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A9" w:rsidRPr="00F72BA9" w:rsidRDefault="00F72BA9" w:rsidP="00F72BA9">
      <w:pPr>
        <w:numPr>
          <w:ilvl w:val="0"/>
          <w:numId w:val="5"/>
        </w:numPr>
        <w:spacing w:after="100" w:afterAutospacing="1" w:line="300" w:lineRule="atLeast"/>
        <w:ind w:left="0"/>
        <w:rPr>
          <w:rFonts w:ascii="Times New Roman" w:eastAsia="Times New Roman" w:hAnsi="Times New Roman" w:cs="Times New Roman"/>
          <w:color w:val="9094A3"/>
          <w:sz w:val="21"/>
          <w:szCs w:val="21"/>
          <w:lang w:eastAsia="ru-RU"/>
        </w:rPr>
      </w:pPr>
      <w:r w:rsidRPr="00F72BA9">
        <w:rPr>
          <w:rFonts w:ascii="Times New Roman" w:eastAsia="Times New Roman" w:hAnsi="Times New Roman" w:cs="Times New Roman"/>
          <w:color w:val="9094A3"/>
          <w:sz w:val="21"/>
          <w:szCs w:val="21"/>
          <w:lang w:eastAsia="ru-RU"/>
        </w:rPr>
        <w:t>28 июня 2023, 11:25</w:t>
      </w:r>
    </w:p>
    <w:p w:rsidR="00F72BA9" w:rsidRPr="00F72BA9" w:rsidRDefault="00F72BA9" w:rsidP="00F72BA9">
      <w:pPr>
        <w:spacing w:line="540" w:lineRule="atLeast"/>
        <w:rPr>
          <w:rFonts w:ascii="Arial" w:eastAsia="Times New Roman" w:hAnsi="Arial" w:cs="Arial"/>
          <w:b/>
          <w:bCs/>
          <w:color w:val="333333"/>
          <w:sz w:val="36"/>
          <w:szCs w:val="36"/>
          <w:lang w:eastAsia="ru-RU"/>
        </w:rPr>
      </w:pPr>
      <w:r w:rsidRPr="00F72BA9">
        <w:rPr>
          <w:rFonts w:ascii="Arial" w:eastAsia="Times New Roman" w:hAnsi="Arial" w:cs="Arial"/>
          <w:b/>
          <w:bCs/>
          <w:color w:val="333333"/>
          <w:sz w:val="36"/>
          <w:szCs w:val="36"/>
          <w:lang w:eastAsia="ru-RU"/>
        </w:rPr>
        <w:t>Ответственность за совершение террористического акта</w:t>
      </w:r>
    </w:p>
    <w:p w:rsidR="003D2EAB" w:rsidRDefault="003D2EAB" w:rsidP="00F72BA9">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Разъясняет заместитель Льговского межрайонного прокурора советник юстиции Бабкин С.Ю.</w:t>
      </w:r>
    </w:p>
    <w:p w:rsidR="00F72BA9" w:rsidRPr="00F72BA9" w:rsidRDefault="00F72BA9" w:rsidP="00F72BA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Roboto" w:eastAsia="Times New Roman" w:hAnsi="Roboto" w:cs="Times New Roman"/>
          <w:color w:val="333333"/>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(п. 3 ст. 3 Федерального закона от 06.03.2006 № 35-ФЗ «О противодействии терроризму»).</w:t>
      </w:r>
      <w:r w:rsidRPr="00F72BA9">
        <w:rPr>
          <w:rFonts w:ascii="Roboto" w:eastAsia="Times New Roman" w:hAnsi="Roboto" w:cs="Times New Roman"/>
          <w:color w:val="333333"/>
          <w:sz w:val="24"/>
          <w:szCs w:val="24"/>
          <w:lang w:eastAsia="ru-RU"/>
        </w:rPr>
        <w:br/>
        <w:t>Ответственность за совершение террористического акта предусмотрена статьей 205 Уголовного кодекса Российской Федерации и предусматривает наказание в виде лишения свободы на срок до 10 лет.</w:t>
      </w:r>
      <w:r w:rsidRPr="00F72BA9">
        <w:rPr>
          <w:rFonts w:ascii="Roboto" w:eastAsia="Times New Roman" w:hAnsi="Roboto" w:cs="Times New Roman"/>
          <w:color w:val="333333"/>
          <w:sz w:val="24"/>
          <w:szCs w:val="24"/>
          <w:lang w:eastAsia="ru-RU"/>
        </w:rPr>
        <w:br/>
        <w:t>За террористический акт, совершенные группой лиц по предварительному сговору или организованной группой или повлекшие причинение значительного имущественного ущерба либо наступление иных тяжких последствий, предусмотрено наказание в виде лишения свободы на срок от 12 до 20 лет с ограничением свободы на срок от 1 года до 2 лет.</w:t>
      </w:r>
      <w:r w:rsidRPr="00F72BA9">
        <w:rPr>
          <w:rFonts w:ascii="Roboto" w:eastAsia="Times New Roman" w:hAnsi="Roboto" w:cs="Times New Roman"/>
          <w:color w:val="333333"/>
          <w:sz w:val="24"/>
          <w:szCs w:val="24"/>
          <w:lang w:eastAsia="ru-RU"/>
        </w:rPr>
        <w:br/>
        <w:t>Если указанные деяния повлекли смерть человека или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виновному лицу может быть назначено наказание в виде лишения свободы на срок от 15 до 20 лет с ограничением свободы на срок от 1 года до 2 лет или пожизненным лишением свободы.</w:t>
      </w:r>
      <w:r w:rsidRPr="00F72BA9">
        <w:rPr>
          <w:rFonts w:ascii="Roboto" w:eastAsia="Times New Roman" w:hAnsi="Roboto" w:cs="Times New Roman"/>
          <w:color w:val="333333"/>
          <w:sz w:val="24"/>
          <w:szCs w:val="24"/>
          <w:lang w:eastAsia="ru-RU"/>
        </w:rPr>
        <w:br/>
        <w:t>Уголовная ответственность за преступления террористического  характера наступает с 16 лет.</w:t>
      </w:r>
    </w:p>
    <w:p w:rsidR="00EC107A" w:rsidRPr="00EC107A" w:rsidRDefault="00EC107A" w:rsidP="00EC107A">
      <w:pPr>
        <w:numPr>
          <w:ilvl w:val="0"/>
          <w:numId w:val="6"/>
        </w:numPr>
        <w:spacing w:after="100" w:afterAutospacing="1" w:line="300" w:lineRule="atLeast"/>
        <w:ind w:left="0"/>
        <w:rPr>
          <w:rFonts w:ascii="Times New Roman" w:eastAsia="Times New Roman" w:hAnsi="Times New Roman" w:cs="Times New Roman"/>
          <w:color w:val="9094A3"/>
          <w:sz w:val="21"/>
          <w:szCs w:val="21"/>
          <w:lang w:eastAsia="ru-RU"/>
        </w:rPr>
      </w:pPr>
      <w:r w:rsidRPr="00EC107A">
        <w:rPr>
          <w:rFonts w:ascii="Times New Roman" w:eastAsia="Times New Roman" w:hAnsi="Times New Roman" w:cs="Times New Roman"/>
          <w:color w:val="9094A3"/>
          <w:sz w:val="21"/>
          <w:szCs w:val="21"/>
          <w:lang w:eastAsia="ru-RU"/>
        </w:rPr>
        <w:t>27 июня 2023, 10:24</w:t>
      </w:r>
    </w:p>
    <w:p w:rsidR="00EC107A" w:rsidRPr="00EC107A" w:rsidRDefault="00EC107A" w:rsidP="00EC107A">
      <w:pPr>
        <w:spacing w:line="540" w:lineRule="atLeast"/>
        <w:rPr>
          <w:rFonts w:ascii="Arial" w:eastAsia="Times New Roman" w:hAnsi="Arial" w:cs="Arial"/>
          <w:b/>
          <w:bCs/>
          <w:color w:val="333333"/>
          <w:sz w:val="36"/>
          <w:szCs w:val="36"/>
          <w:lang w:eastAsia="ru-RU"/>
        </w:rPr>
      </w:pPr>
      <w:r w:rsidRPr="00EC107A">
        <w:rPr>
          <w:rFonts w:ascii="Arial" w:eastAsia="Times New Roman" w:hAnsi="Arial" w:cs="Arial"/>
          <w:b/>
          <w:bCs/>
          <w:color w:val="333333"/>
          <w:sz w:val="36"/>
          <w:szCs w:val="36"/>
          <w:lang w:eastAsia="ru-RU"/>
        </w:rPr>
        <w:t>Новые правила выплаты вознаграждения работникам, являющимся соавторами служебного изобретения, служебной полезной модели, служебного промышленного образца</w:t>
      </w:r>
    </w:p>
    <w:p w:rsidR="003D2EAB" w:rsidRDefault="003D2EAB" w:rsidP="00EC107A">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EC107A" w:rsidRPr="00EC107A" w:rsidRDefault="00EC107A" w:rsidP="00EC107A">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EC107A">
        <w:rPr>
          <w:rFonts w:ascii="Roboto" w:eastAsia="Times New Roman" w:hAnsi="Roboto" w:cs="Times New Roman"/>
          <w:color w:val="333333"/>
          <w:sz w:val="24"/>
          <w:szCs w:val="24"/>
          <w:lang w:eastAsia="ru-RU"/>
        </w:rPr>
        <w:t>Работодатель, использующий служебное изобретение работника, являющегося его автором, обязан выплатить ему вознаграждение в размере 3 средних заработных плат за последние 12 календарных месяцев, в которых такое изобретение было использовано.</w:t>
      </w:r>
      <w:r w:rsidRPr="00EC107A">
        <w:rPr>
          <w:rFonts w:ascii="Roboto" w:eastAsia="Times New Roman" w:hAnsi="Roboto" w:cs="Times New Roman"/>
          <w:color w:val="333333"/>
          <w:sz w:val="24"/>
          <w:szCs w:val="24"/>
          <w:lang w:eastAsia="ru-RU"/>
        </w:rPr>
        <w:br/>
        <w:t>За использование работодателем служебной полезной модели, служебного промышленного образца работнику, являющемуся их автором, выплачивается вознаграждение в размере 2 средних заработных плат за последние 12 календарных месяцев, в которых такие полезная модель, промышленный образец были использованы.</w:t>
      </w:r>
      <w:r w:rsidRPr="00EC107A">
        <w:rPr>
          <w:rFonts w:ascii="Roboto" w:eastAsia="Times New Roman" w:hAnsi="Roboto" w:cs="Times New Roman"/>
          <w:color w:val="333333"/>
          <w:sz w:val="24"/>
          <w:szCs w:val="24"/>
          <w:lang w:eastAsia="ru-RU"/>
        </w:rPr>
        <w:br/>
        <w:t xml:space="preserve">Такие вознаграждения выплачиваются работнику, являющемуся автором служебного изобретения, служебной полезной модели, служебного промышленного образца, в течение месяца после истечения каждых 12 календарных месяцев, в которых использовались такие </w:t>
      </w:r>
      <w:r w:rsidRPr="00EC107A">
        <w:rPr>
          <w:rFonts w:ascii="Roboto" w:eastAsia="Times New Roman" w:hAnsi="Roboto" w:cs="Times New Roman"/>
          <w:color w:val="333333"/>
          <w:sz w:val="24"/>
          <w:szCs w:val="24"/>
          <w:lang w:eastAsia="ru-RU"/>
        </w:rPr>
        <w:lastRenderedPageBreak/>
        <w:t>изобретение, полезная модель, промышленный образец. </w:t>
      </w:r>
      <w:r w:rsidRPr="00EC107A">
        <w:rPr>
          <w:rFonts w:ascii="Roboto" w:eastAsia="Times New Roman" w:hAnsi="Roboto" w:cs="Times New Roman"/>
          <w:color w:val="333333"/>
          <w:sz w:val="24"/>
          <w:szCs w:val="24"/>
          <w:lang w:eastAsia="ru-RU"/>
        </w:rPr>
        <w:br/>
        <w:t xml:space="preserve">Постановлением Правительства </w:t>
      </w:r>
      <w:proofErr w:type="gramStart"/>
      <w:r w:rsidRPr="00EC107A">
        <w:rPr>
          <w:rFonts w:ascii="Roboto" w:eastAsia="Times New Roman" w:hAnsi="Roboto" w:cs="Times New Roman"/>
          <w:color w:val="333333"/>
          <w:sz w:val="24"/>
          <w:szCs w:val="24"/>
          <w:lang w:eastAsia="ru-RU"/>
        </w:rPr>
        <w:t>Российской  Федерации</w:t>
      </w:r>
      <w:proofErr w:type="gramEnd"/>
      <w:r w:rsidRPr="00EC107A">
        <w:rPr>
          <w:rFonts w:ascii="Roboto" w:eastAsia="Times New Roman" w:hAnsi="Roboto" w:cs="Times New Roman"/>
          <w:color w:val="333333"/>
          <w:sz w:val="24"/>
          <w:szCs w:val="24"/>
          <w:lang w:eastAsia="ru-RU"/>
        </w:rPr>
        <w:t xml:space="preserve"> от  25.05.2023 № 812 предусмотрено также вознаграждение работникам, создавшим служебные изобретения, полезные модели, промышленные образцы в </w:t>
      </w:r>
      <w:proofErr w:type="spellStart"/>
      <w:r w:rsidRPr="00EC107A">
        <w:rPr>
          <w:rFonts w:ascii="Roboto" w:eastAsia="Times New Roman" w:hAnsi="Roboto" w:cs="Times New Roman"/>
          <w:color w:val="333333"/>
          <w:sz w:val="24"/>
          <w:szCs w:val="24"/>
          <w:lang w:eastAsia="ru-RU"/>
        </w:rPr>
        <w:t>соавторствве</w:t>
      </w:r>
      <w:proofErr w:type="spellEnd"/>
      <w:r w:rsidRPr="00EC107A">
        <w:rPr>
          <w:rFonts w:ascii="Roboto" w:eastAsia="Times New Roman" w:hAnsi="Roboto" w:cs="Times New Roman"/>
          <w:color w:val="333333"/>
          <w:sz w:val="24"/>
          <w:szCs w:val="24"/>
          <w:lang w:eastAsia="ru-RU"/>
        </w:rPr>
        <w:t>. Такое вознаграждение выплачивается пропорционально размеру творческого вклада каждого из работников.</w:t>
      </w:r>
      <w:r w:rsidRPr="00EC107A">
        <w:rPr>
          <w:rFonts w:ascii="Roboto" w:eastAsia="Times New Roman" w:hAnsi="Roboto" w:cs="Times New Roman"/>
          <w:color w:val="333333"/>
          <w:sz w:val="24"/>
          <w:szCs w:val="24"/>
          <w:lang w:eastAsia="ru-RU"/>
        </w:rPr>
        <w:br/>
        <w:t>При этом размер творческого вклада работников определяется соглашением между ними, а в случае если соглашение отсутствует, творческий вклад всех работников считается равным, если иное не будет установлено вступившим в законную силу решением суда.</w:t>
      </w:r>
      <w:r w:rsidRPr="00EC107A">
        <w:rPr>
          <w:rFonts w:ascii="Roboto" w:eastAsia="Times New Roman" w:hAnsi="Roboto" w:cs="Times New Roman"/>
          <w:color w:val="333333"/>
          <w:sz w:val="24"/>
          <w:szCs w:val="24"/>
          <w:lang w:eastAsia="ru-RU"/>
        </w:rPr>
        <w:br/>
        <w:t>Если работники заключили соглашение о размере творческого вклада, любой из них уведомляет работодателя о согласованном распределении творческого вклада в письменной форме в течение 5 календарных дней со дня заключения указанного соглашения с представлением работодателю копии соответствующего соглашения.</w:t>
      </w:r>
      <w:r w:rsidRPr="00EC107A">
        <w:rPr>
          <w:rFonts w:ascii="Roboto" w:eastAsia="Times New Roman" w:hAnsi="Roboto" w:cs="Times New Roman"/>
          <w:color w:val="333333"/>
          <w:sz w:val="24"/>
          <w:szCs w:val="24"/>
          <w:lang w:eastAsia="ru-RU"/>
        </w:rPr>
        <w:br/>
        <w:t>Постановление Правительства  Российской  Федерации  от  25.05.2023 № 812 вступило в силу 26 мая 2023 года.</w:t>
      </w:r>
    </w:p>
    <w:p w:rsidR="00EC107A" w:rsidRPr="00EC107A" w:rsidRDefault="00EC107A" w:rsidP="00EC107A">
      <w:pPr>
        <w:numPr>
          <w:ilvl w:val="0"/>
          <w:numId w:val="7"/>
        </w:numPr>
        <w:spacing w:after="100" w:afterAutospacing="1" w:line="300" w:lineRule="atLeast"/>
        <w:ind w:left="0"/>
        <w:rPr>
          <w:rFonts w:ascii="Times New Roman" w:eastAsia="Times New Roman" w:hAnsi="Times New Roman" w:cs="Times New Roman"/>
          <w:color w:val="9094A3"/>
          <w:sz w:val="21"/>
          <w:szCs w:val="21"/>
          <w:lang w:eastAsia="ru-RU"/>
        </w:rPr>
      </w:pPr>
      <w:r w:rsidRPr="00EC107A">
        <w:rPr>
          <w:rFonts w:ascii="Times New Roman" w:eastAsia="Times New Roman" w:hAnsi="Times New Roman" w:cs="Times New Roman"/>
          <w:color w:val="9094A3"/>
          <w:sz w:val="21"/>
          <w:szCs w:val="21"/>
          <w:lang w:eastAsia="ru-RU"/>
        </w:rPr>
        <w:t>26 июня 2023, 09:24</w:t>
      </w:r>
    </w:p>
    <w:p w:rsidR="00EC107A" w:rsidRPr="00EC107A" w:rsidRDefault="00EC107A" w:rsidP="00EC107A">
      <w:pPr>
        <w:spacing w:line="540" w:lineRule="atLeast"/>
        <w:rPr>
          <w:rFonts w:ascii="Arial" w:eastAsia="Times New Roman" w:hAnsi="Arial" w:cs="Arial"/>
          <w:b/>
          <w:bCs/>
          <w:color w:val="333333"/>
          <w:sz w:val="36"/>
          <w:szCs w:val="36"/>
          <w:lang w:eastAsia="ru-RU"/>
        </w:rPr>
      </w:pPr>
      <w:r w:rsidRPr="00EC107A">
        <w:rPr>
          <w:rFonts w:ascii="Arial" w:eastAsia="Times New Roman" w:hAnsi="Arial" w:cs="Arial"/>
          <w:b/>
          <w:bCs/>
          <w:color w:val="333333"/>
          <w:sz w:val="36"/>
          <w:szCs w:val="36"/>
          <w:lang w:eastAsia="ru-RU"/>
        </w:rPr>
        <w:t>Определены случаи, при которых не допускается аутентификация с использованием информационных систем организаций, осуществляющих аутентификацию на основе биометрических персональных данных физических лиц</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EC107A" w:rsidRPr="00EC107A" w:rsidRDefault="00EC107A" w:rsidP="008B4F65">
      <w:pPr>
        <w:spacing w:after="120" w:line="240" w:lineRule="auto"/>
        <w:rPr>
          <w:rFonts w:ascii="Roboto" w:eastAsia="Times New Roman" w:hAnsi="Roboto" w:cs="Times New Roman"/>
          <w:color w:val="333333"/>
          <w:sz w:val="24"/>
          <w:szCs w:val="24"/>
          <w:lang w:eastAsia="ru-RU"/>
        </w:rPr>
      </w:pPr>
      <w:r w:rsidRPr="00EC107A">
        <w:rPr>
          <w:rFonts w:ascii="Times New Roman" w:eastAsia="Times New Roman" w:hAnsi="Times New Roman" w:cs="Times New Roman"/>
          <w:sz w:val="24"/>
          <w:szCs w:val="24"/>
          <w:lang w:eastAsia="ru-RU"/>
        </w:rPr>
        <w:t> </w:t>
      </w:r>
      <w:r w:rsidRPr="00EC107A">
        <w:rPr>
          <w:rFonts w:ascii="Roboto" w:eastAsia="Times New Roman" w:hAnsi="Roboto" w:cs="Times New Roman"/>
          <w:color w:val="333333"/>
          <w:sz w:val="24"/>
          <w:szCs w:val="24"/>
          <w:lang w:eastAsia="ru-RU"/>
        </w:rPr>
        <w:t>Постановлением Правительства РФ от 25.05.2023 № 815 утвержден перечень случаев, при которых аутентификация с использованием информационных систем организаций, осуществляющих аутентификацию на основе биометрических персональных данных физических лиц, не допускается. </w:t>
      </w:r>
      <w:r w:rsidRPr="00EC107A">
        <w:rPr>
          <w:rFonts w:ascii="Roboto" w:eastAsia="Times New Roman" w:hAnsi="Roboto" w:cs="Times New Roman"/>
          <w:color w:val="333333"/>
          <w:sz w:val="24"/>
          <w:szCs w:val="24"/>
          <w:lang w:eastAsia="ru-RU"/>
        </w:rPr>
        <w:br/>
        <w:t>К ним отнесены:</w:t>
      </w:r>
      <w:r w:rsidRPr="00EC107A">
        <w:rPr>
          <w:rFonts w:ascii="Roboto" w:eastAsia="Times New Roman" w:hAnsi="Roboto" w:cs="Times New Roman"/>
          <w:color w:val="333333"/>
          <w:sz w:val="24"/>
          <w:szCs w:val="24"/>
          <w:lang w:eastAsia="ru-RU"/>
        </w:rPr>
        <w:br/>
        <w:t>- проведение вступительных испытаний в организации, осуществляющей образовательную деятельность;</w:t>
      </w:r>
      <w:r w:rsidRPr="00EC107A">
        <w:rPr>
          <w:rFonts w:ascii="Roboto" w:eastAsia="Times New Roman" w:hAnsi="Roboto" w:cs="Times New Roman"/>
          <w:color w:val="333333"/>
          <w:sz w:val="24"/>
          <w:szCs w:val="24"/>
          <w:lang w:eastAsia="ru-RU"/>
        </w:rPr>
        <w:br/>
        <w:t>- оказание медицинской помощи, а также проведение консилиумов, консультаций, дистанционного медицинского наблюдения за состоянием здоровья пациента с применением телемедицинских технологий;</w:t>
      </w:r>
      <w:r w:rsidRPr="00EC107A">
        <w:rPr>
          <w:rFonts w:ascii="Roboto" w:eastAsia="Times New Roman" w:hAnsi="Roboto" w:cs="Times New Roman"/>
          <w:color w:val="333333"/>
          <w:sz w:val="24"/>
          <w:szCs w:val="24"/>
          <w:lang w:eastAsia="ru-RU"/>
        </w:rPr>
        <w:br/>
        <w:t>- отпуск, в том числе дистанционный, лекарственных препаратов для медицинского применения по рецепту на лекарственный препарат, оформленному медицинскими работниками;</w:t>
      </w:r>
      <w:r w:rsidRPr="00EC107A">
        <w:rPr>
          <w:rFonts w:ascii="Roboto" w:eastAsia="Times New Roman" w:hAnsi="Roboto" w:cs="Times New Roman"/>
          <w:color w:val="333333"/>
          <w:sz w:val="24"/>
          <w:szCs w:val="24"/>
          <w:lang w:eastAsia="ru-RU"/>
        </w:rPr>
        <w:br/>
        <w:t>- предоставление государственных и муниципальных услуг, осуществление государственных и муниципальных функций;</w:t>
      </w:r>
      <w:r w:rsidRPr="00EC107A">
        <w:rPr>
          <w:rFonts w:ascii="Roboto" w:eastAsia="Times New Roman" w:hAnsi="Roboto" w:cs="Times New Roman"/>
          <w:color w:val="333333"/>
          <w:sz w:val="24"/>
          <w:szCs w:val="24"/>
          <w:lang w:eastAsia="ru-RU"/>
        </w:rPr>
        <w:br/>
        <w:t>- предоставление доступа к государственным информационным системам;</w:t>
      </w:r>
      <w:r w:rsidRPr="00EC107A">
        <w:rPr>
          <w:rFonts w:ascii="Roboto" w:eastAsia="Times New Roman" w:hAnsi="Roboto" w:cs="Times New Roman"/>
          <w:color w:val="333333"/>
          <w:sz w:val="24"/>
          <w:szCs w:val="24"/>
          <w:lang w:eastAsia="ru-RU"/>
        </w:rPr>
        <w:br/>
        <w:t>- установление личности физического лица в случаях, когда в соответствии с законодательством Российской Федерации требуется предъявление документа, удостоверяющего личность такого физического лица;</w:t>
      </w:r>
      <w:r w:rsidRPr="00EC107A">
        <w:rPr>
          <w:rFonts w:ascii="Roboto" w:eastAsia="Times New Roman" w:hAnsi="Roboto" w:cs="Times New Roman"/>
          <w:color w:val="333333"/>
          <w:sz w:val="24"/>
          <w:szCs w:val="24"/>
          <w:lang w:eastAsia="ru-RU"/>
        </w:rPr>
        <w:br/>
        <w:t>- получение информированного добровольного согласия на медицинское вмешательство или отказ от медицинского вмешательства, а также отражающих состояние здоровья пациента медицинских документов (их копий) и выписок из них;</w:t>
      </w:r>
      <w:r w:rsidRPr="00EC107A">
        <w:rPr>
          <w:rFonts w:ascii="Roboto" w:eastAsia="Times New Roman" w:hAnsi="Roboto" w:cs="Times New Roman"/>
          <w:color w:val="333333"/>
          <w:sz w:val="24"/>
          <w:szCs w:val="24"/>
          <w:lang w:eastAsia="ru-RU"/>
        </w:rPr>
        <w:br/>
        <w:t xml:space="preserve">- проведение медицинских осмотров с использованием медицинских изделий, </w:t>
      </w:r>
      <w:r w:rsidRPr="00EC107A">
        <w:rPr>
          <w:rFonts w:ascii="Roboto" w:eastAsia="Times New Roman" w:hAnsi="Roboto" w:cs="Times New Roman"/>
          <w:color w:val="333333"/>
          <w:sz w:val="24"/>
          <w:szCs w:val="24"/>
          <w:lang w:eastAsia="ru-RU"/>
        </w:rPr>
        <w:lastRenderedPageBreak/>
        <w:t>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sidRPr="00EC107A">
        <w:rPr>
          <w:rFonts w:ascii="Roboto" w:eastAsia="Times New Roman" w:hAnsi="Roboto" w:cs="Times New Roman"/>
          <w:color w:val="333333"/>
          <w:sz w:val="24"/>
          <w:szCs w:val="24"/>
          <w:lang w:eastAsia="ru-RU"/>
        </w:rPr>
        <w:br/>
        <w:t>Вместе с тем, также определены случаи, при которых допускается использование биометрических персональных данных, согласие физического лица на обработку которых подписано простой электронной подписью, правом создания (замены) и выдачи ключа которой обладает организация, осуществляющая аутентификацию на основе биометрических персональных данных физических лиц. </w:t>
      </w:r>
      <w:r w:rsidRPr="00EC107A">
        <w:rPr>
          <w:rFonts w:ascii="Roboto" w:eastAsia="Times New Roman" w:hAnsi="Roboto" w:cs="Times New Roman"/>
          <w:color w:val="333333"/>
          <w:sz w:val="24"/>
          <w:szCs w:val="24"/>
          <w:lang w:eastAsia="ru-RU"/>
        </w:rPr>
        <w:br/>
        <w:t>К таким случаям относятся: </w:t>
      </w:r>
      <w:r w:rsidRPr="00EC107A">
        <w:rPr>
          <w:rFonts w:ascii="Roboto" w:eastAsia="Times New Roman" w:hAnsi="Roboto" w:cs="Times New Roman"/>
          <w:color w:val="333333"/>
          <w:sz w:val="24"/>
          <w:szCs w:val="24"/>
          <w:lang w:eastAsia="ru-RU"/>
        </w:rPr>
        <w:br/>
        <w:t>- осуществление безналичных расчетов в сумме, не превышающей 5000 рублей, включая налог на добавленную стоимость, </w:t>
      </w:r>
      <w:r w:rsidRPr="00EC107A">
        <w:rPr>
          <w:rFonts w:ascii="Roboto" w:eastAsia="Times New Roman" w:hAnsi="Roboto" w:cs="Times New Roman"/>
          <w:color w:val="333333"/>
          <w:sz w:val="24"/>
          <w:szCs w:val="24"/>
          <w:lang w:eastAsia="ru-RU"/>
        </w:rPr>
        <w:br/>
        <w:t>- осуществление аутентификации физического лица при взаимодействии с помощью телефонной связи (использовании контакт-центров), </w:t>
      </w:r>
      <w:r w:rsidRPr="00EC107A">
        <w:rPr>
          <w:rFonts w:ascii="Roboto" w:eastAsia="Times New Roman" w:hAnsi="Roboto" w:cs="Times New Roman"/>
          <w:color w:val="333333"/>
          <w:sz w:val="24"/>
          <w:szCs w:val="24"/>
          <w:lang w:eastAsia="ru-RU"/>
        </w:rPr>
        <w:br/>
        <w:t>- осуществление аутентификации при проходе посредством использования информационных систем, обеспечивающих функционирование контрольно-пропускных пунктов, на территории организаций, относящихся к объектам транспортной инфраструктуры городского общественного транспорта, в том числе внеуличного,</w:t>
      </w:r>
      <w:r w:rsidRPr="00EC107A">
        <w:rPr>
          <w:rFonts w:ascii="Roboto" w:eastAsia="Times New Roman" w:hAnsi="Roboto" w:cs="Times New Roman"/>
          <w:color w:val="333333"/>
          <w:sz w:val="24"/>
          <w:szCs w:val="24"/>
          <w:lang w:eastAsia="ru-RU"/>
        </w:rPr>
        <w:br/>
        <w:t>- вручение простых почтовых отправлений, адресованных до востребования, регистрируемых почтовых отправлений, выплата почтовых переводов денежных средств адресатам (уполномоченным представителям) в отделениях почтовой связи акционерного общества «Почта России», если объявленная ценность таких почтовых отправлений (сумма почтовых переводов денежных средств) не превышает 2500 рублей. </w:t>
      </w:r>
      <w:r w:rsidRPr="00EC107A">
        <w:rPr>
          <w:rFonts w:ascii="Roboto" w:eastAsia="Times New Roman" w:hAnsi="Roboto" w:cs="Times New Roman"/>
          <w:color w:val="333333"/>
          <w:sz w:val="24"/>
          <w:szCs w:val="24"/>
          <w:lang w:eastAsia="ru-RU"/>
        </w:rPr>
        <w:br/>
        <w:t>Постановление Правительства Российской Федерации вступает в силу 1 июня 2023 года и действует до 1 июня 2029 года. </w:t>
      </w:r>
    </w:p>
    <w:p w:rsidR="00EC107A" w:rsidRPr="00EC107A" w:rsidRDefault="00EC107A" w:rsidP="00EC107A">
      <w:pPr>
        <w:numPr>
          <w:ilvl w:val="0"/>
          <w:numId w:val="8"/>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EC107A">
        <w:rPr>
          <w:rFonts w:ascii="Roboto" w:eastAsia="Times New Roman" w:hAnsi="Roboto" w:cs="Times New Roman"/>
          <w:color w:val="9094A3"/>
          <w:sz w:val="21"/>
          <w:szCs w:val="21"/>
          <w:lang w:eastAsia="ru-RU"/>
        </w:rPr>
        <w:t>23 июня 2023, 09:23</w:t>
      </w:r>
    </w:p>
    <w:p w:rsidR="00EC107A" w:rsidRPr="00EC107A" w:rsidRDefault="00EC107A" w:rsidP="00EC107A">
      <w:pPr>
        <w:shd w:val="clear" w:color="auto" w:fill="FFFFFF"/>
        <w:spacing w:line="540" w:lineRule="atLeast"/>
        <w:rPr>
          <w:rFonts w:ascii="Arial" w:eastAsia="Times New Roman" w:hAnsi="Arial" w:cs="Arial"/>
          <w:b/>
          <w:bCs/>
          <w:color w:val="333333"/>
          <w:sz w:val="36"/>
          <w:szCs w:val="36"/>
          <w:lang w:eastAsia="ru-RU"/>
        </w:rPr>
      </w:pPr>
      <w:r w:rsidRPr="00EC107A">
        <w:rPr>
          <w:rFonts w:ascii="Arial" w:eastAsia="Times New Roman" w:hAnsi="Arial" w:cs="Arial"/>
          <w:b/>
          <w:bCs/>
          <w:color w:val="333333"/>
          <w:sz w:val="36"/>
          <w:szCs w:val="36"/>
          <w:lang w:eastAsia="ru-RU"/>
        </w:rPr>
        <w:t>Установлена уголовная ответственность за незаконный оборот метилового спирта под видом алкогольной продукции</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EC107A" w:rsidRPr="00EC107A" w:rsidRDefault="00EC107A" w:rsidP="00EC107A">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EC107A">
        <w:rPr>
          <w:rFonts w:ascii="Roboto" w:eastAsia="Times New Roman" w:hAnsi="Roboto" w:cs="Times New Roman"/>
          <w:color w:val="333333"/>
          <w:sz w:val="24"/>
          <w:szCs w:val="24"/>
          <w:lang w:eastAsia="ru-RU"/>
        </w:rPr>
        <w:t xml:space="preserve">Федеральным законом от 28 апреля 2023 года № 161-ФЗ в Уголовный кодекс Российской Федерации введена статья 234.2, согласно которой за незаконные производство, приобретение, хранение, перевозка или пересылка в целях сбыта, а равно сбыт метилового спирта (метанола) либо </w:t>
      </w:r>
      <w:proofErr w:type="spellStart"/>
      <w:r w:rsidRPr="00EC107A">
        <w:rPr>
          <w:rFonts w:ascii="Roboto" w:eastAsia="Times New Roman" w:hAnsi="Roboto" w:cs="Times New Roman"/>
          <w:color w:val="333333"/>
          <w:sz w:val="24"/>
          <w:szCs w:val="24"/>
          <w:lang w:eastAsia="ru-RU"/>
        </w:rPr>
        <w:t>метанолсодержащих</w:t>
      </w:r>
      <w:proofErr w:type="spellEnd"/>
      <w:r w:rsidRPr="00EC107A">
        <w:rPr>
          <w:rFonts w:ascii="Roboto" w:eastAsia="Times New Roman" w:hAnsi="Roboto" w:cs="Times New Roman"/>
          <w:color w:val="333333"/>
          <w:sz w:val="24"/>
          <w:szCs w:val="24"/>
          <w:lang w:eastAsia="ru-RU"/>
        </w:rPr>
        <w:t xml:space="preserve"> жидкостей под видом алкогольной продукции лицо может быть привлечено к наказанию в виде:</w:t>
      </w:r>
      <w:r w:rsidRPr="00EC107A">
        <w:rPr>
          <w:rFonts w:ascii="Roboto" w:eastAsia="Times New Roman" w:hAnsi="Roboto" w:cs="Times New Roman"/>
          <w:color w:val="333333"/>
          <w:sz w:val="24"/>
          <w:szCs w:val="24"/>
          <w:lang w:eastAsia="ru-RU"/>
        </w:rPr>
        <w:br/>
        <w:t>- штрафа в размере от 100 тысяч до 500 тысяч рублей или в размере заработной платы либо иного дохода осужденного за период от 1 года до 2 лет;</w:t>
      </w:r>
      <w:r w:rsidRPr="00EC107A">
        <w:rPr>
          <w:rFonts w:ascii="Roboto" w:eastAsia="Times New Roman" w:hAnsi="Roboto" w:cs="Times New Roman"/>
          <w:color w:val="333333"/>
          <w:sz w:val="24"/>
          <w:szCs w:val="24"/>
          <w:lang w:eastAsia="ru-RU"/>
        </w:rPr>
        <w:br/>
        <w:t>- обязательными работами на срок до 480 часов;</w:t>
      </w:r>
      <w:r w:rsidRPr="00EC107A">
        <w:rPr>
          <w:rFonts w:ascii="Roboto" w:eastAsia="Times New Roman" w:hAnsi="Roboto" w:cs="Times New Roman"/>
          <w:color w:val="333333"/>
          <w:sz w:val="24"/>
          <w:szCs w:val="24"/>
          <w:lang w:eastAsia="ru-RU"/>
        </w:rPr>
        <w:br/>
        <w:t>- принудительными работами на срок до 4 лет;</w:t>
      </w:r>
      <w:r w:rsidRPr="00EC107A">
        <w:rPr>
          <w:rFonts w:ascii="Roboto" w:eastAsia="Times New Roman" w:hAnsi="Roboto" w:cs="Times New Roman"/>
          <w:color w:val="333333"/>
          <w:sz w:val="24"/>
          <w:szCs w:val="24"/>
          <w:lang w:eastAsia="ru-RU"/>
        </w:rPr>
        <w:br/>
        <w:t>- лишением свободы на срок до 4 лет.</w:t>
      </w:r>
      <w:r w:rsidRPr="00EC107A">
        <w:rPr>
          <w:rFonts w:ascii="Roboto" w:eastAsia="Times New Roman" w:hAnsi="Roboto" w:cs="Times New Roman"/>
          <w:color w:val="333333"/>
          <w:sz w:val="24"/>
          <w:szCs w:val="24"/>
          <w:lang w:eastAsia="ru-RU"/>
        </w:rPr>
        <w:br/>
        <w:t>Если указанные деяния совершены группой лиц по предварительному сговору или организованной группой или повлекли по неосторожности причинение тяжкого вреда здоровью либо смерть человека, наказание будет более суровым – виновному лицу может быть назначено наказание в виде принудительных работ на срок до 5 лет либо лишения свободы на срок до 6 лет со штрафом до 700 тысяч рублей или в размере заработной платы (иного дохода осужденного) за период до 3 лет либо без такового.</w:t>
      </w:r>
      <w:r w:rsidRPr="00EC107A">
        <w:rPr>
          <w:rFonts w:ascii="Roboto" w:eastAsia="Times New Roman" w:hAnsi="Roboto" w:cs="Times New Roman"/>
          <w:color w:val="333333"/>
          <w:sz w:val="24"/>
          <w:szCs w:val="24"/>
          <w:lang w:eastAsia="ru-RU"/>
        </w:rPr>
        <w:br/>
        <w:t xml:space="preserve">Если же в результате совершенного деяния повлекли по неосторожности смерть 2 или более лиц, осужденный может быть приговорен к лишению свободы на срок до 10 лет со штрафом в размере до 1 миллиона рублей или в размере заработной платы или иного дохода </w:t>
      </w:r>
      <w:r w:rsidRPr="00EC107A">
        <w:rPr>
          <w:rFonts w:ascii="Roboto" w:eastAsia="Times New Roman" w:hAnsi="Roboto" w:cs="Times New Roman"/>
          <w:color w:val="333333"/>
          <w:sz w:val="24"/>
          <w:szCs w:val="24"/>
          <w:lang w:eastAsia="ru-RU"/>
        </w:rPr>
        <w:lastRenderedPageBreak/>
        <w:t>осужденного за период до 4 лет либо без такового и с ограничением свободы на срок до 2 лет либо без такового.</w:t>
      </w:r>
    </w:p>
    <w:p w:rsidR="002A7626" w:rsidRPr="002A7626" w:rsidRDefault="002A7626" w:rsidP="002A7626">
      <w:pPr>
        <w:numPr>
          <w:ilvl w:val="0"/>
          <w:numId w:val="9"/>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22 июня 2023, 09:21</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Ответственность за публичные призывы к осуществлению экстремисткой деятельности</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Под экстремистской деятельностью (экстремизмом) в соответствии с п. 1 ст. 1 Федерального закона от 25.07.2002 № 114-ФЗ «О противодействии экстремисткой деятельности» понимается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r w:rsidRPr="002A7626">
        <w:rPr>
          <w:rFonts w:ascii="Roboto" w:eastAsia="Times New Roman" w:hAnsi="Roboto" w:cs="Times New Roman"/>
          <w:color w:val="333333"/>
          <w:sz w:val="24"/>
          <w:szCs w:val="24"/>
          <w:lang w:eastAsia="ru-RU"/>
        </w:rPr>
        <w:br/>
        <w:t>При этом под публичными призывами следует понимать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экстремистской деятельности.</w:t>
      </w:r>
      <w:r w:rsidRPr="002A7626">
        <w:rPr>
          <w:rFonts w:ascii="Roboto" w:eastAsia="Times New Roman" w:hAnsi="Roboto" w:cs="Times New Roman"/>
          <w:color w:val="333333"/>
          <w:sz w:val="24"/>
          <w:szCs w:val="24"/>
          <w:lang w:eastAsia="ru-RU"/>
        </w:rPr>
        <w:br/>
        <w:t>За публичные призывы к осуществлению экстремисткой деятельности статьей 280 Уголовного кодекса Российской Федерации предусмотрена уголовная ответственность и наказание в виде: </w:t>
      </w:r>
      <w:r w:rsidRPr="002A7626">
        <w:rPr>
          <w:rFonts w:ascii="Roboto" w:eastAsia="Times New Roman" w:hAnsi="Roboto" w:cs="Times New Roman"/>
          <w:color w:val="333333"/>
          <w:sz w:val="24"/>
          <w:szCs w:val="24"/>
          <w:lang w:eastAsia="ru-RU"/>
        </w:rPr>
        <w:br/>
        <w:t>- штрафа в размере от 100 тысяч до 300 тысяч рублей или в размере заработной платы или иного дохода осужденного за период от 1 года до 2 лет;</w:t>
      </w:r>
      <w:r w:rsidRPr="002A7626">
        <w:rPr>
          <w:rFonts w:ascii="Roboto" w:eastAsia="Times New Roman" w:hAnsi="Roboto" w:cs="Times New Roman"/>
          <w:color w:val="333333"/>
          <w:sz w:val="24"/>
          <w:szCs w:val="24"/>
          <w:lang w:eastAsia="ru-RU"/>
        </w:rPr>
        <w:br/>
        <w:t>- принудительных работ на срок до 3 лет;</w:t>
      </w:r>
      <w:r w:rsidRPr="002A7626">
        <w:rPr>
          <w:rFonts w:ascii="Roboto" w:eastAsia="Times New Roman" w:hAnsi="Roboto" w:cs="Times New Roman"/>
          <w:color w:val="333333"/>
          <w:sz w:val="24"/>
          <w:szCs w:val="24"/>
          <w:lang w:eastAsia="ru-RU"/>
        </w:rPr>
        <w:br/>
        <w:t>- ареста на срок от 4 до 6 месяцев;</w:t>
      </w:r>
      <w:r w:rsidRPr="002A7626">
        <w:rPr>
          <w:rFonts w:ascii="Roboto" w:eastAsia="Times New Roman" w:hAnsi="Roboto" w:cs="Times New Roman"/>
          <w:color w:val="333333"/>
          <w:sz w:val="24"/>
          <w:szCs w:val="24"/>
          <w:lang w:eastAsia="ru-RU"/>
        </w:rPr>
        <w:br/>
        <w:t>- лишения свободы на срок до 4 лет с лишением права занимать определенные должности или заниматься определенной деятельностью на тот же срок.</w:t>
      </w:r>
      <w:r w:rsidRPr="002A7626">
        <w:rPr>
          <w:rFonts w:ascii="Roboto" w:eastAsia="Times New Roman" w:hAnsi="Roboto" w:cs="Times New Roman"/>
          <w:color w:val="333333"/>
          <w:sz w:val="24"/>
          <w:szCs w:val="24"/>
          <w:lang w:eastAsia="ru-RU"/>
        </w:rPr>
        <w:br/>
        <w:t xml:space="preserve">Если призывы к осуществлению экстремисткой деятельности совершались с </w:t>
      </w:r>
      <w:proofErr w:type="spellStart"/>
      <w:r w:rsidRPr="002A7626">
        <w:rPr>
          <w:rFonts w:ascii="Roboto" w:eastAsia="Times New Roman" w:hAnsi="Roboto" w:cs="Times New Roman"/>
          <w:color w:val="333333"/>
          <w:sz w:val="24"/>
          <w:szCs w:val="24"/>
          <w:lang w:eastAsia="ru-RU"/>
        </w:rPr>
        <w:t>с</w:t>
      </w:r>
      <w:proofErr w:type="spellEnd"/>
      <w:r w:rsidRPr="002A7626">
        <w:rPr>
          <w:rFonts w:ascii="Roboto" w:eastAsia="Times New Roman" w:hAnsi="Roboto" w:cs="Times New Roman"/>
          <w:color w:val="333333"/>
          <w:sz w:val="24"/>
          <w:szCs w:val="24"/>
          <w:lang w:eastAsia="ru-RU"/>
        </w:rPr>
        <w:t xml:space="preserve"> использованием средств массовой информации либо информационно-телекоммуникационных сетей, в том числе сети «Интернет», виновному лицу может быть назначено наказание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лишения свободы на срок до 5 лет с лишением права занимать определенные должности или заниматься определенной деятельностью на срок до 3 лет.</w:t>
      </w:r>
      <w:r w:rsidRPr="002A7626">
        <w:rPr>
          <w:rFonts w:ascii="Roboto" w:eastAsia="Times New Roman" w:hAnsi="Roboto" w:cs="Times New Roman"/>
          <w:color w:val="333333"/>
          <w:sz w:val="24"/>
          <w:szCs w:val="24"/>
          <w:lang w:eastAsia="ru-RU"/>
        </w:rPr>
        <w:br/>
        <w:t>К уголовной  ответственности за преступления, предусмотренные  статьей 280 УК РФ, могут быть лица, достигшие  16 лет.</w:t>
      </w:r>
    </w:p>
    <w:p w:rsidR="002A7626" w:rsidRPr="002A7626" w:rsidRDefault="002A7626" w:rsidP="002A7626">
      <w:pPr>
        <w:numPr>
          <w:ilvl w:val="0"/>
          <w:numId w:val="10"/>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21 июня 2023, 10:19</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 xml:space="preserve">Государственные (муниципальные) </w:t>
      </w:r>
      <w:proofErr w:type="spellStart"/>
      <w:r w:rsidRPr="002A7626">
        <w:rPr>
          <w:rFonts w:ascii="Arial" w:eastAsia="Times New Roman" w:hAnsi="Arial" w:cs="Arial"/>
          <w:b/>
          <w:bCs/>
          <w:color w:val="333333"/>
          <w:sz w:val="36"/>
          <w:szCs w:val="36"/>
          <w:lang w:eastAsia="ru-RU"/>
        </w:rPr>
        <w:t>микрофинансовые</w:t>
      </w:r>
      <w:proofErr w:type="spellEnd"/>
      <w:r w:rsidRPr="002A7626">
        <w:rPr>
          <w:rFonts w:ascii="Arial" w:eastAsia="Times New Roman" w:hAnsi="Arial" w:cs="Arial"/>
          <w:b/>
          <w:bCs/>
          <w:color w:val="333333"/>
          <w:sz w:val="36"/>
          <w:szCs w:val="36"/>
          <w:lang w:eastAsia="ru-RU"/>
        </w:rPr>
        <w:t xml:space="preserve"> организации включили в систему поддержки субъектов малого и среднего предпринимательства</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Федеральным законом от 28 апреля 2023 г. № 176-ФЗ внесены изменения в Федеральный закон «О развитии малого и среднего предпринимательства в Российской Федерации», </w:t>
      </w:r>
      <w:r w:rsidRPr="002A7626">
        <w:rPr>
          <w:rFonts w:ascii="Roboto" w:eastAsia="Times New Roman" w:hAnsi="Roboto" w:cs="Times New Roman"/>
          <w:color w:val="333333"/>
          <w:sz w:val="24"/>
          <w:szCs w:val="24"/>
          <w:lang w:eastAsia="ru-RU"/>
        </w:rPr>
        <w:lastRenderedPageBreak/>
        <w:t>которые направлены на совершенствование обеспечения льготного доступа субъектов малого и среднего предпринимательства и организаций, образующих инфраструктуру поддержки таких субъектов, к заемным средствам.</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Так, государственные (муниципальные) </w:t>
      </w:r>
      <w:proofErr w:type="spellStart"/>
      <w:r w:rsidRPr="002A7626">
        <w:rPr>
          <w:rFonts w:ascii="Roboto" w:eastAsia="Times New Roman" w:hAnsi="Roboto" w:cs="Times New Roman"/>
          <w:color w:val="333333"/>
          <w:sz w:val="24"/>
          <w:szCs w:val="24"/>
          <w:lang w:eastAsia="ru-RU"/>
        </w:rPr>
        <w:t>микрофинансовые</w:t>
      </w:r>
      <w:proofErr w:type="spellEnd"/>
      <w:r w:rsidRPr="002A7626">
        <w:rPr>
          <w:rFonts w:ascii="Roboto" w:eastAsia="Times New Roman" w:hAnsi="Roboto" w:cs="Times New Roman"/>
          <w:color w:val="333333"/>
          <w:sz w:val="24"/>
          <w:szCs w:val="24"/>
          <w:lang w:eastAsia="ru-RU"/>
        </w:rPr>
        <w:t xml:space="preserve"> организации, предоставляющие займы малому и среднему бизнесу, включены в состав национальной гарантийной системы поддержки малого и среднего предпринимательства.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Законом установлены требования к государственным (муниципальным) </w:t>
      </w:r>
      <w:proofErr w:type="spellStart"/>
      <w:r w:rsidRPr="002A7626">
        <w:rPr>
          <w:rFonts w:ascii="Roboto" w:eastAsia="Times New Roman" w:hAnsi="Roboto" w:cs="Times New Roman"/>
          <w:color w:val="333333"/>
          <w:sz w:val="24"/>
          <w:szCs w:val="24"/>
          <w:lang w:eastAsia="ru-RU"/>
        </w:rPr>
        <w:t>микрофинансовым</w:t>
      </w:r>
      <w:proofErr w:type="spellEnd"/>
      <w:r w:rsidRPr="002A7626">
        <w:rPr>
          <w:rFonts w:ascii="Roboto" w:eastAsia="Times New Roman" w:hAnsi="Roboto" w:cs="Times New Roman"/>
          <w:color w:val="333333"/>
          <w:sz w:val="24"/>
          <w:szCs w:val="24"/>
          <w:lang w:eastAsia="ru-RU"/>
        </w:rPr>
        <w:t xml:space="preserve"> организациям и их деятельности.</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Государственная (муниципальная) </w:t>
      </w:r>
      <w:proofErr w:type="spellStart"/>
      <w:r w:rsidRPr="002A7626">
        <w:rPr>
          <w:rFonts w:ascii="Roboto" w:eastAsia="Times New Roman" w:hAnsi="Roboto" w:cs="Times New Roman"/>
          <w:color w:val="333333"/>
          <w:sz w:val="24"/>
          <w:szCs w:val="24"/>
          <w:lang w:eastAsia="ru-RU"/>
        </w:rPr>
        <w:t>микрофинансовая</w:t>
      </w:r>
      <w:proofErr w:type="spellEnd"/>
      <w:r w:rsidRPr="002A7626">
        <w:rPr>
          <w:rFonts w:ascii="Roboto" w:eastAsia="Times New Roman" w:hAnsi="Roboto" w:cs="Times New Roman"/>
          <w:color w:val="333333"/>
          <w:sz w:val="24"/>
          <w:szCs w:val="24"/>
          <w:lang w:eastAsia="ru-RU"/>
        </w:rPr>
        <w:t xml:space="preserve"> организация – юридическое лицо, одним из учредителей которого является субъект РФ или муниципальное образование, осуществляющее деятельность по предоставлению </w:t>
      </w:r>
      <w:proofErr w:type="spellStart"/>
      <w:r w:rsidRPr="002A7626">
        <w:rPr>
          <w:rFonts w:ascii="Roboto" w:eastAsia="Times New Roman" w:hAnsi="Roboto" w:cs="Times New Roman"/>
          <w:color w:val="333333"/>
          <w:sz w:val="24"/>
          <w:szCs w:val="24"/>
          <w:lang w:eastAsia="ru-RU"/>
        </w:rPr>
        <w:t>микрозаймов</w:t>
      </w:r>
      <w:proofErr w:type="spellEnd"/>
      <w:r w:rsidRPr="002A7626">
        <w:rPr>
          <w:rFonts w:ascii="Roboto" w:eastAsia="Times New Roman" w:hAnsi="Roboto" w:cs="Times New Roman"/>
          <w:color w:val="333333"/>
          <w:sz w:val="24"/>
          <w:szCs w:val="24"/>
          <w:lang w:eastAsia="ru-RU"/>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Бухгалтерская (финансовая) отчетность государственной (муниципальной) </w:t>
      </w:r>
      <w:proofErr w:type="spellStart"/>
      <w:r w:rsidRPr="002A7626">
        <w:rPr>
          <w:rFonts w:ascii="Roboto" w:eastAsia="Times New Roman" w:hAnsi="Roboto" w:cs="Times New Roman"/>
          <w:color w:val="333333"/>
          <w:sz w:val="24"/>
          <w:szCs w:val="24"/>
          <w:lang w:eastAsia="ru-RU"/>
        </w:rPr>
        <w:t>микрофинансовой</w:t>
      </w:r>
      <w:proofErr w:type="spellEnd"/>
      <w:r w:rsidRPr="002A7626">
        <w:rPr>
          <w:rFonts w:ascii="Roboto" w:eastAsia="Times New Roman" w:hAnsi="Roboto" w:cs="Times New Roman"/>
          <w:color w:val="333333"/>
          <w:sz w:val="24"/>
          <w:szCs w:val="24"/>
          <w:lang w:eastAsia="ru-RU"/>
        </w:rPr>
        <w:t xml:space="preserve"> организации подлежит ежегодному обязательному аудиту.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Государственные (муниципальные) </w:t>
      </w:r>
      <w:proofErr w:type="spellStart"/>
      <w:r w:rsidRPr="002A7626">
        <w:rPr>
          <w:rFonts w:ascii="Roboto" w:eastAsia="Times New Roman" w:hAnsi="Roboto" w:cs="Times New Roman"/>
          <w:color w:val="333333"/>
          <w:sz w:val="24"/>
          <w:szCs w:val="24"/>
          <w:lang w:eastAsia="ru-RU"/>
        </w:rPr>
        <w:t>микрофинансовые</w:t>
      </w:r>
      <w:proofErr w:type="spellEnd"/>
      <w:r w:rsidRPr="002A7626">
        <w:rPr>
          <w:rFonts w:ascii="Roboto" w:eastAsia="Times New Roman" w:hAnsi="Roboto" w:cs="Times New Roman"/>
          <w:color w:val="333333"/>
          <w:sz w:val="24"/>
          <w:szCs w:val="24"/>
          <w:lang w:eastAsia="ru-RU"/>
        </w:rPr>
        <w:t xml:space="preserve"> организации будут обязаны ежемесячно размещать на официальных сайтах информационной поддержки малого и среднего предпринимательства и (или) на своих сайтах сведения о сумме и количестве </w:t>
      </w:r>
      <w:proofErr w:type="spellStart"/>
      <w:r w:rsidRPr="002A7626">
        <w:rPr>
          <w:rFonts w:ascii="Roboto" w:eastAsia="Times New Roman" w:hAnsi="Roboto" w:cs="Times New Roman"/>
          <w:color w:val="333333"/>
          <w:sz w:val="24"/>
          <w:szCs w:val="24"/>
          <w:lang w:eastAsia="ru-RU"/>
        </w:rPr>
        <w:t>микрозаймов</w:t>
      </w:r>
      <w:proofErr w:type="spellEnd"/>
      <w:r w:rsidRPr="002A7626">
        <w:rPr>
          <w:rFonts w:ascii="Roboto" w:eastAsia="Times New Roman" w:hAnsi="Roboto" w:cs="Times New Roman"/>
          <w:color w:val="333333"/>
          <w:sz w:val="24"/>
          <w:szCs w:val="24"/>
          <w:lang w:eastAsia="ru-RU"/>
        </w:rPr>
        <w:t>, выданных за отчетный период.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Оценка соблюдения требований к деятельности государственной (муниципальной) </w:t>
      </w:r>
      <w:proofErr w:type="spellStart"/>
      <w:r w:rsidRPr="002A7626">
        <w:rPr>
          <w:rFonts w:ascii="Roboto" w:eastAsia="Times New Roman" w:hAnsi="Roboto" w:cs="Times New Roman"/>
          <w:color w:val="333333"/>
          <w:sz w:val="24"/>
          <w:szCs w:val="24"/>
          <w:lang w:eastAsia="ru-RU"/>
        </w:rPr>
        <w:t>микрофинансовой</w:t>
      </w:r>
      <w:proofErr w:type="spellEnd"/>
      <w:r w:rsidRPr="002A7626">
        <w:rPr>
          <w:rFonts w:ascii="Roboto" w:eastAsia="Times New Roman" w:hAnsi="Roboto" w:cs="Times New Roman"/>
          <w:color w:val="333333"/>
          <w:sz w:val="24"/>
          <w:szCs w:val="24"/>
          <w:lang w:eastAsia="ru-RU"/>
        </w:rPr>
        <w:t xml:space="preserve"> организации будет проводиться АО «Корпорация «МСП».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Кроме того, «Корпорация «МСП» будет ежегодно ранжировать государственные (муниципальные) </w:t>
      </w:r>
      <w:proofErr w:type="spellStart"/>
      <w:r w:rsidRPr="002A7626">
        <w:rPr>
          <w:rFonts w:ascii="Roboto" w:eastAsia="Times New Roman" w:hAnsi="Roboto" w:cs="Times New Roman"/>
          <w:color w:val="333333"/>
          <w:sz w:val="24"/>
          <w:szCs w:val="24"/>
          <w:lang w:eastAsia="ru-RU"/>
        </w:rPr>
        <w:t>микрофинансовые</w:t>
      </w:r>
      <w:proofErr w:type="spellEnd"/>
      <w:r w:rsidRPr="002A7626">
        <w:rPr>
          <w:rFonts w:ascii="Roboto" w:eastAsia="Times New Roman" w:hAnsi="Roboto" w:cs="Times New Roman"/>
          <w:color w:val="333333"/>
          <w:sz w:val="24"/>
          <w:szCs w:val="24"/>
          <w:lang w:eastAsia="ru-RU"/>
        </w:rPr>
        <w:t xml:space="preserve"> организации исходя из степени их финансовой устойчивости и эффективности как участников гарантийной системы.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Минэкономразвития установит порядок ранжирования.</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Закон вступает в силу 28.07.2023.</w:t>
      </w:r>
    </w:p>
    <w:p w:rsidR="002A7626" w:rsidRPr="002A7626" w:rsidRDefault="002A7626" w:rsidP="002A7626">
      <w:pPr>
        <w:shd w:val="clear" w:color="auto" w:fill="FFFFFF"/>
        <w:spacing w:after="100" w:afterAutospacing="1" w:line="240" w:lineRule="auto"/>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w:t>
      </w:r>
    </w:p>
    <w:p w:rsidR="002A7626" w:rsidRPr="002A7626" w:rsidRDefault="002A7626" w:rsidP="002A7626">
      <w:pPr>
        <w:numPr>
          <w:ilvl w:val="0"/>
          <w:numId w:val="11"/>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20 июня 2023, 10:17</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В Кодекс Российской Федерации об административных правонарушениях введена ответственность за безрецептурный отпуск лекарств</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Федеральным законом от 28 апреля 2023 г. № 175-</w:t>
      </w:r>
      <w:proofErr w:type="gramStart"/>
      <w:r w:rsidRPr="002A7626">
        <w:rPr>
          <w:rFonts w:ascii="Roboto" w:eastAsia="Times New Roman" w:hAnsi="Roboto" w:cs="Times New Roman"/>
          <w:color w:val="333333"/>
          <w:sz w:val="24"/>
          <w:szCs w:val="24"/>
          <w:lang w:eastAsia="ru-RU"/>
        </w:rPr>
        <w:t>ФЗ  внесены</w:t>
      </w:r>
      <w:proofErr w:type="gramEnd"/>
      <w:r w:rsidRPr="002A7626">
        <w:rPr>
          <w:rFonts w:ascii="Roboto" w:eastAsia="Times New Roman" w:hAnsi="Roboto" w:cs="Times New Roman"/>
          <w:color w:val="333333"/>
          <w:sz w:val="24"/>
          <w:szCs w:val="24"/>
          <w:lang w:eastAsia="ru-RU"/>
        </w:rPr>
        <w:t xml:space="preserve"> изменения в Кодекс Российской Федерации об административных правонарушениях, которыми введена ответственность за безрецептурный отпуск лекарств подлежащих предметно-количественному учету.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lastRenderedPageBreak/>
        <w:t>Статья 14.4.2 КоАП РФ «Нарушение законодательства об обращении лекарственных средств» дополнена частью 1.1, предусматривающей ответственность за безрецептурный отпуск лекарственных препаратов, если эти действия не содержат признаков уголовно наказуемого деяния.</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За совершение такого рода правонарушения предусмотрены такие наказания: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для фармацевтических работников и должностных лиц - штраф от 10 тыс. до 20 тыс. руб. или дисквалификация на срок от 6 месяцев до 1 года; </w:t>
      </w:r>
    </w:p>
    <w:p w:rsidR="002A7626" w:rsidRPr="002A7626" w:rsidRDefault="002A7626" w:rsidP="002A7626">
      <w:pPr>
        <w:shd w:val="clear" w:color="auto" w:fill="FFFFFF"/>
        <w:spacing w:after="100" w:afterAutospacing="1" w:line="240" w:lineRule="auto"/>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для индивидуальных предпринимателей - штраф от 50 тыс. до 100 тыс. руб.; </w:t>
      </w:r>
    </w:p>
    <w:p w:rsidR="002A7626" w:rsidRPr="002A7626" w:rsidRDefault="002A7626" w:rsidP="002A7626">
      <w:pPr>
        <w:shd w:val="clear" w:color="auto" w:fill="FFFFFF"/>
        <w:spacing w:after="100" w:afterAutospacing="1" w:line="240" w:lineRule="auto"/>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для юридических лиц - штраф от 150 тыс. до 200 тыс. руб. </w:t>
      </w:r>
    </w:p>
    <w:p w:rsidR="002A7626" w:rsidRPr="002A7626" w:rsidRDefault="002A7626" w:rsidP="002A7626">
      <w:pPr>
        <w:shd w:val="clear" w:color="auto" w:fill="FFFFFF"/>
        <w:spacing w:after="100" w:afterAutospacing="1" w:line="240" w:lineRule="auto"/>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Фармацевтические работники, нарушившие установленные правила отпуска лекарственных препаратов, подлежащих предметно-количественному учету, выразившееся в отпуске указанных лекарственных препаратов без </w:t>
      </w:r>
      <w:proofErr w:type="gramStart"/>
      <w:r w:rsidRPr="002A7626">
        <w:rPr>
          <w:rFonts w:ascii="Roboto" w:eastAsia="Times New Roman" w:hAnsi="Roboto" w:cs="Times New Roman"/>
          <w:color w:val="333333"/>
          <w:sz w:val="24"/>
          <w:szCs w:val="24"/>
          <w:lang w:eastAsia="ru-RU"/>
        </w:rPr>
        <w:t>рецепта,  несут</w:t>
      </w:r>
      <w:proofErr w:type="gramEnd"/>
      <w:r w:rsidRPr="002A7626">
        <w:rPr>
          <w:rFonts w:ascii="Roboto" w:eastAsia="Times New Roman" w:hAnsi="Roboto" w:cs="Times New Roman"/>
          <w:color w:val="333333"/>
          <w:sz w:val="24"/>
          <w:szCs w:val="24"/>
          <w:lang w:eastAsia="ru-RU"/>
        </w:rPr>
        <w:t xml:space="preserve"> административную ответственность как должностные лица. </w:t>
      </w:r>
    </w:p>
    <w:p w:rsidR="002A7626" w:rsidRPr="002A7626" w:rsidRDefault="002A7626" w:rsidP="002A7626">
      <w:pPr>
        <w:shd w:val="clear" w:color="auto" w:fill="FFFFFF"/>
        <w:spacing w:after="100" w:afterAutospacing="1" w:line="240" w:lineRule="auto"/>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w:t>
      </w:r>
    </w:p>
    <w:p w:rsidR="002A7626" w:rsidRPr="002A7626" w:rsidRDefault="002A7626" w:rsidP="002A7626">
      <w:pPr>
        <w:numPr>
          <w:ilvl w:val="0"/>
          <w:numId w:val="12"/>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19 июня 2023, 08:16</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О вопросах совершенствования оценки профессионального уровня гражданских служащих</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 xml:space="preserve">29 апреля 2023 </w:t>
      </w:r>
      <w:proofErr w:type="gramStart"/>
      <w:r w:rsidRPr="002A7626">
        <w:rPr>
          <w:rFonts w:ascii="Roboto" w:eastAsia="Times New Roman" w:hAnsi="Roboto" w:cs="Times New Roman"/>
          <w:color w:val="333333"/>
          <w:sz w:val="24"/>
          <w:szCs w:val="24"/>
          <w:lang w:eastAsia="ru-RU"/>
        </w:rPr>
        <w:t>года  вступил</w:t>
      </w:r>
      <w:proofErr w:type="gramEnd"/>
      <w:r w:rsidRPr="002A7626">
        <w:rPr>
          <w:rFonts w:ascii="Roboto" w:eastAsia="Times New Roman" w:hAnsi="Roboto" w:cs="Times New Roman"/>
          <w:color w:val="333333"/>
          <w:sz w:val="24"/>
          <w:szCs w:val="24"/>
          <w:lang w:eastAsia="ru-RU"/>
        </w:rPr>
        <w:t xml:space="preserve"> в силу Федеральный закон от 29 декабря 2022 г. № 645-ФЗ, которым внесены изменения в Федеральный закон «О государственной гражданской службе Российской Федерации»,  касающиеся совершенствования оценки профессионального уровня гражданских служащих. </w:t>
      </w:r>
      <w:r w:rsidRPr="002A7626">
        <w:rPr>
          <w:rFonts w:ascii="Roboto" w:eastAsia="Times New Roman" w:hAnsi="Roboto" w:cs="Times New Roman"/>
          <w:color w:val="333333"/>
          <w:sz w:val="24"/>
          <w:szCs w:val="24"/>
          <w:lang w:eastAsia="ru-RU"/>
        </w:rPr>
        <w:br/>
        <w:t>В соответствии с принятыми поправками квалификационные экзамены для присвоения классных чинов гражданским  служащим отменены и введено понятие «профессионального уровня».</w:t>
      </w:r>
      <w:r w:rsidRPr="002A7626">
        <w:rPr>
          <w:rFonts w:ascii="Roboto" w:eastAsia="Times New Roman" w:hAnsi="Roboto" w:cs="Times New Roman"/>
          <w:color w:val="333333"/>
          <w:sz w:val="24"/>
          <w:szCs w:val="24"/>
          <w:lang w:eastAsia="ru-RU"/>
        </w:rPr>
        <w:br/>
        <w:t>С этой же даты действуют обновленные положения об аттестации, о конкурсе, персональных данных и кадровом резерве.</w:t>
      </w:r>
      <w:r w:rsidRPr="002A7626">
        <w:rPr>
          <w:rFonts w:ascii="Roboto" w:eastAsia="Times New Roman" w:hAnsi="Roboto" w:cs="Times New Roman"/>
          <w:color w:val="333333"/>
          <w:sz w:val="24"/>
          <w:szCs w:val="24"/>
          <w:lang w:eastAsia="ru-RU"/>
        </w:rPr>
        <w:br/>
        <w:t>В связи с этим, Указом Президента РФ от 29 апреля 2023 г. № 319 «Об изменении и признании утратившими силу некоторых актов Президента Российской Федерации»   скорректированы правила проведения аттестации гражданских служащих и конкурса на замещение вакантной должности государственной гражданской службы, порядок организации экспериментов, направленных на развитие гражданской службы, а также положения о формировании кадрового резерва федерального государственного органа и о персональных данных гражданского служащего.</w:t>
      </w:r>
      <w:r w:rsidRPr="002A7626">
        <w:rPr>
          <w:rFonts w:ascii="Roboto" w:eastAsia="Times New Roman" w:hAnsi="Roboto" w:cs="Times New Roman"/>
          <w:color w:val="333333"/>
          <w:sz w:val="24"/>
          <w:szCs w:val="24"/>
          <w:lang w:eastAsia="ru-RU"/>
        </w:rPr>
        <w:br/>
        <w:t>Приведен перечень актов Президента РФ, признаваемых утратившими силу.</w:t>
      </w:r>
      <w:r w:rsidRPr="002A7626">
        <w:rPr>
          <w:rFonts w:ascii="Roboto" w:eastAsia="Times New Roman" w:hAnsi="Roboto" w:cs="Times New Roman"/>
          <w:color w:val="333333"/>
          <w:sz w:val="24"/>
          <w:szCs w:val="24"/>
          <w:lang w:eastAsia="ru-RU"/>
        </w:rPr>
        <w:br/>
        <w:t>Правительству РФ поручено привести свои акты в соответствие с Указом Президента РФ от 29 апреля 2023 г. № 319 до 1 августа 2023 года. </w:t>
      </w:r>
    </w:p>
    <w:p w:rsidR="002A7626" w:rsidRPr="002A7626" w:rsidRDefault="002A7626" w:rsidP="002A7626">
      <w:pPr>
        <w:numPr>
          <w:ilvl w:val="0"/>
          <w:numId w:val="13"/>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16 июня 2023, 11:15</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lastRenderedPageBreak/>
        <w:t>Расширены возможности организаций инвалидов в сфере государственных закупок</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Распоряжением Правительства РФ от 12 мая 2023 г. № 1217-р перечень товаров, работ и услуг, при государственных закупках которых организации инвалидов как поставщики имеют преимущества, расширен с 58 до 107 пунктов.</w:t>
      </w:r>
      <w:r w:rsidRPr="002A7626">
        <w:rPr>
          <w:rFonts w:ascii="Roboto" w:eastAsia="Times New Roman" w:hAnsi="Roboto" w:cs="Times New Roman"/>
          <w:color w:val="333333"/>
          <w:sz w:val="24"/>
          <w:szCs w:val="24"/>
          <w:lang w:eastAsia="ru-RU"/>
        </w:rPr>
        <w:br/>
        <w:t>В числе новых позиций - различные инструменты, деревянные столовые и кухонные принадлежности, декоративные изделия из дерева, бытовые приборы, а также услуги в области медицины, письменного перевода, издательской деятельности и печати.</w:t>
      </w:r>
      <w:r w:rsidRPr="002A7626">
        <w:rPr>
          <w:rFonts w:ascii="Roboto" w:eastAsia="Times New Roman" w:hAnsi="Roboto" w:cs="Times New Roman"/>
          <w:color w:val="333333"/>
          <w:sz w:val="24"/>
          <w:szCs w:val="24"/>
          <w:lang w:eastAsia="ru-RU"/>
        </w:rPr>
        <w:br/>
        <w:t>Напомним, если организация инвалидов становится победителем тендера на госзаказ, то контракт на закупку ее товаров и услуг, входящих в этот перечень, заключается по цене на 15% выше предложенной самой организацией.</w:t>
      </w:r>
    </w:p>
    <w:p w:rsidR="002A7626" w:rsidRPr="002A7626" w:rsidRDefault="002A7626" w:rsidP="002A7626">
      <w:pPr>
        <w:numPr>
          <w:ilvl w:val="0"/>
          <w:numId w:val="14"/>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15 июня 2023, 09:15</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 xml:space="preserve">Все </w:t>
      </w:r>
      <w:proofErr w:type="spellStart"/>
      <w:r w:rsidRPr="002A7626">
        <w:rPr>
          <w:rFonts w:ascii="Arial" w:eastAsia="Times New Roman" w:hAnsi="Arial" w:cs="Arial"/>
          <w:b/>
          <w:bCs/>
          <w:color w:val="333333"/>
          <w:sz w:val="36"/>
          <w:szCs w:val="36"/>
          <w:lang w:eastAsia="ru-RU"/>
        </w:rPr>
        <w:t>созаемщики</w:t>
      </w:r>
      <w:proofErr w:type="spellEnd"/>
      <w:r w:rsidRPr="002A7626">
        <w:rPr>
          <w:rFonts w:ascii="Arial" w:eastAsia="Times New Roman" w:hAnsi="Arial" w:cs="Arial"/>
          <w:b/>
          <w:bCs/>
          <w:color w:val="333333"/>
          <w:sz w:val="36"/>
          <w:szCs w:val="36"/>
          <w:lang w:eastAsia="ru-RU"/>
        </w:rPr>
        <w:t xml:space="preserve"> получат каникулы по кредитам участников СВО</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Федеральным законом от 28 апреля 2023 г. № 160-ФЗ внесены изменения в статьи 1 и 2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r w:rsidRPr="002A7626">
        <w:rPr>
          <w:rFonts w:ascii="Roboto" w:eastAsia="Times New Roman" w:hAnsi="Roboto" w:cs="Times New Roman"/>
          <w:color w:val="333333"/>
          <w:sz w:val="24"/>
          <w:szCs w:val="24"/>
          <w:lang w:eastAsia="ru-RU"/>
        </w:rPr>
        <w:br/>
        <w:t xml:space="preserve">Принятыми поправками кредитные каникулы распространены на всех </w:t>
      </w:r>
      <w:proofErr w:type="spellStart"/>
      <w:r w:rsidRPr="002A7626">
        <w:rPr>
          <w:rFonts w:ascii="Roboto" w:eastAsia="Times New Roman" w:hAnsi="Roboto" w:cs="Times New Roman"/>
          <w:color w:val="333333"/>
          <w:sz w:val="24"/>
          <w:szCs w:val="24"/>
          <w:lang w:eastAsia="ru-RU"/>
        </w:rPr>
        <w:t>созаемщиков</w:t>
      </w:r>
      <w:proofErr w:type="spellEnd"/>
      <w:r w:rsidRPr="002A7626">
        <w:rPr>
          <w:rFonts w:ascii="Roboto" w:eastAsia="Times New Roman" w:hAnsi="Roboto" w:cs="Times New Roman"/>
          <w:color w:val="333333"/>
          <w:sz w:val="24"/>
          <w:szCs w:val="24"/>
          <w:lang w:eastAsia="ru-RU"/>
        </w:rPr>
        <w:t xml:space="preserve"> по кредитам участников специальной военной операции (СВО). </w:t>
      </w:r>
      <w:r w:rsidRPr="002A7626">
        <w:rPr>
          <w:rFonts w:ascii="Roboto" w:eastAsia="Times New Roman" w:hAnsi="Roboto" w:cs="Times New Roman"/>
          <w:color w:val="333333"/>
          <w:sz w:val="24"/>
          <w:szCs w:val="24"/>
          <w:lang w:eastAsia="ru-RU"/>
        </w:rPr>
        <w:br/>
        <w:t>Эта норма применяется к требованиям, в которых заемщик определил дату начала льготного периода с 21 сентября 2022 г.</w:t>
      </w:r>
      <w:r w:rsidRPr="002A7626">
        <w:rPr>
          <w:rFonts w:ascii="Roboto" w:eastAsia="Times New Roman" w:hAnsi="Roboto" w:cs="Times New Roman"/>
          <w:color w:val="333333"/>
          <w:sz w:val="24"/>
          <w:szCs w:val="24"/>
          <w:lang w:eastAsia="ru-RU"/>
        </w:rPr>
        <w:br/>
        <w:t>На списание кредитных обязательств в случае гибели заемщика в ходе СВО либо признания его инвалидом I группы могут рассчитывать совершеннолетние дети, родители и усыновители, участвующие в кредитном договоре на стороне заемщика-военнослужащего. </w:t>
      </w:r>
      <w:r w:rsidRPr="002A7626">
        <w:rPr>
          <w:rFonts w:ascii="Roboto" w:eastAsia="Times New Roman" w:hAnsi="Roboto" w:cs="Times New Roman"/>
          <w:color w:val="333333"/>
          <w:sz w:val="24"/>
          <w:szCs w:val="24"/>
          <w:lang w:eastAsia="ru-RU"/>
        </w:rPr>
        <w:br/>
        <w:t>Данная норма распространяется на правоотношения, возникшие с 24 февраля 2022 года.</w:t>
      </w:r>
      <w:r w:rsidRPr="002A7626">
        <w:rPr>
          <w:rFonts w:ascii="Roboto" w:eastAsia="Times New Roman" w:hAnsi="Roboto" w:cs="Times New Roman"/>
          <w:color w:val="333333"/>
          <w:sz w:val="24"/>
          <w:szCs w:val="24"/>
          <w:lang w:eastAsia="ru-RU"/>
        </w:rPr>
        <w:br/>
        <w:t>Закон вступил в силу 28.04.2023.</w:t>
      </w:r>
    </w:p>
    <w:p w:rsidR="002A7626" w:rsidRPr="002A7626" w:rsidRDefault="002A7626" w:rsidP="002A7626">
      <w:pPr>
        <w:numPr>
          <w:ilvl w:val="0"/>
          <w:numId w:val="15"/>
        </w:numPr>
        <w:spacing w:after="100" w:afterAutospacing="1" w:line="300" w:lineRule="atLeast"/>
        <w:ind w:left="0"/>
        <w:rPr>
          <w:rFonts w:ascii="Times New Roman" w:eastAsia="Times New Roman" w:hAnsi="Times New Roman" w:cs="Times New Roman"/>
          <w:color w:val="9094A3"/>
          <w:sz w:val="21"/>
          <w:szCs w:val="21"/>
          <w:lang w:eastAsia="ru-RU"/>
        </w:rPr>
      </w:pPr>
      <w:r w:rsidRPr="002A7626">
        <w:rPr>
          <w:rFonts w:ascii="Times New Roman" w:eastAsia="Times New Roman" w:hAnsi="Times New Roman" w:cs="Times New Roman"/>
          <w:color w:val="9094A3"/>
          <w:sz w:val="21"/>
          <w:szCs w:val="21"/>
          <w:lang w:eastAsia="ru-RU"/>
        </w:rPr>
        <w:t>14 июня 2023, 09:13</w:t>
      </w:r>
    </w:p>
    <w:p w:rsidR="002A7626" w:rsidRPr="002A7626" w:rsidRDefault="002A7626" w:rsidP="002A7626">
      <w:pPr>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 xml:space="preserve">Продажа </w:t>
      </w:r>
      <w:proofErr w:type="spellStart"/>
      <w:r w:rsidRPr="002A7626">
        <w:rPr>
          <w:rFonts w:ascii="Arial" w:eastAsia="Times New Roman" w:hAnsi="Arial" w:cs="Arial"/>
          <w:b/>
          <w:bCs/>
          <w:color w:val="333333"/>
          <w:sz w:val="36"/>
          <w:szCs w:val="36"/>
          <w:lang w:eastAsia="ru-RU"/>
        </w:rPr>
        <w:t>вейпов</w:t>
      </w:r>
      <w:proofErr w:type="spellEnd"/>
      <w:r w:rsidRPr="002A7626">
        <w:rPr>
          <w:rFonts w:ascii="Arial" w:eastAsia="Times New Roman" w:hAnsi="Arial" w:cs="Arial"/>
          <w:b/>
          <w:bCs/>
          <w:color w:val="333333"/>
          <w:sz w:val="36"/>
          <w:szCs w:val="36"/>
          <w:lang w:eastAsia="ru-RU"/>
        </w:rPr>
        <w:t xml:space="preserve"> несовершеннолетним запрещена с 1 июня 2023 года</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28 апреля 2023 года вступил в силу Федеральный закон от 28 апреля 2023 г. № 178-ФЗ «О внесении изменений в отдельные законодательные акты Российской Федерации», которым внесены изменения в ряд нормативных правовых актов Российской Федерации.</w:t>
      </w:r>
      <w:r w:rsidRPr="002A7626">
        <w:rPr>
          <w:rFonts w:ascii="Roboto" w:eastAsia="Times New Roman" w:hAnsi="Roboto" w:cs="Times New Roman"/>
          <w:color w:val="333333"/>
          <w:sz w:val="24"/>
          <w:szCs w:val="24"/>
          <w:lang w:eastAsia="ru-RU"/>
        </w:rPr>
        <w:br/>
        <w:t xml:space="preserve">Согласно поправкам, внесенным в Федеральные законы: от 24.07.1998 № 124-ФЗ  «Об основных гарантиях прав ребенка в Российской Федерации», от 13.03.2006 № 38-ФЗ «О рекламе», от 29.12.2010 № 436-ФЗ «О защите детей от информации, причиняющей вред их здоровью и развитию», установлен запрет на демонстрацию потребления </w:t>
      </w:r>
      <w:proofErr w:type="spellStart"/>
      <w:r w:rsidRPr="002A7626">
        <w:rPr>
          <w:rFonts w:ascii="Roboto" w:eastAsia="Times New Roman" w:hAnsi="Roboto" w:cs="Times New Roman"/>
          <w:color w:val="333333"/>
          <w:sz w:val="24"/>
          <w:szCs w:val="24"/>
          <w:lang w:eastAsia="ru-RU"/>
        </w:rPr>
        <w:t>никотинсодержащей</w:t>
      </w:r>
      <w:proofErr w:type="spellEnd"/>
      <w:r w:rsidRPr="002A7626">
        <w:rPr>
          <w:rFonts w:ascii="Roboto" w:eastAsia="Times New Roman" w:hAnsi="Roboto" w:cs="Times New Roman"/>
          <w:color w:val="333333"/>
          <w:sz w:val="24"/>
          <w:szCs w:val="24"/>
          <w:lang w:eastAsia="ru-RU"/>
        </w:rPr>
        <w:t xml:space="preserve"> продукции с использованием специальных устройств (</w:t>
      </w:r>
      <w:proofErr w:type="spellStart"/>
      <w:r w:rsidRPr="002A7626">
        <w:rPr>
          <w:rFonts w:ascii="Roboto" w:eastAsia="Times New Roman" w:hAnsi="Roboto" w:cs="Times New Roman"/>
          <w:color w:val="333333"/>
          <w:sz w:val="24"/>
          <w:szCs w:val="24"/>
          <w:lang w:eastAsia="ru-RU"/>
        </w:rPr>
        <w:t>вейпов</w:t>
      </w:r>
      <w:proofErr w:type="spellEnd"/>
      <w:r w:rsidRPr="002A7626">
        <w:rPr>
          <w:rFonts w:ascii="Roboto" w:eastAsia="Times New Roman" w:hAnsi="Roboto" w:cs="Times New Roman"/>
          <w:color w:val="333333"/>
          <w:sz w:val="24"/>
          <w:szCs w:val="24"/>
          <w:lang w:eastAsia="ru-RU"/>
        </w:rPr>
        <w:t>). </w:t>
      </w:r>
      <w:r w:rsidRPr="002A7626">
        <w:rPr>
          <w:rFonts w:ascii="Roboto" w:eastAsia="Times New Roman" w:hAnsi="Roboto" w:cs="Times New Roman"/>
          <w:color w:val="333333"/>
          <w:sz w:val="24"/>
          <w:szCs w:val="24"/>
          <w:lang w:eastAsia="ru-RU"/>
        </w:rPr>
        <w:br/>
        <w:t xml:space="preserve">Детям младше 12 лет запрещено показывать рекламу с изображениями, описаниями или </w:t>
      </w:r>
      <w:r w:rsidRPr="002A7626">
        <w:rPr>
          <w:rFonts w:ascii="Roboto" w:eastAsia="Times New Roman" w:hAnsi="Roboto" w:cs="Times New Roman"/>
          <w:color w:val="333333"/>
          <w:sz w:val="24"/>
          <w:szCs w:val="24"/>
          <w:lang w:eastAsia="ru-RU"/>
        </w:rPr>
        <w:lastRenderedPageBreak/>
        <w:t>эпизодическими упоминаниями устройств. </w:t>
      </w:r>
      <w:r w:rsidRPr="002A7626">
        <w:rPr>
          <w:rFonts w:ascii="Roboto" w:eastAsia="Times New Roman" w:hAnsi="Roboto" w:cs="Times New Roman"/>
          <w:color w:val="333333"/>
          <w:sz w:val="24"/>
          <w:szCs w:val="24"/>
          <w:lang w:eastAsia="ru-RU"/>
        </w:rPr>
        <w:br/>
        <w:t xml:space="preserve">Изменениями, внесенными в Федеральный закон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2A7626">
        <w:rPr>
          <w:rFonts w:ascii="Roboto" w:eastAsia="Times New Roman" w:hAnsi="Roboto" w:cs="Times New Roman"/>
          <w:color w:val="333333"/>
          <w:sz w:val="24"/>
          <w:szCs w:val="24"/>
          <w:lang w:eastAsia="ru-RU"/>
        </w:rPr>
        <w:t>никотинсодержащей</w:t>
      </w:r>
      <w:proofErr w:type="spellEnd"/>
      <w:r w:rsidRPr="002A7626">
        <w:rPr>
          <w:rFonts w:ascii="Roboto" w:eastAsia="Times New Roman" w:hAnsi="Roboto" w:cs="Times New Roman"/>
          <w:color w:val="333333"/>
          <w:sz w:val="24"/>
          <w:szCs w:val="24"/>
          <w:lang w:eastAsia="ru-RU"/>
        </w:rPr>
        <w:t xml:space="preserve"> продукции», введено  понятие «</w:t>
      </w:r>
      <w:proofErr w:type="spellStart"/>
      <w:r w:rsidRPr="002A7626">
        <w:rPr>
          <w:rFonts w:ascii="Roboto" w:eastAsia="Times New Roman" w:hAnsi="Roboto" w:cs="Times New Roman"/>
          <w:color w:val="333333"/>
          <w:sz w:val="24"/>
          <w:szCs w:val="24"/>
          <w:lang w:eastAsia="ru-RU"/>
        </w:rPr>
        <w:t>безникотиновая</w:t>
      </w:r>
      <w:proofErr w:type="spellEnd"/>
      <w:r w:rsidRPr="002A7626">
        <w:rPr>
          <w:rFonts w:ascii="Roboto" w:eastAsia="Times New Roman" w:hAnsi="Roboto" w:cs="Times New Roman"/>
          <w:color w:val="333333"/>
          <w:sz w:val="24"/>
          <w:szCs w:val="24"/>
          <w:lang w:eastAsia="ru-RU"/>
        </w:rPr>
        <w:t xml:space="preserve"> жидкость», внесены изменения в понятия «</w:t>
      </w:r>
      <w:proofErr w:type="spellStart"/>
      <w:r w:rsidRPr="002A7626">
        <w:rPr>
          <w:rFonts w:ascii="Roboto" w:eastAsia="Times New Roman" w:hAnsi="Roboto" w:cs="Times New Roman"/>
          <w:color w:val="333333"/>
          <w:sz w:val="24"/>
          <w:szCs w:val="24"/>
          <w:lang w:eastAsia="ru-RU"/>
        </w:rPr>
        <w:t>никотинсодержащая</w:t>
      </w:r>
      <w:proofErr w:type="spellEnd"/>
      <w:r w:rsidRPr="002A7626">
        <w:rPr>
          <w:rFonts w:ascii="Roboto" w:eastAsia="Times New Roman" w:hAnsi="Roboto" w:cs="Times New Roman"/>
          <w:color w:val="333333"/>
          <w:sz w:val="24"/>
          <w:szCs w:val="24"/>
          <w:lang w:eastAsia="ru-RU"/>
        </w:rPr>
        <w:t xml:space="preserve"> продукция» и «устройства для потребления </w:t>
      </w:r>
      <w:proofErr w:type="spellStart"/>
      <w:r w:rsidRPr="002A7626">
        <w:rPr>
          <w:rFonts w:ascii="Roboto" w:eastAsia="Times New Roman" w:hAnsi="Roboto" w:cs="Times New Roman"/>
          <w:color w:val="333333"/>
          <w:sz w:val="24"/>
          <w:szCs w:val="24"/>
          <w:lang w:eastAsia="ru-RU"/>
        </w:rPr>
        <w:t>никотинсодержащей</w:t>
      </w:r>
      <w:proofErr w:type="spellEnd"/>
      <w:r w:rsidRPr="002A7626">
        <w:rPr>
          <w:rFonts w:ascii="Roboto" w:eastAsia="Times New Roman" w:hAnsi="Roboto" w:cs="Times New Roman"/>
          <w:color w:val="333333"/>
          <w:sz w:val="24"/>
          <w:szCs w:val="24"/>
          <w:lang w:eastAsia="ru-RU"/>
        </w:rPr>
        <w:t xml:space="preserve"> продукции».</w:t>
      </w:r>
      <w:r w:rsidRPr="002A7626">
        <w:rPr>
          <w:rFonts w:ascii="Roboto" w:eastAsia="Times New Roman" w:hAnsi="Roboto" w:cs="Times New Roman"/>
          <w:color w:val="333333"/>
          <w:sz w:val="24"/>
          <w:szCs w:val="24"/>
          <w:lang w:eastAsia="ru-RU"/>
        </w:rPr>
        <w:br/>
        <w:t xml:space="preserve">С 1 июня 2023 года на устройства для потребления </w:t>
      </w:r>
      <w:proofErr w:type="spellStart"/>
      <w:r w:rsidRPr="002A7626">
        <w:rPr>
          <w:rFonts w:ascii="Roboto" w:eastAsia="Times New Roman" w:hAnsi="Roboto" w:cs="Times New Roman"/>
          <w:color w:val="333333"/>
          <w:sz w:val="24"/>
          <w:szCs w:val="24"/>
          <w:lang w:eastAsia="ru-RU"/>
        </w:rPr>
        <w:t>никотинсодержащейся</w:t>
      </w:r>
      <w:proofErr w:type="spellEnd"/>
      <w:r w:rsidRPr="002A7626">
        <w:rPr>
          <w:rFonts w:ascii="Roboto" w:eastAsia="Times New Roman" w:hAnsi="Roboto" w:cs="Times New Roman"/>
          <w:color w:val="333333"/>
          <w:sz w:val="24"/>
          <w:szCs w:val="24"/>
          <w:lang w:eastAsia="ru-RU"/>
        </w:rPr>
        <w:t xml:space="preserve"> продукции также будет распространяться  запрет на реализацию табачной и </w:t>
      </w:r>
      <w:proofErr w:type="spellStart"/>
      <w:r w:rsidRPr="002A7626">
        <w:rPr>
          <w:rFonts w:ascii="Roboto" w:eastAsia="Times New Roman" w:hAnsi="Roboto" w:cs="Times New Roman"/>
          <w:color w:val="333333"/>
          <w:sz w:val="24"/>
          <w:szCs w:val="24"/>
          <w:lang w:eastAsia="ru-RU"/>
        </w:rPr>
        <w:t>никотинсодержащщщей</w:t>
      </w:r>
      <w:proofErr w:type="spellEnd"/>
      <w:r w:rsidRPr="002A7626">
        <w:rPr>
          <w:rFonts w:ascii="Roboto" w:eastAsia="Times New Roman" w:hAnsi="Roboto" w:cs="Times New Roman"/>
          <w:color w:val="333333"/>
          <w:sz w:val="24"/>
          <w:szCs w:val="24"/>
          <w:lang w:eastAsia="ru-RU"/>
        </w:rPr>
        <w:t xml:space="preserve"> продукции, кальянов (розничная торговля исключительно в магазинах и павильонах) и запрет розничной продажи  с выкладкой и демонстрацией продукции.</w:t>
      </w:r>
      <w:r w:rsidRPr="002A7626">
        <w:rPr>
          <w:rFonts w:ascii="Roboto" w:eastAsia="Times New Roman" w:hAnsi="Roboto" w:cs="Times New Roman"/>
          <w:color w:val="333333"/>
          <w:sz w:val="24"/>
          <w:szCs w:val="24"/>
          <w:lang w:eastAsia="ru-RU"/>
        </w:rPr>
        <w:br/>
        <w:t xml:space="preserve">Запрещается торговать </w:t>
      </w:r>
      <w:proofErr w:type="spellStart"/>
      <w:r w:rsidRPr="002A7626">
        <w:rPr>
          <w:rFonts w:ascii="Roboto" w:eastAsia="Times New Roman" w:hAnsi="Roboto" w:cs="Times New Roman"/>
          <w:color w:val="333333"/>
          <w:sz w:val="24"/>
          <w:szCs w:val="24"/>
          <w:lang w:eastAsia="ru-RU"/>
        </w:rPr>
        <w:t>вейпами</w:t>
      </w:r>
      <w:proofErr w:type="spellEnd"/>
      <w:r w:rsidRPr="002A7626">
        <w:rPr>
          <w:rFonts w:ascii="Roboto" w:eastAsia="Times New Roman" w:hAnsi="Roboto" w:cs="Times New Roman"/>
          <w:color w:val="333333"/>
          <w:sz w:val="24"/>
          <w:szCs w:val="24"/>
          <w:lang w:eastAsia="ru-RU"/>
        </w:rPr>
        <w:t xml:space="preserve"> на ярмарках, выставках, путем развозной и разносной торговли, дистанционным способом, в автоматах.</w:t>
      </w:r>
      <w:r w:rsidRPr="002A7626">
        <w:rPr>
          <w:rFonts w:ascii="Roboto" w:eastAsia="Times New Roman" w:hAnsi="Roboto" w:cs="Times New Roman"/>
          <w:color w:val="333333"/>
          <w:sz w:val="24"/>
          <w:szCs w:val="24"/>
          <w:lang w:eastAsia="ru-RU"/>
        </w:rPr>
        <w:br/>
        <w:t xml:space="preserve">Таким образом, вводится полный запрет на продажу </w:t>
      </w:r>
      <w:proofErr w:type="spellStart"/>
      <w:r w:rsidRPr="002A7626">
        <w:rPr>
          <w:rFonts w:ascii="Roboto" w:eastAsia="Times New Roman" w:hAnsi="Roboto" w:cs="Times New Roman"/>
          <w:color w:val="333333"/>
          <w:sz w:val="24"/>
          <w:szCs w:val="24"/>
          <w:lang w:eastAsia="ru-RU"/>
        </w:rPr>
        <w:t>вейпов</w:t>
      </w:r>
      <w:proofErr w:type="spellEnd"/>
      <w:r w:rsidRPr="002A7626">
        <w:rPr>
          <w:rFonts w:ascii="Roboto" w:eastAsia="Times New Roman" w:hAnsi="Roboto" w:cs="Times New Roman"/>
          <w:color w:val="333333"/>
          <w:sz w:val="24"/>
          <w:szCs w:val="24"/>
          <w:lang w:eastAsia="ru-RU"/>
        </w:rPr>
        <w:t xml:space="preserve"> несовершеннолетним - как </w:t>
      </w:r>
      <w:proofErr w:type="spellStart"/>
      <w:r w:rsidRPr="002A7626">
        <w:rPr>
          <w:rFonts w:ascii="Roboto" w:eastAsia="Times New Roman" w:hAnsi="Roboto" w:cs="Times New Roman"/>
          <w:color w:val="333333"/>
          <w:sz w:val="24"/>
          <w:szCs w:val="24"/>
          <w:lang w:eastAsia="ru-RU"/>
        </w:rPr>
        <w:t>никотинсодержащих</w:t>
      </w:r>
      <w:proofErr w:type="spellEnd"/>
      <w:r w:rsidRPr="002A7626">
        <w:rPr>
          <w:rFonts w:ascii="Roboto" w:eastAsia="Times New Roman" w:hAnsi="Roboto" w:cs="Times New Roman"/>
          <w:color w:val="333333"/>
          <w:sz w:val="24"/>
          <w:szCs w:val="24"/>
          <w:lang w:eastAsia="ru-RU"/>
        </w:rPr>
        <w:t xml:space="preserve">, так и </w:t>
      </w:r>
      <w:proofErr w:type="spellStart"/>
      <w:r w:rsidRPr="002A7626">
        <w:rPr>
          <w:rFonts w:ascii="Roboto" w:eastAsia="Times New Roman" w:hAnsi="Roboto" w:cs="Times New Roman"/>
          <w:color w:val="333333"/>
          <w:sz w:val="24"/>
          <w:szCs w:val="24"/>
          <w:lang w:eastAsia="ru-RU"/>
        </w:rPr>
        <w:t>безникотиновых</w:t>
      </w:r>
      <w:proofErr w:type="spellEnd"/>
      <w:r w:rsidRPr="002A7626">
        <w:rPr>
          <w:rFonts w:ascii="Roboto" w:eastAsia="Times New Roman" w:hAnsi="Roboto" w:cs="Times New Roman"/>
          <w:color w:val="333333"/>
          <w:sz w:val="24"/>
          <w:szCs w:val="24"/>
          <w:lang w:eastAsia="ru-RU"/>
        </w:rPr>
        <w:t>.</w:t>
      </w:r>
      <w:r w:rsidRPr="002A7626">
        <w:rPr>
          <w:rFonts w:ascii="Roboto" w:eastAsia="Times New Roman" w:hAnsi="Roboto" w:cs="Times New Roman"/>
          <w:color w:val="333333"/>
          <w:sz w:val="24"/>
          <w:szCs w:val="24"/>
          <w:lang w:eastAsia="ru-RU"/>
        </w:rPr>
        <w:br/>
        <w:t xml:space="preserve">С 1 сентября 2023 года вводятся минимальные цены на </w:t>
      </w:r>
      <w:proofErr w:type="spellStart"/>
      <w:r w:rsidRPr="002A7626">
        <w:rPr>
          <w:rFonts w:ascii="Roboto" w:eastAsia="Times New Roman" w:hAnsi="Roboto" w:cs="Times New Roman"/>
          <w:color w:val="333333"/>
          <w:sz w:val="24"/>
          <w:szCs w:val="24"/>
          <w:lang w:eastAsia="ru-RU"/>
        </w:rPr>
        <w:t>никотинсодержащую</w:t>
      </w:r>
      <w:proofErr w:type="spellEnd"/>
      <w:r w:rsidRPr="002A7626">
        <w:rPr>
          <w:rFonts w:ascii="Roboto" w:eastAsia="Times New Roman" w:hAnsi="Roboto" w:cs="Times New Roman"/>
          <w:color w:val="333333"/>
          <w:sz w:val="24"/>
          <w:szCs w:val="24"/>
          <w:lang w:eastAsia="ru-RU"/>
        </w:rPr>
        <w:t xml:space="preserve"> продукцию. </w:t>
      </w:r>
      <w:r w:rsidRPr="002A7626">
        <w:rPr>
          <w:rFonts w:ascii="Roboto" w:eastAsia="Times New Roman" w:hAnsi="Roboto" w:cs="Times New Roman"/>
          <w:color w:val="333333"/>
          <w:sz w:val="24"/>
          <w:szCs w:val="24"/>
          <w:lang w:eastAsia="ru-RU"/>
        </w:rPr>
        <w:br/>
        <w:t xml:space="preserve">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2A7626">
        <w:rPr>
          <w:rFonts w:ascii="Roboto" w:eastAsia="Times New Roman" w:hAnsi="Roboto" w:cs="Times New Roman"/>
          <w:color w:val="333333"/>
          <w:sz w:val="24"/>
          <w:szCs w:val="24"/>
          <w:lang w:eastAsia="ru-RU"/>
        </w:rPr>
        <w:t>никотинсодержащих</w:t>
      </w:r>
      <w:proofErr w:type="spellEnd"/>
      <w:r w:rsidRPr="002A7626">
        <w:rPr>
          <w:rFonts w:ascii="Roboto" w:eastAsia="Times New Roman" w:hAnsi="Roboto" w:cs="Times New Roman"/>
          <w:color w:val="333333"/>
          <w:sz w:val="24"/>
          <w:szCs w:val="24"/>
          <w:lang w:eastAsia="ru-RU"/>
        </w:rPr>
        <w:t xml:space="preserve"> и </w:t>
      </w:r>
      <w:proofErr w:type="spellStart"/>
      <w:r w:rsidRPr="002A7626">
        <w:rPr>
          <w:rFonts w:ascii="Roboto" w:eastAsia="Times New Roman" w:hAnsi="Roboto" w:cs="Times New Roman"/>
          <w:color w:val="333333"/>
          <w:sz w:val="24"/>
          <w:szCs w:val="24"/>
          <w:lang w:eastAsia="ru-RU"/>
        </w:rPr>
        <w:t>безникотиновых</w:t>
      </w:r>
      <w:proofErr w:type="spellEnd"/>
      <w:r w:rsidRPr="002A7626">
        <w:rPr>
          <w:rFonts w:ascii="Roboto" w:eastAsia="Times New Roman" w:hAnsi="Roboto" w:cs="Times New Roman"/>
          <w:color w:val="333333"/>
          <w:sz w:val="24"/>
          <w:szCs w:val="24"/>
          <w:lang w:eastAsia="ru-RU"/>
        </w:rPr>
        <w:t xml:space="preserve"> жидкостей, растворов никотина.</w:t>
      </w:r>
      <w:r w:rsidRPr="002A7626">
        <w:rPr>
          <w:rFonts w:ascii="Roboto" w:eastAsia="Times New Roman" w:hAnsi="Roboto" w:cs="Times New Roman"/>
          <w:color w:val="333333"/>
          <w:sz w:val="24"/>
          <w:szCs w:val="24"/>
          <w:lang w:eastAsia="ru-RU"/>
        </w:rPr>
        <w:br/>
        <w:t xml:space="preserve">Запрет на применение скидок при реализации табачных изделий и </w:t>
      </w:r>
      <w:proofErr w:type="spellStart"/>
      <w:r w:rsidRPr="002A7626">
        <w:rPr>
          <w:rFonts w:ascii="Roboto" w:eastAsia="Times New Roman" w:hAnsi="Roboto" w:cs="Times New Roman"/>
          <w:color w:val="333333"/>
          <w:sz w:val="24"/>
          <w:szCs w:val="24"/>
          <w:lang w:eastAsia="ru-RU"/>
        </w:rPr>
        <w:t>никотинсодержащией</w:t>
      </w:r>
      <w:proofErr w:type="spellEnd"/>
      <w:r w:rsidRPr="002A7626">
        <w:rPr>
          <w:rFonts w:ascii="Roboto" w:eastAsia="Times New Roman" w:hAnsi="Roboto" w:cs="Times New Roman"/>
          <w:color w:val="333333"/>
          <w:sz w:val="24"/>
          <w:szCs w:val="24"/>
          <w:lang w:eastAsia="ru-RU"/>
        </w:rPr>
        <w:t xml:space="preserve"> продукции с 1 сентября 2023 распространяется и на </w:t>
      </w:r>
      <w:proofErr w:type="spellStart"/>
      <w:r w:rsidRPr="002A7626">
        <w:rPr>
          <w:rFonts w:ascii="Roboto" w:eastAsia="Times New Roman" w:hAnsi="Roboto" w:cs="Times New Roman"/>
          <w:color w:val="333333"/>
          <w:sz w:val="24"/>
          <w:szCs w:val="24"/>
          <w:lang w:eastAsia="ru-RU"/>
        </w:rPr>
        <w:t>вейпы</w:t>
      </w:r>
      <w:proofErr w:type="spellEnd"/>
      <w:r w:rsidRPr="002A7626">
        <w:rPr>
          <w:rFonts w:ascii="Roboto" w:eastAsia="Times New Roman" w:hAnsi="Roboto" w:cs="Times New Roman"/>
          <w:color w:val="333333"/>
          <w:sz w:val="24"/>
          <w:szCs w:val="24"/>
          <w:lang w:eastAsia="ru-RU"/>
        </w:rPr>
        <w:t>.</w:t>
      </w:r>
    </w:p>
    <w:p w:rsidR="002A7626" w:rsidRPr="002A7626" w:rsidRDefault="002A7626" w:rsidP="002A7626">
      <w:pPr>
        <w:numPr>
          <w:ilvl w:val="0"/>
          <w:numId w:val="16"/>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13 июня 2023, 10:13</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С 1 сентября 2023 года упрощена процедура государственной регистрации лекарства для людей в качестве лекарственного препарата, предназначенного для лечения домашних животных</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Федеральным законом от 28 апреля 2023 г. № 171-ФЗ внесены изменения в Федеральный закон «Об обращении лекарственных средств».</w:t>
      </w:r>
      <w:r w:rsidRPr="002A7626">
        <w:rPr>
          <w:rFonts w:ascii="Roboto" w:eastAsia="Times New Roman" w:hAnsi="Roboto" w:cs="Times New Roman"/>
          <w:color w:val="333333"/>
          <w:sz w:val="24"/>
          <w:szCs w:val="24"/>
          <w:lang w:eastAsia="ru-RU"/>
        </w:rPr>
        <w:br/>
        <w:t>Поправки направлены на ускорение государственной регистрации ветеринарных препаратов для лечения домашних животных, которые ранее были зарегистрированы в России в качестве лекарств для медицинского применения.</w:t>
      </w:r>
      <w:r w:rsidRPr="002A7626">
        <w:rPr>
          <w:rFonts w:ascii="Roboto" w:eastAsia="Times New Roman" w:hAnsi="Roboto" w:cs="Times New Roman"/>
          <w:color w:val="333333"/>
          <w:sz w:val="24"/>
          <w:szCs w:val="24"/>
          <w:lang w:eastAsia="ru-RU"/>
        </w:rPr>
        <w:br/>
        <w:t>Предусмотрено, что для государственной регистрации таких лекарственных препаратов, ранее зарегистрированных в качестве лекарственных препаратов для медицинского применения: </w:t>
      </w:r>
      <w:r w:rsidRPr="002A7626">
        <w:rPr>
          <w:rFonts w:ascii="Roboto" w:eastAsia="Times New Roman" w:hAnsi="Roboto" w:cs="Times New Roman"/>
          <w:color w:val="333333"/>
          <w:sz w:val="24"/>
          <w:szCs w:val="24"/>
          <w:lang w:eastAsia="ru-RU"/>
        </w:rPr>
        <w:br/>
        <w:t>вместо отчета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w:t>
      </w:r>
      <w:r w:rsidRPr="002A7626">
        <w:rPr>
          <w:rFonts w:ascii="Roboto" w:eastAsia="Times New Roman" w:hAnsi="Roboto" w:cs="Times New Roman"/>
          <w:color w:val="333333"/>
          <w:sz w:val="24"/>
          <w:szCs w:val="24"/>
          <w:lang w:eastAsia="ru-RU"/>
        </w:rPr>
        <w:br/>
        <w:t>вместо отчета о результатах клинического исследования лекарственного препарата для ветеринарного применения может быть представлен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 </w:t>
      </w:r>
      <w:r w:rsidRPr="002A7626">
        <w:rPr>
          <w:rFonts w:ascii="Roboto" w:eastAsia="Times New Roman" w:hAnsi="Roboto" w:cs="Times New Roman"/>
          <w:color w:val="333333"/>
          <w:sz w:val="24"/>
          <w:szCs w:val="24"/>
          <w:lang w:eastAsia="ru-RU"/>
        </w:rPr>
        <w:br/>
        <w:t>Федеральный закон вступает в силу с 1 сентября 2023 г.</w:t>
      </w:r>
    </w:p>
    <w:p w:rsidR="002A7626" w:rsidRPr="002A7626" w:rsidRDefault="002A7626" w:rsidP="002A7626">
      <w:pPr>
        <w:numPr>
          <w:ilvl w:val="0"/>
          <w:numId w:val="17"/>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9 июня 2023, 08:12</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lastRenderedPageBreak/>
        <w:t>Диагноз «наркомания» может поставить психиатр или нарколог</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Федеральным законом от 28 апреля 2023 г. № 169-ФЗ внесены изменения в статьи 1 и 44 Федерального закона «О наркотических средствах и психотропных веществах», которыми он приведен в соответствие с Законом об основах охраны здоровья граждан.</w:t>
      </w:r>
      <w:r w:rsidRPr="002A7626">
        <w:rPr>
          <w:rFonts w:ascii="Roboto" w:eastAsia="Times New Roman" w:hAnsi="Roboto" w:cs="Times New Roman"/>
          <w:color w:val="333333"/>
          <w:sz w:val="24"/>
          <w:szCs w:val="24"/>
          <w:lang w:eastAsia="ru-RU"/>
        </w:rPr>
        <w:br/>
        <w:t>Внесены поправки, предусматривающие определение понятия больного наркоманией. Больным наркоманией будет считаться лицо, которому поставлен диагноз «наркомания». </w:t>
      </w:r>
      <w:r w:rsidRPr="002A7626">
        <w:rPr>
          <w:rFonts w:ascii="Roboto" w:eastAsia="Times New Roman" w:hAnsi="Roboto" w:cs="Times New Roman"/>
          <w:color w:val="333333"/>
          <w:sz w:val="24"/>
          <w:szCs w:val="24"/>
          <w:lang w:eastAsia="ru-RU"/>
        </w:rPr>
        <w:br/>
        <w:t>Диагноз  «наркомания»  может поставить только психиатр или нарколог в рамках оказания медицинской помощи либо при производстве судебно-психиатрической экспертизы.</w:t>
      </w:r>
      <w:r w:rsidRPr="002A7626">
        <w:rPr>
          <w:rFonts w:ascii="Roboto" w:eastAsia="Times New Roman" w:hAnsi="Roboto" w:cs="Times New Roman"/>
          <w:color w:val="333333"/>
          <w:sz w:val="24"/>
          <w:szCs w:val="24"/>
          <w:lang w:eastAsia="ru-RU"/>
        </w:rPr>
        <w:br/>
        <w:t>Медицинское освидетельствование исключено  из числа процедур, в ходе которых может быть установлен такой диагноз.</w:t>
      </w:r>
      <w:r w:rsidRPr="002A7626">
        <w:rPr>
          <w:rFonts w:ascii="Roboto" w:eastAsia="Times New Roman" w:hAnsi="Roboto" w:cs="Times New Roman"/>
          <w:color w:val="333333"/>
          <w:sz w:val="24"/>
          <w:szCs w:val="24"/>
          <w:lang w:eastAsia="ru-RU"/>
        </w:rPr>
        <w:br/>
        <w:t>Медицинское освидетельствование направлено на подтверждение такого состояния здоровья человека, которое влечет за собой наступление юридически значимых последствий. </w:t>
      </w:r>
      <w:r w:rsidRPr="002A7626">
        <w:rPr>
          <w:rFonts w:ascii="Roboto" w:eastAsia="Times New Roman" w:hAnsi="Roboto" w:cs="Times New Roman"/>
          <w:color w:val="333333"/>
          <w:sz w:val="24"/>
          <w:szCs w:val="24"/>
          <w:lang w:eastAsia="ru-RU"/>
        </w:rPr>
        <w:br/>
        <w:t>Изменения вступили в силу 09.05.2023.</w:t>
      </w:r>
    </w:p>
    <w:p w:rsidR="00870FAB" w:rsidRPr="00F72BA9" w:rsidRDefault="00870FAB" w:rsidP="00870FAB">
      <w:pPr>
        <w:numPr>
          <w:ilvl w:val="0"/>
          <w:numId w:val="1"/>
        </w:numPr>
        <w:spacing w:after="100" w:afterAutospacing="1" w:line="300" w:lineRule="atLeast"/>
        <w:ind w:left="0"/>
        <w:rPr>
          <w:rFonts w:ascii="Times New Roman" w:eastAsia="Times New Roman" w:hAnsi="Times New Roman" w:cs="Times New Roman"/>
          <w:color w:val="9094A3"/>
          <w:sz w:val="21"/>
          <w:szCs w:val="21"/>
          <w:lang w:eastAsia="ru-RU"/>
        </w:rPr>
      </w:pPr>
      <w:r w:rsidRPr="00F72BA9">
        <w:rPr>
          <w:rFonts w:ascii="Times New Roman" w:eastAsia="Times New Roman" w:hAnsi="Times New Roman" w:cs="Times New Roman"/>
          <w:color w:val="9094A3"/>
          <w:sz w:val="21"/>
          <w:szCs w:val="21"/>
          <w:lang w:eastAsia="ru-RU"/>
        </w:rPr>
        <w:t>9 июня 2023, 16:16</w:t>
      </w:r>
    </w:p>
    <w:p w:rsidR="00870FAB" w:rsidRPr="00F72BA9" w:rsidRDefault="00870FAB" w:rsidP="00870FAB">
      <w:pPr>
        <w:spacing w:line="540" w:lineRule="atLeast"/>
        <w:rPr>
          <w:rFonts w:ascii="Arial" w:eastAsia="Times New Roman" w:hAnsi="Arial" w:cs="Arial"/>
          <w:b/>
          <w:bCs/>
          <w:color w:val="333333"/>
          <w:sz w:val="36"/>
          <w:szCs w:val="36"/>
          <w:lang w:eastAsia="ru-RU"/>
        </w:rPr>
      </w:pPr>
      <w:r w:rsidRPr="00F72BA9">
        <w:rPr>
          <w:rFonts w:ascii="Arial" w:eastAsia="Times New Roman" w:hAnsi="Arial" w:cs="Arial"/>
          <w:b/>
          <w:bCs/>
          <w:color w:val="333333"/>
          <w:sz w:val="36"/>
          <w:szCs w:val="36"/>
          <w:lang w:eastAsia="ru-RU"/>
        </w:rPr>
        <w:t>Изменены сроки давности привлечения к административной ответственности и порядок их исчисления</w:t>
      </w:r>
    </w:p>
    <w:p w:rsidR="00870FAB" w:rsidRPr="00F72BA9" w:rsidRDefault="00870FAB" w:rsidP="00870FAB">
      <w:pPr>
        <w:spacing w:after="120" w:line="240" w:lineRule="auto"/>
        <w:rPr>
          <w:rFonts w:ascii="Times New Roman" w:eastAsia="Times New Roman" w:hAnsi="Times New Roman" w:cs="Times New Roman"/>
          <w:sz w:val="24"/>
          <w:szCs w:val="24"/>
          <w:lang w:eastAsia="ru-RU"/>
        </w:rPr>
      </w:pPr>
      <w:r w:rsidRPr="00F72BA9">
        <w:rPr>
          <w:rFonts w:ascii="Times New Roman" w:eastAsia="Times New Roman" w:hAnsi="Times New Roman" w:cs="Times New Roman"/>
          <w:sz w:val="24"/>
          <w:szCs w:val="24"/>
          <w:lang w:eastAsia="ru-RU"/>
        </w:rPr>
        <w:t> </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Федеральным законом от 14.04.2023 № 122-ФЗ внесены изменения в статьи 4.5 и 4.8 Кодекса Российской Федерации об административных правонарушениях.</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С 25.04.2023 п</w:t>
      </w:r>
      <w:r w:rsidRPr="00F72BA9">
        <w:rPr>
          <w:rFonts w:ascii="Times New Roman" w:eastAsia="Times New Roman" w:hAnsi="Times New Roman" w:cs="Times New Roman"/>
          <w:color w:val="22272F"/>
          <w:sz w:val="28"/>
          <w:szCs w:val="28"/>
          <w:shd w:val="clear" w:color="auto" w:fill="FFFFFF"/>
          <w:lang w:eastAsia="ru-RU"/>
        </w:rPr>
        <w:t>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если иные сроки прямо не установлены частью 1 статьи 4.5 </w:t>
      </w:r>
      <w:r w:rsidRPr="00F72BA9">
        <w:rPr>
          <w:rFonts w:ascii="Times New Roman" w:eastAsia="Times New Roman" w:hAnsi="Times New Roman" w:cs="Times New Roman"/>
          <w:color w:val="333333"/>
          <w:sz w:val="28"/>
          <w:szCs w:val="28"/>
          <w:lang w:eastAsia="ru-RU"/>
        </w:rPr>
        <w:t>Кодекса Российской Федерации об административных правонарушениях.</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При этом с</w:t>
      </w:r>
      <w:r w:rsidRPr="00F72BA9">
        <w:rPr>
          <w:rFonts w:ascii="Times New Roman" w:eastAsia="Times New Roman" w:hAnsi="Times New Roman" w:cs="Times New Roman"/>
          <w:color w:val="22272F"/>
          <w:sz w:val="28"/>
          <w:szCs w:val="28"/>
          <w:shd w:val="clear" w:color="auto" w:fill="FFFFFF"/>
          <w:lang w:eastAsia="ru-RU"/>
        </w:rPr>
        <w:t>рок давности привлечения к административной ответственности исчисляется со дня совершения административного правонарушения.</w:t>
      </w:r>
    </w:p>
    <w:p w:rsidR="00870FAB" w:rsidRPr="00F72BA9" w:rsidRDefault="00870FAB" w:rsidP="00870FAB">
      <w:pPr>
        <w:numPr>
          <w:ilvl w:val="0"/>
          <w:numId w:val="2"/>
        </w:numPr>
        <w:spacing w:after="100" w:afterAutospacing="1" w:line="300" w:lineRule="atLeast"/>
        <w:ind w:left="-225"/>
        <w:rPr>
          <w:rFonts w:ascii="Times New Roman" w:eastAsia="Times New Roman" w:hAnsi="Times New Roman" w:cs="Times New Roman"/>
          <w:color w:val="9094A3"/>
          <w:sz w:val="21"/>
          <w:szCs w:val="21"/>
          <w:lang w:eastAsia="ru-RU"/>
        </w:rPr>
      </w:pPr>
      <w:r w:rsidRPr="00F72BA9">
        <w:rPr>
          <w:rFonts w:ascii="Times New Roman" w:eastAsia="Times New Roman" w:hAnsi="Times New Roman" w:cs="Times New Roman"/>
          <w:color w:val="9094A3"/>
          <w:sz w:val="21"/>
          <w:szCs w:val="21"/>
          <w:lang w:eastAsia="ru-RU"/>
        </w:rPr>
        <w:t>9 июня 2023, 16:18</w:t>
      </w:r>
    </w:p>
    <w:p w:rsidR="00870FAB" w:rsidRPr="00F72BA9" w:rsidRDefault="00870FAB" w:rsidP="00870FAB">
      <w:pPr>
        <w:spacing w:line="540" w:lineRule="atLeast"/>
        <w:rPr>
          <w:rFonts w:ascii="Arial" w:eastAsia="Times New Roman" w:hAnsi="Arial" w:cs="Arial"/>
          <w:b/>
          <w:bCs/>
          <w:color w:val="333333"/>
          <w:sz w:val="36"/>
          <w:szCs w:val="36"/>
          <w:lang w:eastAsia="ru-RU"/>
        </w:rPr>
      </w:pPr>
      <w:r w:rsidRPr="00F72BA9">
        <w:rPr>
          <w:rFonts w:ascii="Arial" w:eastAsia="Times New Roman" w:hAnsi="Arial" w:cs="Arial"/>
          <w:b/>
          <w:bCs/>
          <w:color w:val="333333"/>
          <w:sz w:val="36"/>
          <w:szCs w:val="36"/>
          <w:lang w:eastAsia="ru-RU"/>
        </w:rPr>
        <w:lastRenderedPageBreak/>
        <w:t>Увеличены предельные размеры социальных налоговых вычетов по налогу на доходы физических лиц</w:t>
      </w:r>
    </w:p>
    <w:p w:rsidR="00870FAB" w:rsidRPr="00F72BA9" w:rsidRDefault="00870FAB" w:rsidP="00870FAB">
      <w:pPr>
        <w:spacing w:after="120" w:line="240" w:lineRule="auto"/>
        <w:rPr>
          <w:rFonts w:ascii="Times New Roman" w:eastAsia="Times New Roman" w:hAnsi="Times New Roman" w:cs="Times New Roman"/>
          <w:sz w:val="24"/>
          <w:szCs w:val="24"/>
          <w:lang w:eastAsia="ru-RU"/>
        </w:rPr>
      </w:pPr>
      <w:r w:rsidRPr="00F72BA9">
        <w:rPr>
          <w:rFonts w:ascii="Times New Roman" w:eastAsia="Times New Roman" w:hAnsi="Times New Roman" w:cs="Times New Roman"/>
          <w:sz w:val="24"/>
          <w:szCs w:val="24"/>
          <w:lang w:eastAsia="ru-RU"/>
        </w:rPr>
        <w:t> </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870FAB" w:rsidRPr="00F72BA9" w:rsidRDefault="00870FAB" w:rsidP="00870FAB">
      <w:pPr>
        <w:spacing w:after="100" w:afterAutospacing="1" w:line="240" w:lineRule="auto"/>
        <w:jc w:val="both"/>
        <w:rPr>
          <w:rFonts w:ascii="Times New Roman" w:eastAsia="Times New Roman" w:hAnsi="Times New Roman"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Федеральным законом от 28.04.2023 № 159-ФЗ внесены изменения в статью 219 Налогового кодекса Российской Федерации, увеличивающие предельные размеры социальных налоговых вычетов по налогу на доходы физических лиц:</w:t>
      </w:r>
    </w:p>
    <w:p w:rsidR="00870FAB" w:rsidRPr="00F72BA9" w:rsidRDefault="00870FAB" w:rsidP="00870FAB">
      <w:pPr>
        <w:spacing w:after="100" w:afterAutospacing="1" w:line="240" w:lineRule="auto"/>
        <w:jc w:val="both"/>
        <w:rPr>
          <w:rFonts w:ascii="Times New Roman" w:eastAsia="Times New Roman" w:hAnsi="Times New Roman"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 в части расходов на обучение детей с 50 000 рублей до 110 000 рублей;</w:t>
      </w:r>
    </w:p>
    <w:p w:rsidR="00870FAB" w:rsidRPr="00F72BA9" w:rsidRDefault="00870FAB" w:rsidP="00870FAB">
      <w:pPr>
        <w:spacing w:after="100" w:afterAutospacing="1" w:line="240" w:lineRule="auto"/>
        <w:jc w:val="both"/>
        <w:rPr>
          <w:rFonts w:ascii="Times New Roman" w:eastAsia="Times New Roman" w:hAnsi="Times New Roman"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 по иным расходам, в том числе по расходам на собственное обучение, лечение (в том числе членов семьи) и приобретение лекарств, с 120 000 рублей до 150 000 рублей.</w:t>
      </w:r>
    </w:p>
    <w:p w:rsidR="00870FAB" w:rsidRPr="00F72BA9" w:rsidRDefault="00870FAB" w:rsidP="00870FAB">
      <w:pPr>
        <w:spacing w:after="100" w:afterAutospacing="1" w:line="240" w:lineRule="auto"/>
        <w:jc w:val="both"/>
        <w:rPr>
          <w:rFonts w:ascii="Roboto" w:eastAsia="Times New Roman" w:hAnsi="Roboto" w:cs="Times New Roman"/>
          <w:color w:val="4062C4"/>
          <w:sz w:val="21"/>
          <w:szCs w:val="21"/>
          <w:lang w:eastAsia="ru-RU"/>
        </w:rPr>
      </w:pPr>
      <w:r w:rsidRPr="00F72BA9">
        <w:rPr>
          <w:rFonts w:ascii="Times New Roman" w:eastAsia="Times New Roman" w:hAnsi="Times New Roman" w:cs="Times New Roman"/>
          <w:color w:val="333333"/>
          <w:sz w:val="28"/>
          <w:szCs w:val="28"/>
          <w:lang w:eastAsia="ru-RU"/>
        </w:rPr>
        <w:t>Изменения вступают в силу с 1 января 2024 года.</w:t>
      </w:r>
      <w:r w:rsidRPr="00F72BA9">
        <w:rPr>
          <w:rFonts w:ascii="Roboto" w:eastAsia="Times New Roman" w:hAnsi="Roboto" w:cs="Times New Roman"/>
          <w:color w:val="000000"/>
          <w:sz w:val="21"/>
          <w:szCs w:val="21"/>
          <w:lang w:eastAsia="ru-RU"/>
        </w:rPr>
        <w:fldChar w:fldCharType="begin"/>
      </w:r>
      <w:r w:rsidRPr="00F72BA9">
        <w:rPr>
          <w:rFonts w:ascii="Roboto" w:eastAsia="Times New Roman" w:hAnsi="Roboto" w:cs="Times New Roman"/>
          <w:color w:val="000000"/>
          <w:sz w:val="21"/>
          <w:szCs w:val="21"/>
          <w:lang w:eastAsia="ru-RU"/>
        </w:rPr>
        <w:instrText xml:space="preserve"> HYPERLINK "https://epp.genproc.gov.ru/web/proc_55" </w:instrText>
      </w:r>
      <w:r w:rsidRPr="00F72BA9">
        <w:rPr>
          <w:rFonts w:ascii="Roboto" w:eastAsia="Times New Roman" w:hAnsi="Roboto" w:cs="Times New Roman"/>
          <w:color w:val="000000"/>
          <w:sz w:val="21"/>
          <w:szCs w:val="21"/>
          <w:lang w:eastAsia="ru-RU"/>
        </w:rPr>
        <w:fldChar w:fldCharType="separate"/>
      </w:r>
    </w:p>
    <w:p w:rsidR="00870FAB" w:rsidRPr="00F72BA9" w:rsidRDefault="00870FAB" w:rsidP="00870FAB">
      <w:pPr>
        <w:shd w:val="clear" w:color="auto" w:fill="E8E8E8"/>
        <w:spacing w:after="0" w:line="360" w:lineRule="atLeast"/>
        <w:rPr>
          <w:rFonts w:ascii="Times New Roman" w:eastAsia="Times New Roman" w:hAnsi="Times New Roman" w:cs="Times New Roman"/>
          <w:color w:val="000000"/>
          <w:sz w:val="24"/>
          <w:szCs w:val="24"/>
          <w:lang w:eastAsia="ru-RU"/>
        </w:rPr>
      </w:pPr>
      <w:r w:rsidRPr="00F72BA9">
        <w:rPr>
          <w:rFonts w:ascii="Roboto" w:eastAsia="Times New Roman" w:hAnsi="Roboto" w:cs="Times New Roman"/>
          <w:color w:val="000000"/>
          <w:sz w:val="21"/>
          <w:szCs w:val="21"/>
          <w:lang w:eastAsia="ru-RU"/>
        </w:rPr>
        <w:fldChar w:fldCharType="end"/>
      </w:r>
    </w:p>
    <w:p w:rsidR="00870FAB" w:rsidRPr="00F72BA9" w:rsidRDefault="00870FAB" w:rsidP="00870FAB">
      <w:pPr>
        <w:numPr>
          <w:ilvl w:val="0"/>
          <w:numId w:val="3"/>
        </w:numPr>
        <w:spacing w:after="100" w:afterAutospacing="1" w:line="300" w:lineRule="atLeast"/>
        <w:ind w:left="0"/>
        <w:rPr>
          <w:rFonts w:ascii="Times New Roman" w:eastAsia="Times New Roman" w:hAnsi="Times New Roman" w:cs="Times New Roman"/>
          <w:color w:val="9094A3"/>
          <w:sz w:val="21"/>
          <w:szCs w:val="21"/>
          <w:lang w:eastAsia="ru-RU"/>
        </w:rPr>
      </w:pPr>
      <w:r w:rsidRPr="00F72BA9">
        <w:rPr>
          <w:rFonts w:ascii="Times New Roman" w:eastAsia="Times New Roman" w:hAnsi="Times New Roman" w:cs="Times New Roman"/>
          <w:color w:val="9094A3"/>
          <w:sz w:val="21"/>
          <w:szCs w:val="21"/>
          <w:lang w:eastAsia="ru-RU"/>
        </w:rPr>
        <w:t>8 июня 2023, 09:22</w:t>
      </w:r>
    </w:p>
    <w:p w:rsidR="00870FAB" w:rsidRPr="00F72BA9" w:rsidRDefault="00870FAB" w:rsidP="00870FAB">
      <w:pPr>
        <w:spacing w:line="540" w:lineRule="atLeast"/>
        <w:rPr>
          <w:rFonts w:ascii="Arial" w:eastAsia="Times New Roman" w:hAnsi="Arial" w:cs="Arial"/>
          <w:b/>
          <w:bCs/>
          <w:color w:val="333333"/>
          <w:sz w:val="36"/>
          <w:szCs w:val="36"/>
          <w:lang w:eastAsia="ru-RU"/>
        </w:rPr>
      </w:pPr>
      <w:r w:rsidRPr="00F72BA9">
        <w:rPr>
          <w:rFonts w:ascii="Arial" w:eastAsia="Times New Roman" w:hAnsi="Arial" w:cs="Arial"/>
          <w:b/>
          <w:bCs/>
          <w:color w:val="333333"/>
          <w:sz w:val="36"/>
          <w:szCs w:val="36"/>
          <w:lang w:eastAsia="ru-RU"/>
        </w:rPr>
        <w:t>У осуждённых к принудительным работам появится возможность трудоустройства к индивидуальным предпринимателям</w:t>
      </w:r>
    </w:p>
    <w:p w:rsidR="00870FAB" w:rsidRPr="00F72BA9" w:rsidRDefault="00870FAB" w:rsidP="00870FAB">
      <w:pPr>
        <w:spacing w:after="120" w:line="240" w:lineRule="auto"/>
        <w:rPr>
          <w:rFonts w:ascii="Times New Roman" w:eastAsia="Times New Roman" w:hAnsi="Times New Roman" w:cs="Times New Roman"/>
          <w:sz w:val="24"/>
          <w:szCs w:val="24"/>
          <w:lang w:eastAsia="ru-RU"/>
        </w:rPr>
      </w:pPr>
      <w:r w:rsidRPr="00F72BA9">
        <w:rPr>
          <w:rFonts w:ascii="Times New Roman" w:eastAsia="Times New Roman" w:hAnsi="Times New Roman" w:cs="Times New Roman"/>
          <w:sz w:val="24"/>
          <w:szCs w:val="24"/>
          <w:lang w:eastAsia="ru-RU"/>
        </w:rPr>
        <w:t> </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Федеральным законом от 03.04.2023 № 102-ФЗ внесены изменения в Уголовно-исполнительный кодекс Российской Федерации.</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С 01.10.2023 изменяется порядок отбывания наказания осужденными к принудительным работам.</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Предусмотрено, что осужденные к принудительным работам привлекаются к труду в организациях любой организационно-правовой формы и у индивидуальных предпринимателей.</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Порядок осуществления надзора, в том числе за осужденными, работающими у индивидуальных предпринимателей, будет определяться Министерством юстиции Российской Федерации по согласованию с Генеральной прокуратурой Российской Федерации.</w:t>
      </w:r>
    </w:p>
    <w:p w:rsidR="00870FAB" w:rsidRPr="00F72BA9" w:rsidRDefault="00870FAB" w:rsidP="00870FAB">
      <w:pPr>
        <w:shd w:val="clear" w:color="auto" w:fill="FFFFFF"/>
        <w:spacing w:after="100" w:afterAutospacing="1" w:line="240" w:lineRule="auto"/>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 xml:space="preserve">Кроме того, утрачивает силу норма Уголовно-исполнительного кодекса Российской Федерации, согласно которой осужденные к принудительным </w:t>
      </w:r>
      <w:r w:rsidRPr="00F72BA9">
        <w:rPr>
          <w:rFonts w:ascii="Times New Roman" w:eastAsia="Times New Roman" w:hAnsi="Times New Roman" w:cs="Times New Roman"/>
          <w:color w:val="333333"/>
          <w:sz w:val="28"/>
          <w:szCs w:val="28"/>
          <w:lang w:eastAsia="ru-RU"/>
        </w:rPr>
        <w:lastRenderedPageBreak/>
        <w:t>работам, находящиеся к моменту вступления приговора в законную силу под стражей, направляются к месту отбывания наказания под конвоем.</w:t>
      </w:r>
    </w:p>
    <w:p w:rsidR="00870FAB" w:rsidRPr="00F72BA9" w:rsidRDefault="00870FAB" w:rsidP="00870FAB">
      <w:pPr>
        <w:numPr>
          <w:ilvl w:val="0"/>
          <w:numId w:val="4"/>
        </w:numPr>
        <w:spacing w:after="100" w:afterAutospacing="1" w:line="300" w:lineRule="atLeast"/>
        <w:ind w:left="0"/>
        <w:rPr>
          <w:rFonts w:ascii="Times New Roman" w:eastAsia="Times New Roman" w:hAnsi="Times New Roman" w:cs="Times New Roman"/>
          <w:color w:val="9094A3"/>
          <w:sz w:val="21"/>
          <w:szCs w:val="21"/>
          <w:lang w:eastAsia="ru-RU"/>
        </w:rPr>
      </w:pPr>
      <w:r w:rsidRPr="00F72BA9">
        <w:rPr>
          <w:rFonts w:ascii="Times New Roman" w:eastAsia="Times New Roman" w:hAnsi="Times New Roman" w:cs="Times New Roman"/>
          <w:color w:val="9094A3"/>
          <w:sz w:val="21"/>
          <w:szCs w:val="21"/>
          <w:lang w:eastAsia="ru-RU"/>
        </w:rPr>
        <w:t>8 июня 2023, 09:21</w:t>
      </w:r>
    </w:p>
    <w:p w:rsidR="00870FAB" w:rsidRPr="00F72BA9" w:rsidRDefault="00870FAB" w:rsidP="00870FAB">
      <w:pPr>
        <w:spacing w:line="540" w:lineRule="atLeast"/>
        <w:rPr>
          <w:rFonts w:ascii="Arial" w:eastAsia="Times New Roman" w:hAnsi="Arial" w:cs="Arial"/>
          <w:b/>
          <w:bCs/>
          <w:color w:val="333333"/>
          <w:sz w:val="36"/>
          <w:szCs w:val="36"/>
          <w:lang w:eastAsia="ru-RU"/>
        </w:rPr>
      </w:pPr>
      <w:r w:rsidRPr="00F72BA9">
        <w:rPr>
          <w:rFonts w:ascii="Arial" w:eastAsia="Times New Roman" w:hAnsi="Arial" w:cs="Arial"/>
          <w:b/>
          <w:bCs/>
          <w:color w:val="333333"/>
          <w:sz w:val="36"/>
          <w:szCs w:val="36"/>
          <w:lang w:eastAsia="ru-RU"/>
        </w:rPr>
        <w:t>Внесены изменения в Федеральные законы</w:t>
      </w:r>
      <w:r>
        <w:rPr>
          <w:rFonts w:ascii="Arial" w:eastAsia="Times New Roman" w:hAnsi="Arial" w:cs="Arial"/>
          <w:b/>
          <w:bCs/>
          <w:color w:val="333333"/>
          <w:sz w:val="36"/>
          <w:szCs w:val="36"/>
          <w:lang w:eastAsia="ru-RU"/>
        </w:rPr>
        <w:t xml:space="preserve"> </w:t>
      </w:r>
      <w:r w:rsidRPr="00F72BA9">
        <w:rPr>
          <w:rFonts w:ascii="Arial" w:eastAsia="Times New Roman" w:hAnsi="Arial" w:cs="Arial"/>
          <w:b/>
          <w:bCs/>
          <w:color w:val="333333"/>
          <w:sz w:val="36"/>
          <w:szCs w:val="36"/>
          <w:lang w:eastAsia="ru-RU"/>
        </w:rPr>
        <w:t>«Об обязательном социальном страховании от несчастных случаев на производстве и профессиональных заболеваний» и «Об обязательном социальном страховании на случай временной нетрудоспособности и в связи с материнством»</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 xml:space="preserve">Федеральным законом от 03.04.2023 № 98-ФЗ с 03.04.2023 увеличен размер единовременной страховой выплаты в случае смерти работника вследствие несчастного случая на производстве или </w:t>
      </w:r>
      <w:proofErr w:type="spellStart"/>
      <w:r w:rsidRPr="00F72BA9">
        <w:rPr>
          <w:rFonts w:ascii="Times New Roman" w:eastAsia="Times New Roman" w:hAnsi="Times New Roman" w:cs="Times New Roman"/>
          <w:color w:val="333333"/>
          <w:sz w:val="28"/>
          <w:szCs w:val="28"/>
          <w:lang w:eastAsia="ru-RU"/>
        </w:rPr>
        <w:t>профзаболеванияс</w:t>
      </w:r>
      <w:proofErr w:type="spellEnd"/>
      <w:r w:rsidRPr="00F72BA9">
        <w:rPr>
          <w:rFonts w:ascii="Times New Roman" w:eastAsia="Times New Roman" w:hAnsi="Times New Roman" w:cs="Times New Roman"/>
          <w:color w:val="333333"/>
          <w:sz w:val="28"/>
          <w:szCs w:val="28"/>
          <w:lang w:eastAsia="ru-RU"/>
        </w:rPr>
        <w:t xml:space="preserve"> 1 до 2 миллионов рублей.</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Кроме того, данным Федеральным законом предусмотрено, что в </w:t>
      </w:r>
      <w:r w:rsidRPr="00F72BA9">
        <w:rPr>
          <w:rFonts w:ascii="Times New Roman" w:eastAsia="Times New Roman" w:hAnsi="Times New Roman" w:cs="Times New Roman"/>
          <w:color w:val="22272F"/>
          <w:sz w:val="28"/>
          <w:szCs w:val="28"/>
          <w:shd w:val="clear" w:color="auto" w:fill="FFFFFF"/>
          <w:lang w:eastAsia="ru-RU"/>
        </w:rPr>
        <w:t>страховой стаж для определения размеров пособий по временной нетрудоспособности, по беременности и родам засчитываются период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rsidR="00870FAB" w:rsidRPr="00F72BA9" w:rsidRDefault="00870FAB" w:rsidP="00870FA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72BA9">
        <w:rPr>
          <w:rFonts w:ascii="Times New Roman" w:eastAsia="Times New Roman" w:hAnsi="Times New Roman" w:cs="Times New Roman"/>
          <w:color w:val="333333"/>
          <w:sz w:val="28"/>
          <w:szCs w:val="28"/>
          <w:lang w:eastAsia="ru-RU"/>
        </w:rPr>
        <w:t>Данная норма распространяется на </w:t>
      </w:r>
      <w:r w:rsidRPr="00F72BA9">
        <w:rPr>
          <w:rFonts w:ascii="Times New Roman" w:eastAsia="Times New Roman" w:hAnsi="Times New Roman" w:cs="Times New Roman"/>
          <w:color w:val="22272F"/>
          <w:sz w:val="28"/>
          <w:szCs w:val="28"/>
          <w:shd w:val="clear" w:color="auto" w:fill="FFFFFF"/>
          <w:lang w:eastAsia="ru-RU"/>
        </w:rPr>
        <w:t>правоотношения, возникшие с 24 февраля 2022 года.</w:t>
      </w:r>
    </w:p>
    <w:p w:rsidR="00870FAB" w:rsidRPr="002A7626" w:rsidRDefault="00870FAB"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2A7626" w:rsidRPr="002A7626" w:rsidRDefault="002A7626" w:rsidP="002A7626">
      <w:pPr>
        <w:numPr>
          <w:ilvl w:val="0"/>
          <w:numId w:val="18"/>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2A7626">
        <w:rPr>
          <w:rFonts w:ascii="Roboto" w:eastAsia="Times New Roman" w:hAnsi="Roboto" w:cs="Times New Roman"/>
          <w:color w:val="9094A3"/>
          <w:sz w:val="21"/>
          <w:szCs w:val="21"/>
          <w:lang w:eastAsia="ru-RU"/>
        </w:rPr>
        <w:t>8 июня 2023, 11:11</w:t>
      </w:r>
    </w:p>
    <w:p w:rsidR="002A7626" w:rsidRPr="002A7626" w:rsidRDefault="002A7626" w:rsidP="002A7626">
      <w:pPr>
        <w:shd w:val="clear" w:color="auto" w:fill="FFFFFF"/>
        <w:spacing w:line="540" w:lineRule="atLeast"/>
        <w:rPr>
          <w:rFonts w:ascii="Arial" w:eastAsia="Times New Roman" w:hAnsi="Arial" w:cs="Arial"/>
          <w:b/>
          <w:bCs/>
          <w:color w:val="333333"/>
          <w:sz w:val="36"/>
          <w:szCs w:val="36"/>
          <w:lang w:eastAsia="ru-RU"/>
        </w:rPr>
      </w:pPr>
      <w:r w:rsidRPr="002A7626">
        <w:rPr>
          <w:rFonts w:ascii="Arial" w:eastAsia="Times New Roman" w:hAnsi="Arial" w:cs="Arial"/>
          <w:b/>
          <w:bCs/>
          <w:color w:val="333333"/>
          <w:sz w:val="36"/>
          <w:szCs w:val="36"/>
          <w:lang w:eastAsia="ru-RU"/>
        </w:rPr>
        <w:t>Полная стоимость страховых услуг и страховой премии должна быть известна заемщику</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2A7626" w:rsidRPr="002A7626" w:rsidRDefault="002A7626" w:rsidP="002A76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2A7626">
        <w:rPr>
          <w:rFonts w:ascii="Roboto" w:eastAsia="Times New Roman" w:hAnsi="Roboto" w:cs="Times New Roman"/>
          <w:color w:val="333333"/>
          <w:sz w:val="24"/>
          <w:szCs w:val="24"/>
          <w:lang w:eastAsia="ru-RU"/>
        </w:rPr>
        <w:t>Федеральный закон от 28 апреля 2023 г. № 164-ФЗ внесены изменения в статью 3 Закона Российской Федерации «Об организации страхового дела в Российской Федерации».</w:t>
      </w:r>
      <w:r w:rsidRPr="002A7626">
        <w:rPr>
          <w:rFonts w:ascii="Roboto" w:eastAsia="Times New Roman" w:hAnsi="Roboto" w:cs="Times New Roman"/>
          <w:color w:val="333333"/>
          <w:sz w:val="24"/>
          <w:szCs w:val="24"/>
          <w:lang w:eastAsia="ru-RU"/>
        </w:rPr>
        <w:br/>
        <w:t xml:space="preserve">Законом введена обязанность страховщика указывать размер доли страховой премии, </w:t>
      </w:r>
      <w:r w:rsidRPr="002A7626">
        <w:rPr>
          <w:rFonts w:ascii="Roboto" w:eastAsia="Times New Roman" w:hAnsi="Roboto" w:cs="Times New Roman"/>
          <w:color w:val="333333"/>
          <w:sz w:val="24"/>
          <w:szCs w:val="24"/>
          <w:lang w:eastAsia="ru-RU"/>
        </w:rPr>
        <w:lastRenderedPageBreak/>
        <w:t>предназначенной для исполнения обязательств страховщика по страховой выплате в договоре личного страхования, заключенном заемщиком по потребительскому кредиту, в т. ч. по ипотеке.</w:t>
      </w:r>
      <w:r w:rsidRPr="002A7626">
        <w:rPr>
          <w:rFonts w:ascii="Roboto" w:eastAsia="Times New Roman" w:hAnsi="Roboto" w:cs="Times New Roman"/>
          <w:color w:val="333333"/>
          <w:sz w:val="24"/>
          <w:szCs w:val="24"/>
          <w:lang w:eastAsia="ru-RU"/>
        </w:rPr>
        <w:br/>
        <w:t>В случае, если кредитором и (или) третьим лицом, действующим в его интересах, оказываются услуги или совокупность услуг, в результате оказания которых заемщик становится застрахованным лицом по договору личного страхования и страхователем является такой кредитор или такое третье лицо, то этому заемщику должна быть предоставлена информация о размере доли страховой премии, которая уплачивается страховщику и предназначена для исполнения обязательств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w:t>
      </w:r>
      <w:r w:rsidRPr="002A7626">
        <w:rPr>
          <w:rFonts w:ascii="Roboto" w:eastAsia="Times New Roman" w:hAnsi="Roboto" w:cs="Times New Roman"/>
          <w:color w:val="333333"/>
          <w:sz w:val="24"/>
          <w:szCs w:val="24"/>
          <w:lang w:eastAsia="ru-RU"/>
        </w:rPr>
        <w:br/>
        <w:t>Федеральный закон вступает в силу 26.10.2023.</w:t>
      </w:r>
    </w:p>
    <w:p w:rsidR="00E7344B" w:rsidRPr="00E7344B" w:rsidRDefault="00E7344B" w:rsidP="00E7344B">
      <w:pPr>
        <w:numPr>
          <w:ilvl w:val="0"/>
          <w:numId w:val="19"/>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E7344B">
        <w:rPr>
          <w:rFonts w:ascii="Roboto" w:eastAsia="Times New Roman" w:hAnsi="Roboto" w:cs="Times New Roman"/>
          <w:color w:val="9094A3"/>
          <w:sz w:val="21"/>
          <w:szCs w:val="21"/>
          <w:lang w:eastAsia="ru-RU"/>
        </w:rPr>
        <w:t>7 июня 2023, 09:10</w:t>
      </w:r>
    </w:p>
    <w:p w:rsidR="00E7344B" w:rsidRPr="00E7344B" w:rsidRDefault="00E7344B" w:rsidP="00E7344B">
      <w:pPr>
        <w:shd w:val="clear" w:color="auto" w:fill="FFFFFF"/>
        <w:spacing w:line="540" w:lineRule="atLeast"/>
        <w:rPr>
          <w:rFonts w:ascii="Arial" w:eastAsia="Times New Roman" w:hAnsi="Arial" w:cs="Arial"/>
          <w:b/>
          <w:bCs/>
          <w:color w:val="333333"/>
          <w:sz w:val="36"/>
          <w:szCs w:val="36"/>
          <w:lang w:eastAsia="ru-RU"/>
        </w:rPr>
      </w:pPr>
      <w:r w:rsidRPr="00E7344B">
        <w:rPr>
          <w:rFonts w:ascii="Arial" w:eastAsia="Times New Roman" w:hAnsi="Arial" w:cs="Arial"/>
          <w:b/>
          <w:bCs/>
          <w:color w:val="333333"/>
          <w:sz w:val="36"/>
          <w:szCs w:val="36"/>
          <w:lang w:eastAsia="ru-RU"/>
        </w:rPr>
        <w:t>Увеличены социальные вычеты по НДФЛ и вводятся льготы при покупке отечественного высокотехнологичного оборудования</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E7344B" w:rsidRPr="00E7344B" w:rsidRDefault="00E7344B" w:rsidP="00E7344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E7344B">
        <w:rPr>
          <w:rFonts w:ascii="Roboto" w:eastAsia="Times New Roman" w:hAnsi="Roboto" w:cs="Times New Roman"/>
          <w:color w:val="333333"/>
          <w:sz w:val="24"/>
          <w:szCs w:val="24"/>
          <w:lang w:eastAsia="ru-RU"/>
        </w:rPr>
        <w:t>Федеральным законом от 28 апреля 2023 г. № 159-ФЗ внесены изменения в статьи 219 и 257 части второй Налогового кодекса Российской Федерации. </w:t>
      </w:r>
      <w:r w:rsidRPr="00E7344B">
        <w:rPr>
          <w:rFonts w:ascii="Roboto" w:eastAsia="Times New Roman" w:hAnsi="Roboto" w:cs="Times New Roman"/>
          <w:color w:val="333333"/>
          <w:sz w:val="24"/>
          <w:szCs w:val="24"/>
          <w:lang w:eastAsia="ru-RU"/>
        </w:rPr>
        <w:br/>
        <w:t>В соответствии с принятыми поправками увеличен предельный размер социальных вычетов по НДФЛ по расходам:</w:t>
      </w:r>
      <w:r w:rsidRPr="00E7344B">
        <w:rPr>
          <w:rFonts w:ascii="Roboto" w:eastAsia="Times New Roman" w:hAnsi="Roboto" w:cs="Times New Roman"/>
          <w:color w:val="333333"/>
          <w:sz w:val="24"/>
          <w:szCs w:val="24"/>
          <w:lang w:eastAsia="ru-RU"/>
        </w:rPr>
        <w:br/>
        <w:t>- на обучение своего ребенка - с 50 тыс. до 110 тыс. руб.;</w:t>
      </w:r>
      <w:r w:rsidRPr="00E7344B">
        <w:rPr>
          <w:rFonts w:ascii="Roboto" w:eastAsia="Times New Roman" w:hAnsi="Roboto" w:cs="Times New Roman"/>
          <w:color w:val="333333"/>
          <w:sz w:val="24"/>
          <w:szCs w:val="24"/>
          <w:lang w:eastAsia="ru-RU"/>
        </w:rPr>
        <w:br/>
        <w:t>- на собственное обучение, лечение и приобретение лекарств, физкультурно-оздоровительные услуги, пенсионное обеспечение, прохождение независимой оценки своей квалификации - со 120 тыс. до 150 тыс. руб.</w:t>
      </w:r>
      <w:r w:rsidRPr="00E7344B">
        <w:rPr>
          <w:rFonts w:ascii="Roboto" w:eastAsia="Times New Roman" w:hAnsi="Roboto" w:cs="Times New Roman"/>
          <w:color w:val="333333"/>
          <w:sz w:val="24"/>
          <w:szCs w:val="24"/>
          <w:lang w:eastAsia="ru-RU"/>
        </w:rPr>
        <w:br/>
        <w:t>Кроме того, российским компаниям предоставлена налоговая льгота на покупку российского высокотехнологичного оборудования. К расходам на приобретение таких основных средств можно будет применять повышающий коэффициент 1,5. Перечень российского высокотехнологичного оборудования  будет определен Правительством РФ.</w:t>
      </w:r>
      <w:r w:rsidRPr="00E7344B">
        <w:rPr>
          <w:rFonts w:ascii="Roboto" w:eastAsia="Times New Roman" w:hAnsi="Roboto" w:cs="Times New Roman"/>
          <w:color w:val="333333"/>
          <w:sz w:val="24"/>
          <w:szCs w:val="24"/>
          <w:lang w:eastAsia="ru-RU"/>
        </w:rPr>
        <w:br/>
        <w:t>Федеральный закон вступил в силу 28.04.2023.</w:t>
      </w:r>
      <w:r w:rsidRPr="00E7344B">
        <w:rPr>
          <w:rFonts w:ascii="Roboto" w:eastAsia="Times New Roman" w:hAnsi="Roboto" w:cs="Times New Roman"/>
          <w:color w:val="333333"/>
          <w:sz w:val="24"/>
          <w:szCs w:val="24"/>
          <w:lang w:eastAsia="ru-RU"/>
        </w:rPr>
        <w:br/>
        <w:t>Исключение составили положения об увеличении размера вычетов по НДФЛ. Они вводятся в действие через 1 месяц со дня официального опубликования закона, но не ранее 1-го числа очередного налогового периода по НДФЛ.</w:t>
      </w:r>
    </w:p>
    <w:p w:rsidR="00E7344B" w:rsidRPr="00E7344B" w:rsidRDefault="00E7344B" w:rsidP="00E7344B">
      <w:pPr>
        <w:numPr>
          <w:ilvl w:val="0"/>
          <w:numId w:val="20"/>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E7344B">
        <w:rPr>
          <w:rFonts w:ascii="Roboto" w:eastAsia="Times New Roman" w:hAnsi="Roboto" w:cs="Times New Roman"/>
          <w:color w:val="9094A3"/>
          <w:sz w:val="21"/>
          <w:szCs w:val="21"/>
          <w:lang w:eastAsia="ru-RU"/>
        </w:rPr>
        <w:t>6 июня 2023, 09:09</w:t>
      </w:r>
    </w:p>
    <w:p w:rsidR="00E7344B" w:rsidRPr="00E7344B" w:rsidRDefault="00E7344B" w:rsidP="00E7344B">
      <w:pPr>
        <w:shd w:val="clear" w:color="auto" w:fill="FFFFFF"/>
        <w:spacing w:line="540" w:lineRule="atLeast"/>
        <w:rPr>
          <w:rFonts w:ascii="Arial" w:eastAsia="Times New Roman" w:hAnsi="Arial" w:cs="Arial"/>
          <w:b/>
          <w:bCs/>
          <w:color w:val="333333"/>
          <w:sz w:val="36"/>
          <w:szCs w:val="36"/>
          <w:lang w:eastAsia="ru-RU"/>
        </w:rPr>
      </w:pPr>
      <w:r w:rsidRPr="00E7344B">
        <w:rPr>
          <w:rFonts w:ascii="Arial" w:eastAsia="Times New Roman" w:hAnsi="Arial" w:cs="Arial"/>
          <w:b/>
          <w:bCs/>
          <w:color w:val="333333"/>
          <w:sz w:val="36"/>
          <w:szCs w:val="36"/>
          <w:lang w:eastAsia="ru-RU"/>
        </w:rPr>
        <w:t>Скорректирован Закон о миграционном учете</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E7344B" w:rsidRPr="00E7344B" w:rsidRDefault="00E7344B" w:rsidP="00E7344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E7344B">
        <w:rPr>
          <w:rFonts w:ascii="Roboto" w:eastAsia="Times New Roman" w:hAnsi="Roboto" w:cs="Times New Roman"/>
          <w:color w:val="333333"/>
          <w:sz w:val="24"/>
          <w:szCs w:val="24"/>
          <w:lang w:eastAsia="ru-RU"/>
        </w:rPr>
        <w:t>Федеральным законом от 28 апреля 2023 г. № 156-ФЗ внесены изменения в статьи 20 и 22 Федерального закона «О миграционном учете иностранных граждан и лиц без гражданства в Российской Федерации».</w:t>
      </w:r>
      <w:r w:rsidRPr="00E7344B">
        <w:rPr>
          <w:rFonts w:ascii="Roboto" w:eastAsia="Times New Roman" w:hAnsi="Roboto" w:cs="Times New Roman"/>
          <w:color w:val="333333"/>
          <w:sz w:val="24"/>
          <w:szCs w:val="24"/>
          <w:lang w:eastAsia="ru-RU"/>
        </w:rPr>
        <w:br/>
        <w:t xml:space="preserve">Внесенными поправками предусмотрено, что если иностранец проживает в квартире россиянина и оба зарегистрированы на портале </w:t>
      </w:r>
      <w:proofErr w:type="spellStart"/>
      <w:r w:rsidRPr="00E7344B">
        <w:rPr>
          <w:rFonts w:ascii="Roboto" w:eastAsia="Times New Roman" w:hAnsi="Roboto" w:cs="Times New Roman"/>
          <w:color w:val="333333"/>
          <w:sz w:val="24"/>
          <w:szCs w:val="24"/>
          <w:lang w:eastAsia="ru-RU"/>
        </w:rPr>
        <w:t>госуслуг</w:t>
      </w:r>
      <w:proofErr w:type="spellEnd"/>
      <w:r w:rsidRPr="00E7344B">
        <w:rPr>
          <w:rFonts w:ascii="Roboto" w:eastAsia="Times New Roman" w:hAnsi="Roboto" w:cs="Times New Roman"/>
          <w:color w:val="333333"/>
          <w:sz w:val="24"/>
          <w:szCs w:val="24"/>
          <w:lang w:eastAsia="ru-RU"/>
        </w:rPr>
        <w:t>, то иностранец должен подать уведомление о прибытии сам. Согласие россиянина на проживание подтверждается также через портал.</w:t>
      </w:r>
      <w:r w:rsidRPr="00E7344B">
        <w:rPr>
          <w:rFonts w:ascii="Roboto" w:eastAsia="Times New Roman" w:hAnsi="Roboto" w:cs="Times New Roman"/>
          <w:color w:val="333333"/>
          <w:sz w:val="24"/>
          <w:szCs w:val="24"/>
          <w:lang w:eastAsia="ru-RU"/>
        </w:rPr>
        <w:br/>
        <w:t xml:space="preserve">Если прибывший в безвизовом порядке иностранец проживает в помещении, которое заявлено в ходатайстве о выдаче приглашения на въезд, то он должен подать в орган </w:t>
      </w:r>
      <w:r w:rsidRPr="00E7344B">
        <w:rPr>
          <w:rFonts w:ascii="Roboto" w:eastAsia="Times New Roman" w:hAnsi="Roboto" w:cs="Times New Roman"/>
          <w:color w:val="333333"/>
          <w:sz w:val="24"/>
          <w:szCs w:val="24"/>
          <w:lang w:eastAsia="ru-RU"/>
        </w:rPr>
        <w:lastRenderedPageBreak/>
        <w:t>миграционного учета уведомление о прибытии лично.</w:t>
      </w:r>
      <w:r w:rsidRPr="00E7344B">
        <w:rPr>
          <w:rFonts w:ascii="Roboto" w:eastAsia="Times New Roman" w:hAnsi="Roboto" w:cs="Times New Roman"/>
          <w:color w:val="333333"/>
          <w:sz w:val="24"/>
          <w:szCs w:val="24"/>
          <w:lang w:eastAsia="ru-RU"/>
        </w:rPr>
        <w:br/>
        <w:t>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w:t>
      </w:r>
      <w:r w:rsidRPr="00E7344B">
        <w:rPr>
          <w:rFonts w:ascii="Roboto" w:eastAsia="Times New Roman" w:hAnsi="Roboto" w:cs="Times New Roman"/>
          <w:color w:val="333333"/>
          <w:sz w:val="24"/>
          <w:szCs w:val="24"/>
          <w:lang w:eastAsia="ru-RU"/>
        </w:rPr>
        <w:br/>
        <w:t>Поправки вступают в силу 26.10.2023.</w:t>
      </w:r>
    </w:p>
    <w:p w:rsidR="005443B2" w:rsidRPr="005443B2" w:rsidRDefault="005443B2" w:rsidP="005443B2">
      <w:pPr>
        <w:numPr>
          <w:ilvl w:val="0"/>
          <w:numId w:val="21"/>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5443B2">
        <w:rPr>
          <w:rFonts w:ascii="Roboto" w:eastAsia="Times New Roman" w:hAnsi="Roboto" w:cs="Times New Roman"/>
          <w:color w:val="9094A3"/>
          <w:sz w:val="21"/>
          <w:szCs w:val="21"/>
          <w:lang w:eastAsia="ru-RU"/>
        </w:rPr>
        <w:t>5 июня 2023, 10:08</w:t>
      </w:r>
    </w:p>
    <w:p w:rsidR="005443B2" w:rsidRPr="005443B2" w:rsidRDefault="005443B2" w:rsidP="005443B2">
      <w:pPr>
        <w:shd w:val="clear" w:color="auto" w:fill="FFFFFF"/>
        <w:spacing w:line="540" w:lineRule="atLeast"/>
        <w:rPr>
          <w:rFonts w:ascii="Arial" w:eastAsia="Times New Roman" w:hAnsi="Arial" w:cs="Arial"/>
          <w:b/>
          <w:bCs/>
          <w:color w:val="333333"/>
          <w:sz w:val="36"/>
          <w:szCs w:val="36"/>
          <w:lang w:eastAsia="ru-RU"/>
        </w:rPr>
      </w:pPr>
      <w:r w:rsidRPr="005443B2">
        <w:rPr>
          <w:rFonts w:ascii="Arial" w:eastAsia="Times New Roman" w:hAnsi="Arial" w:cs="Arial"/>
          <w:b/>
          <w:bCs/>
          <w:color w:val="333333"/>
          <w:sz w:val="36"/>
          <w:szCs w:val="36"/>
          <w:lang w:eastAsia="ru-RU"/>
        </w:rPr>
        <w:t xml:space="preserve">Увеличены штрафы за реализацию несовершеннолетним табачной и </w:t>
      </w:r>
      <w:proofErr w:type="spellStart"/>
      <w:r w:rsidRPr="005443B2">
        <w:rPr>
          <w:rFonts w:ascii="Arial" w:eastAsia="Times New Roman" w:hAnsi="Arial" w:cs="Arial"/>
          <w:b/>
          <w:bCs/>
          <w:color w:val="333333"/>
          <w:sz w:val="36"/>
          <w:szCs w:val="36"/>
          <w:lang w:eastAsia="ru-RU"/>
        </w:rPr>
        <w:t>никотинсодержащей</w:t>
      </w:r>
      <w:proofErr w:type="spellEnd"/>
      <w:r w:rsidRPr="005443B2">
        <w:rPr>
          <w:rFonts w:ascii="Arial" w:eastAsia="Times New Roman" w:hAnsi="Arial" w:cs="Arial"/>
          <w:b/>
          <w:bCs/>
          <w:color w:val="333333"/>
          <w:sz w:val="36"/>
          <w:szCs w:val="36"/>
          <w:lang w:eastAsia="ru-RU"/>
        </w:rPr>
        <w:t xml:space="preserve"> продукции</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5443B2" w:rsidRPr="005443B2" w:rsidRDefault="005443B2" w:rsidP="005443B2">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443B2">
        <w:rPr>
          <w:rFonts w:ascii="Roboto" w:eastAsia="Times New Roman" w:hAnsi="Roboto" w:cs="Times New Roman"/>
          <w:color w:val="333333"/>
          <w:sz w:val="24"/>
          <w:szCs w:val="24"/>
          <w:lang w:eastAsia="ru-RU"/>
        </w:rPr>
        <w:t xml:space="preserve">Федеральным законом от 28.04.2023 № 175-ФЗ внесены изменения в Кодекс Российской Федерации об административных правонарушениях, согласно которым за продажу несовершеннолетним табачной продукции, табачных изделий, </w:t>
      </w:r>
      <w:proofErr w:type="spellStart"/>
      <w:r w:rsidRPr="005443B2">
        <w:rPr>
          <w:rFonts w:ascii="Roboto" w:eastAsia="Times New Roman" w:hAnsi="Roboto" w:cs="Times New Roman"/>
          <w:color w:val="333333"/>
          <w:sz w:val="24"/>
          <w:szCs w:val="24"/>
          <w:lang w:eastAsia="ru-RU"/>
        </w:rPr>
        <w:t>никотинсодержащей</w:t>
      </w:r>
      <w:proofErr w:type="spellEnd"/>
      <w:r w:rsidRPr="005443B2">
        <w:rPr>
          <w:rFonts w:ascii="Roboto" w:eastAsia="Times New Roman" w:hAnsi="Roboto" w:cs="Times New Roman"/>
          <w:color w:val="333333"/>
          <w:sz w:val="24"/>
          <w:szCs w:val="24"/>
          <w:lang w:eastAsia="ru-RU"/>
        </w:rPr>
        <w:t xml:space="preserve"> продукции, кальянов, устройств для потребления </w:t>
      </w:r>
      <w:proofErr w:type="spellStart"/>
      <w:r w:rsidRPr="005443B2">
        <w:rPr>
          <w:rFonts w:ascii="Roboto" w:eastAsia="Times New Roman" w:hAnsi="Roboto" w:cs="Times New Roman"/>
          <w:color w:val="333333"/>
          <w:sz w:val="24"/>
          <w:szCs w:val="24"/>
          <w:lang w:eastAsia="ru-RU"/>
        </w:rPr>
        <w:t>никотинсодержащей</w:t>
      </w:r>
      <w:proofErr w:type="spellEnd"/>
      <w:r w:rsidRPr="005443B2">
        <w:rPr>
          <w:rFonts w:ascii="Roboto" w:eastAsia="Times New Roman" w:hAnsi="Roboto" w:cs="Times New Roman"/>
          <w:color w:val="333333"/>
          <w:sz w:val="24"/>
          <w:szCs w:val="24"/>
          <w:lang w:eastAsia="ru-RU"/>
        </w:rPr>
        <w:t xml:space="preserve"> продукции увеличены штрафы.</w:t>
      </w:r>
      <w:r w:rsidRPr="005443B2">
        <w:rPr>
          <w:rFonts w:ascii="Roboto" w:eastAsia="Times New Roman" w:hAnsi="Roboto" w:cs="Times New Roman"/>
          <w:color w:val="333333"/>
          <w:sz w:val="24"/>
          <w:szCs w:val="24"/>
          <w:lang w:eastAsia="ru-RU"/>
        </w:rPr>
        <w:br/>
        <w:t xml:space="preserve">С 9 мая 2023 года штраф за реализацию несовершеннолетнему табачной и </w:t>
      </w:r>
      <w:proofErr w:type="spellStart"/>
      <w:r w:rsidRPr="005443B2">
        <w:rPr>
          <w:rFonts w:ascii="Roboto" w:eastAsia="Times New Roman" w:hAnsi="Roboto" w:cs="Times New Roman"/>
          <w:color w:val="333333"/>
          <w:sz w:val="24"/>
          <w:szCs w:val="24"/>
          <w:lang w:eastAsia="ru-RU"/>
        </w:rPr>
        <w:t>никотинсодержащей</w:t>
      </w:r>
      <w:proofErr w:type="spellEnd"/>
      <w:r w:rsidRPr="005443B2">
        <w:rPr>
          <w:rFonts w:ascii="Roboto" w:eastAsia="Times New Roman" w:hAnsi="Roboto" w:cs="Times New Roman"/>
          <w:color w:val="333333"/>
          <w:sz w:val="24"/>
          <w:szCs w:val="24"/>
          <w:lang w:eastAsia="ru-RU"/>
        </w:rPr>
        <w:t xml:space="preserve"> продукции, табачных изделий, кальянов, устройств для потребления </w:t>
      </w:r>
      <w:proofErr w:type="spellStart"/>
      <w:r w:rsidRPr="005443B2">
        <w:rPr>
          <w:rFonts w:ascii="Roboto" w:eastAsia="Times New Roman" w:hAnsi="Roboto" w:cs="Times New Roman"/>
          <w:color w:val="333333"/>
          <w:sz w:val="24"/>
          <w:szCs w:val="24"/>
          <w:lang w:eastAsia="ru-RU"/>
        </w:rPr>
        <w:t>никотинсодержащей</w:t>
      </w:r>
      <w:proofErr w:type="spellEnd"/>
      <w:r w:rsidRPr="005443B2">
        <w:rPr>
          <w:rFonts w:ascii="Roboto" w:eastAsia="Times New Roman" w:hAnsi="Roboto" w:cs="Times New Roman"/>
          <w:color w:val="333333"/>
          <w:sz w:val="24"/>
          <w:szCs w:val="24"/>
          <w:lang w:eastAsia="ru-RU"/>
        </w:rPr>
        <w:t xml:space="preserve"> продукции составляет: для должностных лиц - от 150 тыс. до 300 тыс. рублей, для юридических лиц - от 400 тыс. до 600 тыс. рублей.</w:t>
      </w:r>
      <w:r w:rsidRPr="005443B2">
        <w:rPr>
          <w:rFonts w:ascii="Roboto" w:eastAsia="Times New Roman" w:hAnsi="Roboto" w:cs="Times New Roman"/>
          <w:color w:val="333333"/>
          <w:sz w:val="24"/>
          <w:szCs w:val="24"/>
          <w:lang w:eastAsia="ru-RU"/>
        </w:rPr>
        <w:br/>
        <w:t xml:space="preserve">Кроме того,  повышен  размер штрафа за вовлечение несовершеннолетнего в процесс курения табака или потребления </w:t>
      </w:r>
      <w:proofErr w:type="spellStart"/>
      <w:r w:rsidRPr="005443B2">
        <w:rPr>
          <w:rFonts w:ascii="Roboto" w:eastAsia="Times New Roman" w:hAnsi="Roboto" w:cs="Times New Roman"/>
          <w:color w:val="333333"/>
          <w:sz w:val="24"/>
          <w:szCs w:val="24"/>
          <w:lang w:eastAsia="ru-RU"/>
        </w:rPr>
        <w:t>никотинсодержащей</w:t>
      </w:r>
      <w:proofErr w:type="spellEnd"/>
      <w:r w:rsidRPr="005443B2">
        <w:rPr>
          <w:rFonts w:ascii="Roboto" w:eastAsia="Times New Roman" w:hAnsi="Roboto" w:cs="Times New Roman"/>
          <w:color w:val="333333"/>
          <w:sz w:val="24"/>
          <w:szCs w:val="24"/>
          <w:lang w:eastAsia="ru-RU"/>
        </w:rPr>
        <w:t xml:space="preserve"> продукции (ст. 6.23 КоАП РФ). За указанное правонарушение </w:t>
      </w:r>
      <w:proofErr w:type="gramStart"/>
      <w:r w:rsidRPr="005443B2">
        <w:rPr>
          <w:rFonts w:ascii="Roboto" w:eastAsia="Times New Roman" w:hAnsi="Roboto" w:cs="Times New Roman"/>
          <w:color w:val="333333"/>
          <w:sz w:val="24"/>
          <w:szCs w:val="24"/>
          <w:lang w:eastAsia="ru-RU"/>
        </w:rPr>
        <w:t>он  установлен</w:t>
      </w:r>
      <w:proofErr w:type="gramEnd"/>
      <w:r w:rsidRPr="005443B2">
        <w:rPr>
          <w:rFonts w:ascii="Roboto" w:eastAsia="Times New Roman" w:hAnsi="Roboto" w:cs="Times New Roman"/>
          <w:color w:val="333333"/>
          <w:sz w:val="24"/>
          <w:szCs w:val="24"/>
          <w:lang w:eastAsia="ru-RU"/>
        </w:rPr>
        <w:t xml:space="preserve"> в размере от 2 тыс. до 5 тыс. рублей.</w:t>
      </w:r>
    </w:p>
    <w:p w:rsidR="005443B2" w:rsidRPr="005443B2" w:rsidRDefault="005443B2" w:rsidP="005443B2">
      <w:pPr>
        <w:numPr>
          <w:ilvl w:val="0"/>
          <w:numId w:val="22"/>
        </w:numPr>
        <w:shd w:val="clear" w:color="auto" w:fill="FFFFFF"/>
        <w:spacing w:after="100" w:afterAutospacing="1" w:line="300" w:lineRule="atLeast"/>
        <w:ind w:left="0"/>
        <w:rPr>
          <w:rFonts w:ascii="Roboto" w:eastAsia="Times New Roman" w:hAnsi="Roboto" w:cs="Times New Roman"/>
          <w:color w:val="9094A3"/>
          <w:sz w:val="21"/>
          <w:szCs w:val="21"/>
          <w:lang w:eastAsia="ru-RU"/>
        </w:rPr>
      </w:pPr>
      <w:r w:rsidRPr="005443B2">
        <w:rPr>
          <w:rFonts w:ascii="Roboto" w:eastAsia="Times New Roman" w:hAnsi="Roboto" w:cs="Times New Roman"/>
          <w:color w:val="9094A3"/>
          <w:sz w:val="21"/>
          <w:szCs w:val="21"/>
          <w:lang w:eastAsia="ru-RU"/>
        </w:rPr>
        <w:t>2 июня 2023, 10:07</w:t>
      </w:r>
    </w:p>
    <w:p w:rsidR="005443B2" w:rsidRPr="005443B2" w:rsidRDefault="005443B2" w:rsidP="005443B2">
      <w:pPr>
        <w:shd w:val="clear" w:color="auto" w:fill="FFFFFF"/>
        <w:spacing w:line="540" w:lineRule="atLeast"/>
        <w:rPr>
          <w:rFonts w:ascii="Arial" w:eastAsia="Times New Roman" w:hAnsi="Arial" w:cs="Arial"/>
          <w:b/>
          <w:bCs/>
          <w:color w:val="333333"/>
          <w:sz w:val="36"/>
          <w:szCs w:val="36"/>
          <w:lang w:eastAsia="ru-RU"/>
        </w:rPr>
      </w:pPr>
      <w:r w:rsidRPr="005443B2">
        <w:rPr>
          <w:rFonts w:ascii="Arial" w:eastAsia="Times New Roman" w:hAnsi="Arial" w:cs="Arial"/>
          <w:b/>
          <w:bCs/>
          <w:color w:val="333333"/>
          <w:sz w:val="36"/>
          <w:szCs w:val="36"/>
          <w:lang w:eastAsia="ru-RU"/>
        </w:rPr>
        <w:t>Что такое конфликт интересов на государственной гражданской (муниципальной) службе и как его предотвратить или урегулировать?</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5443B2" w:rsidRPr="005443B2" w:rsidRDefault="005443B2" w:rsidP="005443B2">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443B2">
        <w:rPr>
          <w:rFonts w:ascii="Roboto" w:eastAsia="Times New Roman" w:hAnsi="Roboto" w:cs="Times New Roman"/>
          <w:color w:val="333333"/>
          <w:sz w:val="24"/>
          <w:szCs w:val="24"/>
          <w:lang w:eastAsia="ru-RU"/>
        </w:rPr>
        <w:t>В силу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443B2">
        <w:rPr>
          <w:rFonts w:ascii="Roboto" w:eastAsia="Times New Roman" w:hAnsi="Roboto" w:cs="Times New Roman"/>
          <w:color w:val="333333"/>
          <w:sz w:val="24"/>
          <w:szCs w:val="24"/>
          <w:lang w:eastAsia="ru-RU"/>
        </w:rPr>
        <w:br/>
        <w:t>К таким лицам (служащим) относятся:</w:t>
      </w:r>
      <w:r w:rsidRPr="005443B2">
        <w:rPr>
          <w:rFonts w:ascii="Roboto" w:eastAsia="Times New Roman" w:hAnsi="Roboto" w:cs="Times New Roman"/>
          <w:color w:val="333333"/>
          <w:sz w:val="24"/>
          <w:szCs w:val="24"/>
          <w:lang w:eastAsia="ru-RU"/>
        </w:rPr>
        <w:br/>
        <w:t>1) государственные и муниципальные служащие;</w:t>
      </w:r>
      <w:r w:rsidRPr="005443B2">
        <w:rPr>
          <w:rFonts w:ascii="Roboto" w:eastAsia="Times New Roman" w:hAnsi="Roboto" w:cs="Times New Roman"/>
          <w:color w:val="333333"/>
          <w:sz w:val="24"/>
          <w:szCs w:val="24"/>
          <w:lang w:eastAsia="ru-RU"/>
        </w:rPr>
        <w:b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5443B2">
        <w:rPr>
          <w:rFonts w:ascii="Roboto" w:eastAsia="Times New Roman" w:hAnsi="Roboto" w:cs="Times New Roman"/>
          <w:color w:val="333333"/>
          <w:sz w:val="24"/>
          <w:szCs w:val="24"/>
          <w:lang w:eastAsia="ru-RU"/>
        </w:rPr>
        <w:br/>
        <w:t xml:space="preserve">3) работники, замещающие отдельные должности, включенные в перечни, установленные </w:t>
      </w:r>
      <w:r w:rsidRPr="005443B2">
        <w:rPr>
          <w:rFonts w:ascii="Roboto" w:eastAsia="Times New Roman" w:hAnsi="Roboto" w:cs="Times New Roman"/>
          <w:color w:val="333333"/>
          <w:sz w:val="24"/>
          <w:szCs w:val="24"/>
          <w:lang w:eastAsia="ru-RU"/>
        </w:rPr>
        <w:lastRenderedPageBreak/>
        <w:t>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5443B2">
        <w:rPr>
          <w:rFonts w:ascii="Roboto" w:eastAsia="Times New Roman" w:hAnsi="Roboto" w:cs="Times New Roman"/>
          <w:color w:val="333333"/>
          <w:sz w:val="24"/>
          <w:szCs w:val="24"/>
          <w:lang w:eastAsia="ru-RU"/>
        </w:rPr>
        <w:br/>
        <w:t>4) иные категории лиц в случаях, предусмотренных федеральными законами.</w:t>
      </w:r>
      <w:r w:rsidRPr="005443B2">
        <w:rPr>
          <w:rFonts w:ascii="Roboto" w:eastAsia="Times New Roman" w:hAnsi="Roboto" w:cs="Times New Roman"/>
          <w:color w:val="333333"/>
          <w:sz w:val="24"/>
          <w:szCs w:val="24"/>
          <w:lang w:eastAsia="ru-RU"/>
        </w:rPr>
        <w:br/>
        <w:t>Конфликт интересов всегда возникает на почве прямой или косвенной личной заинтересованности. </w:t>
      </w:r>
      <w:r w:rsidRPr="005443B2">
        <w:rPr>
          <w:rFonts w:ascii="Roboto" w:eastAsia="Times New Roman" w:hAnsi="Roboto" w:cs="Times New Roman"/>
          <w:color w:val="333333"/>
          <w:sz w:val="24"/>
          <w:szCs w:val="24"/>
          <w:lang w:eastAsia="ru-RU"/>
        </w:rPr>
        <w:br/>
        <w:t>Личная заинтересованность означает возможность в сложившейся ситуации получить доходы, выгоды, преимущества:</w:t>
      </w:r>
      <w:r w:rsidRPr="005443B2">
        <w:rPr>
          <w:rFonts w:ascii="Roboto" w:eastAsia="Times New Roman" w:hAnsi="Roboto" w:cs="Times New Roman"/>
          <w:color w:val="333333"/>
          <w:sz w:val="24"/>
          <w:szCs w:val="24"/>
          <w:lang w:eastAsia="ru-RU"/>
        </w:rPr>
        <w:br/>
        <w:t>1) самим служащим. </w:t>
      </w:r>
      <w:r w:rsidRPr="005443B2">
        <w:rPr>
          <w:rFonts w:ascii="Roboto" w:eastAsia="Times New Roman" w:hAnsi="Roboto" w:cs="Times New Roman"/>
          <w:color w:val="333333"/>
          <w:sz w:val="24"/>
          <w:szCs w:val="24"/>
          <w:lang w:eastAsia="ru-RU"/>
        </w:rPr>
        <w:br/>
        <w:t>2) лицами, состоящими со служащим в близком родстве или свойстве (близкими родственниками). К ним относятся его родители, супруги, дети, братья, сестры, а также братья, сестры, родители, дети супругов и супруги детей.</w:t>
      </w:r>
      <w:r w:rsidRPr="005443B2">
        <w:rPr>
          <w:rFonts w:ascii="Roboto" w:eastAsia="Times New Roman" w:hAnsi="Roboto" w:cs="Times New Roman"/>
          <w:color w:val="333333"/>
          <w:sz w:val="24"/>
          <w:szCs w:val="24"/>
          <w:lang w:eastAsia="ru-RU"/>
        </w:rPr>
        <w:br/>
        <w:t>3) организациями или гражданами, с которыми служащий и (или) его близкие родственники связаны имущественными, корпоративными или иными близкими отношениями.</w:t>
      </w:r>
      <w:r w:rsidRPr="005443B2">
        <w:rPr>
          <w:rFonts w:ascii="Roboto" w:eastAsia="Times New Roman" w:hAnsi="Roboto" w:cs="Times New Roman"/>
          <w:color w:val="333333"/>
          <w:sz w:val="24"/>
          <w:szCs w:val="24"/>
          <w:lang w:eastAsia="ru-RU"/>
        </w:rPr>
        <w:b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r w:rsidRPr="005443B2">
        <w:rPr>
          <w:rFonts w:ascii="Roboto" w:eastAsia="Times New Roman" w:hAnsi="Roboto" w:cs="Times New Roman"/>
          <w:color w:val="333333"/>
          <w:sz w:val="24"/>
          <w:szCs w:val="24"/>
          <w:lang w:eastAsia="ru-RU"/>
        </w:rPr>
        <w:b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r w:rsidRPr="005443B2">
        <w:rPr>
          <w:rFonts w:ascii="Roboto" w:eastAsia="Times New Roman" w:hAnsi="Roboto" w:cs="Times New Roman"/>
          <w:color w:val="333333"/>
          <w:sz w:val="24"/>
          <w:szCs w:val="24"/>
          <w:lang w:eastAsia="ru-RU"/>
        </w:rPr>
        <w:b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104FB8" w:rsidRPr="00104FB8" w:rsidRDefault="00104FB8" w:rsidP="00104FB8">
      <w:pPr>
        <w:numPr>
          <w:ilvl w:val="0"/>
          <w:numId w:val="23"/>
        </w:numPr>
        <w:spacing w:after="100" w:afterAutospacing="1" w:line="300" w:lineRule="atLeast"/>
        <w:ind w:left="0"/>
        <w:rPr>
          <w:rFonts w:ascii="Times New Roman" w:eastAsia="Times New Roman" w:hAnsi="Times New Roman" w:cs="Times New Roman"/>
          <w:color w:val="9094A3"/>
          <w:sz w:val="21"/>
          <w:szCs w:val="21"/>
          <w:lang w:eastAsia="ru-RU"/>
        </w:rPr>
      </w:pPr>
      <w:r w:rsidRPr="00104FB8">
        <w:rPr>
          <w:rFonts w:ascii="Times New Roman" w:eastAsia="Times New Roman" w:hAnsi="Times New Roman" w:cs="Times New Roman"/>
          <w:color w:val="9094A3"/>
          <w:sz w:val="21"/>
          <w:szCs w:val="21"/>
          <w:lang w:eastAsia="ru-RU"/>
        </w:rPr>
        <w:t>1 июня 2023, 09:06</w:t>
      </w:r>
    </w:p>
    <w:p w:rsidR="00104FB8" w:rsidRPr="00104FB8" w:rsidRDefault="00104FB8" w:rsidP="00104FB8">
      <w:pPr>
        <w:spacing w:line="540" w:lineRule="atLeast"/>
        <w:rPr>
          <w:rFonts w:ascii="Arial" w:eastAsia="Times New Roman" w:hAnsi="Arial" w:cs="Arial"/>
          <w:b/>
          <w:bCs/>
          <w:color w:val="333333"/>
          <w:sz w:val="36"/>
          <w:szCs w:val="36"/>
          <w:lang w:eastAsia="ru-RU"/>
        </w:rPr>
      </w:pPr>
      <w:r w:rsidRPr="00104FB8">
        <w:rPr>
          <w:rFonts w:ascii="Arial" w:eastAsia="Times New Roman" w:hAnsi="Arial" w:cs="Arial"/>
          <w:b/>
          <w:bCs/>
          <w:color w:val="333333"/>
          <w:sz w:val="36"/>
          <w:szCs w:val="36"/>
          <w:lang w:eastAsia="ru-RU"/>
        </w:rPr>
        <w:t>Как определяется подсудность при обращении в суд к управляющей организации?</w:t>
      </w:r>
    </w:p>
    <w:p w:rsidR="003D2EAB" w:rsidRDefault="003D2EAB" w:rsidP="003D2EAB">
      <w:pPr>
        <w:shd w:val="clear" w:color="auto" w:fill="FFFFFF"/>
        <w:spacing w:after="100" w:afterAutospacing="1" w:line="240" w:lineRule="auto"/>
        <w:jc w:val="both"/>
        <w:rPr>
          <w:rFonts w:ascii="Roboto" w:eastAsia="Times New Roman" w:hAnsi="Roboto" w:cs="Times New Roman"/>
          <w:i/>
          <w:color w:val="333333"/>
          <w:sz w:val="24"/>
          <w:szCs w:val="24"/>
          <w:lang w:eastAsia="ru-RU"/>
        </w:rPr>
      </w:pPr>
      <w:r w:rsidRPr="003D2EAB">
        <w:rPr>
          <w:rFonts w:ascii="Roboto" w:eastAsia="Times New Roman" w:hAnsi="Roboto" w:cs="Times New Roman"/>
          <w:i/>
          <w:color w:val="333333"/>
          <w:sz w:val="24"/>
          <w:szCs w:val="24"/>
          <w:lang w:eastAsia="ru-RU"/>
        </w:rPr>
        <w:t xml:space="preserve">Разъясняет заместитель Льговского межрайонного прокурора советник юстиции </w:t>
      </w:r>
      <w:r>
        <w:rPr>
          <w:rFonts w:ascii="Roboto" w:eastAsia="Times New Roman" w:hAnsi="Roboto" w:cs="Times New Roman"/>
          <w:i/>
          <w:color w:val="333333"/>
          <w:sz w:val="24"/>
          <w:szCs w:val="24"/>
          <w:lang w:eastAsia="ru-RU"/>
        </w:rPr>
        <w:t xml:space="preserve">    </w:t>
      </w:r>
      <w:r w:rsidRPr="003D2EAB">
        <w:rPr>
          <w:rFonts w:ascii="Roboto" w:eastAsia="Times New Roman" w:hAnsi="Roboto" w:cs="Times New Roman"/>
          <w:i/>
          <w:color w:val="333333"/>
          <w:sz w:val="24"/>
          <w:szCs w:val="24"/>
          <w:lang w:eastAsia="ru-RU"/>
        </w:rPr>
        <w:t>Бабкин С.Ю.</w:t>
      </w:r>
      <w:r>
        <w:rPr>
          <w:rFonts w:ascii="Roboto" w:eastAsia="Times New Roman" w:hAnsi="Roboto" w:cs="Times New Roman"/>
          <w:i/>
          <w:color w:val="333333"/>
          <w:sz w:val="24"/>
          <w:szCs w:val="24"/>
          <w:lang w:eastAsia="ru-RU"/>
        </w:rPr>
        <w:t xml:space="preserve"> </w:t>
      </w:r>
    </w:p>
    <w:p w:rsidR="00104FB8" w:rsidRPr="00104FB8" w:rsidRDefault="00104FB8" w:rsidP="00104FB8">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r w:rsidRPr="00104FB8">
        <w:rPr>
          <w:rFonts w:ascii="Roboto" w:eastAsia="Times New Roman" w:hAnsi="Roboto" w:cs="Times New Roman"/>
          <w:color w:val="333333"/>
          <w:sz w:val="24"/>
          <w:szCs w:val="24"/>
          <w:lang w:eastAsia="ru-RU"/>
        </w:rPr>
        <w:t xml:space="preserve">Согласно Гражданско-процессуальному Кодексу РФ и Федеральному </w:t>
      </w:r>
      <w:proofErr w:type="gramStart"/>
      <w:r w:rsidRPr="00104FB8">
        <w:rPr>
          <w:rFonts w:ascii="Roboto" w:eastAsia="Times New Roman" w:hAnsi="Roboto" w:cs="Times New Roman"/>
          <w:color w:val="333333"/>
          <w:sz w:val="24"/>
          <w:szCs w:val="24"/>
          <w:lang w:eastAsia="ru-RU"/>
        </w:rPr>
        <w:t>закону  «</w:t>
      </w:r>
      <w:proofErr w:type="gramEnd"/>
      <w:r w:rsidRPr="00104FB8">
        <w:rPr>
          <w:rFonts w:ascii="Roboto" w:eastAsia="Times New Roman" w:hAnsi="Roboto" w:cs="Times New Roman"/>
          <w:color w:val="333333"/>
          <w:sz w:val="24"/>
          <w:szCs w:val="24"/>
          <w:lang w:eastAsia="ru-RU"/>
        </w:rPr>
        <w:t>О защите прав потребителей» иск о защите прав потребителей по выбору может быть предъявлен в суд по месту нахождения управляющей организации, по месту жительства (пребывания) истца либо по месту заключения или исполнения договора. </w:t>
      </w:r>
      <w:r w:rsidRPr="00104FB8">
        <w:rPr>
          <w:rFonts w:ascii="Roboto" w:eastAsia="Times New Roman" w:hAnsi="Roboto" w:cs="Times New Roman"/>
          <w:color w:val="333333"/>
          <w:sz w:val="24"/>
          <w:szCs w:val="24"/>
          <w:lang w:eastAsia="ru-RU"/>
        </w:rPr>
        <w:br/>
        <w:t>Исключение составляют иски о защите прав и законных интересов группы потребителей, которые подаются только в суд по месту нахождения управляющей организации.</w:t>
      </w:r>
      <w:r w:rsidRPr="00104FB8">
        <w:rPr>
          <w:rFonts w:ascii="Roboto" w:eastAsia="Times New Roman" w:hAnsi="Roboto" w:cs="Times New Roman"/>
          <w:color w:val="333333"/>
          <w:sz w:val="24"/>
          <w:szCs w:val="24"/>
          <w:lang w:eastAsia="ru-RU"/>
        </w:rPr>
        <w:br/>
        <w:t>Имущественные споры при цене иска, не превышающей 100 000 рублей, рассматривает мировой судья, в остальных случаях следует обращаться в районный суд.</w:t>
      </w:r>
    </w:p>
    <w:p w:rsidR="004E7D20" w:rsidRDefault="004E7D20"/>
    <w:sectPr w:rsidR="004E7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960"/>
    <w:multiLevelType w:val="multilevel"/>
    <w:tmpl w:val="FBF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3C48"/>
    <w:multiLevelType w:val="multilevel"/>
    <w:tmpl w:val="B87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5011"/>
    <w:multiLevelType w:val="multilevel"/>
    <w:tmpl w:val="C98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43389"/>
    <w:multiLevelType w:val="multilevel"/>
    <w:tmpl w:val="B53C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34347"/>
    <w:multiLevelType w:val="multilevel"/>
    <w:tmpl w:val="8F0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C0DD8"/>
    <w:multiLevelType w:val="multilevel"/>
    <w:tmpl w:val="90A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01742"/>
    <w:multiLevelType w:val="multilevel"/>
    <w:tmpl w:val="FD5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21607"/>
    <w:multiLevelType w:val="multilevel"/>
    <w:tmpl w:val="646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F5FBB"/>
    <w:multiLevelType w:val="multilevel"/>
    <w:tmpl w:val="9FA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52491"/>
    <w:multiLevelType w:val="multilevel"/>
    <w:tmpl w:val="1098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750CC"/>
    <w:multiLevelType w:val="multilevel"/>
    <w:tmpl w:val="D408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02E7B"/>
    <w:multiLevelType w:val="multilevel"/>
    <w:tmpl w:val="B8B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C7567"/>
    <w:multiLevelType w:val="multilevel"/>
    <w:tmpl w:val="922A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B73B9"/>
    <w:multiLevelType w:val="multilevel"/>
    <w:tmpl w:val="B46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60D4E"/>
    <w:multiLevelType w:val="multilevel"/>
    <w:tmpl w:val="3A0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91EE7"/>
    <w:multiLevelType w:val="multilevel"/>
    <w:tmpl w:val="664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77094"/>
    <w:multiLevelType w:val="multilevel"/>
    <w:tmpl w:val="80B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E7F5F"/>
    <w:multiLevelType w:val="multilevel"/>
    <w:tmpl w:val="502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52B19"/>
    <w:multiLevelType w:val="multilevel"/>
    <w:tmpl w:val="29E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A06F6"/>
    <w:multiLevelType w:val="multilevel"/>
    <w:tmpl w:val="9CC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726D2"/>
    <w:multiLevelType w:val="multilevel"/>
    <w:tmpl w:val="0D6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862CD"/>
    <w:multiLevelType w:val="multilevel"/>
    <w:tmpl w:val="488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4376B"/>
    <w:multiLevelType w:val="multilevel"/>
    <w:tmpl w:val="880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1"/>
  </w:num>
  <w:num w:numId="4">
    <w:abstractNumId w:val="6"/>
  </w:num>
  <w:num w:numId="5">
    <w:abstractNumId w:val="13"/>
  </w:num>
  <w:num w:numId="6">
    <w:abstractNumId w:val="5"/>
  </w:num>
  <w:num w:numId="7">
    <w:abstractNumId w:val="18"/>
  </w:num>
  <w:num w:numId="8">
    <w:abstractNumId w:val="10"/>
  </w:num>
  <w:num w:numId="9">
    <w:abstractNumId w:val="3"/>
  </w:num>
  <w:num w:numId="10">
    <w:abstractNumId w:val="14"/>
  </w:num>
  <w:num w:numId="11">
    <w:abstractNumId w:val="17"/>
  </w:num>
  <w:num w:numId="12">
    <w:abstractNumId w:val="7"/>
  </w:num>
  <w:num w:numId="13">
    <w:abstractNumId w:val="19"/>
  </w:num>
  <w:num w:numId="14">
    <w:abstractNumId w:val="0"/>
  </w:num>
  <w:num w:numId="15">
    <w:abstractNumId w:val="4"/>
  </w:num>
  <w:num w:numId="16">
    <w:abstractNumId w:val="1"/>
  </w:num>
  <w:num w:numId="17">
    <w:abstractNumId w:val="8"/>
  </w:num>
  <w:num w:numId="18">
    <w:abstractNumId w:val="20"/>
  </w:num>
  <w:num w:numId="19">
    <w:abstractNumId w:val="16"/>
  </w:num>
  <w:num w:numId="20">
    <w:abstractNumId w:val="2"/>
  </w:num>
  <w:num w:numId="21">
    <w:abstractNumId w:val="2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9"/>
    <w:rsid w:val="00104FB8"/>
    <w:rsid w:val="002A7626"/>
    <w:rsid w:val="003D2EAB"/>
    <w:rsid w:val="004E7D20"/>
    <w:rsid w:val="005443B2"/>
    <w:rsid w:val="00870FAB"/>
    <w:rsid w:val="008B4F65"/>
    <w:rsid w:val="00E7344B"/>
    <w:rsid w:val="00EC107A"/>
    <w:rsid w:val="00F7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5ACB"/>
  <w15:chartTrackingRefBased/>
  <w15:docId w15:val="{0A15F319-C88F-41C8-BFFE-FE5FB628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72BA9"/>
  </w:style>
  <w:style w:type="character" w:customStyle="1" w:styleId="feeds-pagenavigationtooltip">
    <w:name w:val="feeds-page__navigation_tooltip"/>
    <w:basedOn w:val="a0"/>
    <w:rsid w:val="00F72BA9"/>
  </w:style>
  <w:style w:type="paragraph" w:styleId="a3">
    <w:name w:val="Normal (Web)"/>
    <w:basedOn w:val="a"/>
    <w:uiPriority w:val="99"/>
    <w:semiHidden/>
    <w:unhideWhenUsed/>
    <w:rsid w:val="00F72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72B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2BA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2B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2BA9"/>
    <w:rPr>
      <w:rFonts w:ascii="Arial" w:eastAsia="Times New Roman" w:hAnsi="Arial" w:cs="Arial"/>
      <w:vanish/>
      <w:sz w:val="16"/>
      <w:szCs w:val="16"/>
      <w:lang w:eastAsia="ru-RU"/>
    </w:rPr>
  </w:style>
  <w:style w:type="character" w:styleId="a4">
    <w:name w:val="Hyperlink"/>
    <w:basedOn w:val="a0"/>
    <w:uiPriority w:val="99"/>
    <w:semiHidden/>
    <w:unhideWhenUsed/>
    <w:rsid w:val="00F72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464">
      <w:bodyDiv w:val="1"/>
      <w:marLeft w:val="0"/>
      <w:marRight w:val="0"/>
      <w:marTop w:val="0"/>
      <w:marBottom w:val="0"/>
      <w:divBdr>
        <w:top w:val="none" w:sz="0" w:space="0" w:color="auto"/>
        <w:left w:val="none" w:sz="0" w:space="0" w:color="auto"/>
        <w:bottom w:val="none" w:sz="0" w:space="0" w:color="auto"/>
        <w:right w:val="none" w:sz="0" w:space="0" w:color="auto"/>
      </w:divBdr>
      <w:divsChild>
        <w:div w:id="1447968650">
          <w:marLeft w:val="0"/>
          <w:marRight w:val="0"/>
          <w:marTop w:val="0"/>
          <w:marBottom w:val="960"/>
          <w:divBdr>
            <w:top w:val="none" w:sz="0" w:space="0" w:color="auto"/>
            <w:left w:val="none" w:sz="0" w:space="0" w:color="auto"/>
            <w:bottom w:val="none" w:sz="0" w:space="0" w:color="auto"/>
            <w:right w:val="none" w:sz="0" w:space="0" w:color="auto"/>
          </w:divBdr>
        </w:div>
        <w:div w:id="734933991">
          <w:marLeft w:val="0"/>
          <w:marRight w:val="720"/>
          <w:marTop w:val="0"/>
          <w:marBottom w:val="0"/>
          <w:divBdr>
            <w:top w:val="none" w:sz="0" w:space="0" w:color="auto"/>
            <w:left w:val="none" w:sz="0" w:space="0" w:color="auto"/>
            <w:bottom w:val="none" w:sz="0" w:space="0" w:color="auto"/>
            <w:right w:val="none" w:sz="0" w:space="0" w:color="auto"/>
          </w:divBdr>
          <w:divsChild>
            <w:div w:id="640814819">
              <w:marLeft w:val="0"/>
              <w:marRight w:val="0"/>
              <w:marTop w:val="0"/>
              <w:marBottom w:val="120"/>
              <w:divBdr>
                <w:top w:val="none" w:sz="0" w:space="0" w:color="auto"/>
                <w:left w:val="none" w:sz="0" w:space="0" w:color="auto"/>
                <w:bottom w:val="none" w:sz="0" w:space="0" w:color="auto"/>
                <w:right w:val="none" w:sz="0" w:space="0" w:color="auto"/>
              </w:divBdr>
            </w:div>
            <w:div w:id="594630613">
              <w:marLeft w:val="0"/>
              <w:marRight w:val="0"/>
              <w:marTop w:val="0"/>
              <w:marBottom w:val="120"/>
              <w:divBdr>
                <w:top w:val="none" w:sz="0" w:space="0" w:color="auto"/>
                <w:left w:val="none" w:sz="0" w:space="0" w:color="auto"/>
                <w:bottom w:val="none" w:sz="0" w:space="0" w:color="auto"/>
                <w:right w:val="none" w:sz="0" w:space="0" w:color="auto"/>
              </w:divBdr>
            </w:div>
          </w:divsChild>
        </w:div>
        <w:div w:id="1190414291">
          <w:marLeft w:val="0"/>
          <w:marRight w:val="0"/>
          <w:marTop w:val="0"/>
          <w:marBottom w:val="0"/>
          <w:divBdr>
            <w:top w:val="none" w:sz="0" w:space="0" w:color="auto"/>
            <w:left w:val="none" w:sz="0" w:space="0" w:color="auto"/>
            <w:bottom w:val="none" w:sz="0" w:space="0" w:color="auto"/>
            <w:right w:val="none" w:sz="0" w:space="0" w:color="auto"/>
          </w:divBdr>
          <w:divsChild>
            <w:div w:id="1234587992">
              <w:marLeft w:val="0"/>
              <w:marRight w:val="0"/>
              <w:marTop w:val="0"/>
              <w:marBottom w:val="0"/>
              <w:divBdr>
                <w:top w:val="none" w:sz="0" w:space="0" w:color="auto"/>
                <w:left w:val="none" w:sz="0" w:space="0" w:color="auto"/>
                <w:bottom w:val="none" w:sz="0" w:space="0" w:color="auto"/>
                <w:right w:val="none" w:sz="0" w:space="0" w:color="auto"/>
              </w:divBdr>
              <w:divsChild>
                <w:div w:id="1333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227">
      <w:bodyDiv w:val="1"/>
      <w:marLeft w:val="0"/>
      <w:marRight w:val="0"/>
      <w:marTop w:val="0"/>
      <w:marBottom w:val="0"/>
      <w:divBdr>
        <w:top w:val="none" w:sz="0" w:space="0" w:color="auto"/>
        <w:left w:val="none" w:sz="0" w:space="0" w:color="auto"/>
        <w:bottom w:val="none" w:sz="0" w:space="0" w:color="auto"/>
        <w:right w:val="none" w:sz="0" w:space="0" w:color="auto"/>
      </w:divBdr>
      <w:divsChild>
        <w:div w:id="1427995022">
          <w:marLeft w:val="0"/>
          <w:marRight w:val="0"/>
          <w:marTop w:val="0"/>
          <w:marBottom w:val="960"/>
          <w:divBdr>
            <w:top w:val="none" w:sz="0" w:space="0" w:color="auto"/>
            <w:left w:val="none" w:sz="0" w:space="0" w:color="auto"/>
            <w:bottom w:val="none" w:sz="0" w:space="0" w:color="auto"/>
            <w:right w:val="none" w:sz="0" w:space="0" w:color="auto"/>
          </w:divBdr>
        </w:div>
        <w:div w:id="1704214163">
          <w:marLeft w:val="0"/>
          <w:marRight w:val="720"/>
          <w:marTop w:val="0"/>
          <w:marBottom w:val="0"/>
          <w:divBdr>
            <w:top w:val="none" w:sz="0" w:space="0" w:color="auto"/>
            <w:left w:val="none" w:sz="0" w:space="0" w:color="auto"/>
            <w:bottom w:val="none" w:sz="0" w:space="0" w:color="auto"/>
            <w:right w:val="none" w:sz="0" w:space="0" w:color="auto"/>
          </w:divBdr>
          <w:divsChild>
            <w:div w:id="1617717631">
              <w:marLeft w:val="0"/>
              <w:marRight w:val="0"/>
              <w:marTop w:val="0"/>
              <w:marBottom w:val="120"/>
              <w:divBdr>
                <w:top w:val="none" w:sz="0" w:space="0" w:color="auto"/>
                <w:left w:val="none" w:sz="0" w:space="0" w:color="auto"/>
                <w:bottom w:val="none" w:sz="0" w:space="0" w:color="auto"/>
                <w:right w:val="none" w:sz="0" w:space="0" w:color="auto"/>
              </w:divBdr>
            </w:div>
            <w:div w:id="1134175043">
              <w:marLeft w:val="0"/>
              <w:marRight w:val="0"/>
              <w:marTop w:val="0"/>
              <w:marBottom w:val="120"/>
              <w:divBdr>
                <w:top w:val="none" w:sz="0" w:space="0" w:color="auto"/>
                <w:left w:val="none" w:sz="0" w:space="0" w:color="auto"/>
                <w:bottom w:val="none" w:sz="0" w:space="0" w:color="auto"/>
                <w:right w:val="none" w:sz="0" w:space="0" w:color="auto"/>
              </w:divBdr>
            </w:div>
          </w:divsChild>
        </w:div>
        <w:div w:id="766391193">
          <w:marLeft w:val="0"/>
          <w:marRight w:val="0"/>
          <w:marTop w:val="0"/>
          <w:marBottom w:val="0"/>
          <w:divBdr>
            <w:top w:val="none" w:sz="0" w:space="0" w:color="auto"/>
            <w:left w:val="none" w:sz="0" w:space="0" w:color="auto"/>
            <w:bottom w:val="none" w:sz="0" w:space="0" w:color="auto"/>
            <w:right w:val="none" w:sz="0" w:space="0" w:color="auto"/>
          </w:divBdr>
          <w:divsChild>
            <w:div w:id="1220436990">
              <w:marLeft w:val="0"/>
              <w:marRight w:val="0"/>
              <w:marTop w:val="0"/>
              <w:marBottom w:val="0"/>
              <w:divBdr>
                <w:top w:val="none" w:sz="0" w:space="0" w:color="auto"/>
                <w:left w:val="none" w:sz="0" w:space="0" w:color="auto"/>
                <w:bottom w:val="none" w:sz="0" w:space="0" w:color="auto"/>
                <w:right w:val="none" w:sz="0" w:space="0" w:color="auto"/>
              </w:divBdr>
              <w:divsChild>
                <w:div w:id="9061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450">
      <w:bodyDiv w:val="1"/>
      <w:marLeft w:val="0"/>
      <w:marRight w:val="0"/>
      <w:marTop w:val="0"/>
      <w:marBottom w:val="0"/>
      <w:divBdr>
        <w:top w:val="none" w:sz="0" w:space="0" w:color="auto"/>
        <w:left w:val="none" w:sz="0" w:space="0" w:color="auto"/>
        <w:bottom w:val="none" w:sz="0" w:space="0" w:color="auto"/>
        <w:right w:val="none" w:sz="0" w:space="0" w:color="auto"/>
      </w:divBdr>
      <w:divsChild>
        <w:div w:id="878980161">
          <w:marLeft w:val="0"/>
          <w:marRight w:val="0"/>
          <w:marTop w:val="0"/>
          <w:marBottom w:val="0"/>
          <w:divBdr>
            <w:top w:val="none" w:sz="0" w:space="0" w:color="auto"/>
            <w:left w:val="none" w:sz="0" w:space="0" w:color="auto"/>
            <w:bottom w:val="none" w:sz="0" w:space="0" w:color="auto"/>
            <w:right w:val="none" w:sz="0" w:space="0" w:color="auto"/>
          </w:divBdr>
          <w:divsChild>
            <w:div w:id="568929411">
              <w:marLeft w:val="0"/>
              <w:marRight w:val="0"/>
              <w:marTop w:val="0"/>
              <w:marBottom w:val="960"/>
              <w:divBdr>
                <w:top w:val="none" w:sz="0" w:space="0" w:color="auto"/>
                <w:left w:val="none" w:sz="0" w:space="0" w:color="auto"/>
                <w:bottom w:val="none" w:sz="0" w:space="0" w:color="auto"/>
                <w:right w:val="none" w:sz="0" w:space="0" w:color="auto"/>
              </w:divBdr>
            </w:div>
          </w:divsChild>
        </w:div>
        <w:div w:id="1164783659">
          <w:marLeft w:val="0"/>
          <w:marRight w:val="0"/>
          <w:marTop w:val="0"/>
          <w:marBottom w:val="0"/>
          <w:divBdr>
            <w:top w:val="none" w:sz="0" w:space="0" w:color="auto"/>
            <w:left w:val="none" w:sz="0" w:space="0" w:color="auto"/>
            <w:bottom w:val="none" w:sz="0" w:space="0" w:color="auto"/>
            <w:right w:val="none" w:sz="0" w:space="0" w:color="auto"/>
          </w:divBdr>
          <w:divsChild>
            <w:div w:id="745345004">
              <w:marLeft w:val="0"/>
              <w:marRight w:val="720"/>
              <w:marTop w:val="0"/>
              <w:marBottom w:val="0"/>
              <w:divBdr>
                <w:top w:val="none" w:sz="0" w:space="0" w:color="auto"/>
                <w:left w:val="none" w:sz="0" w:space="0" w:color="auto"/>
                <w:bottom w:val="none" w:sz="0" w:space="0" w:color="auto"/>
                <w:right w:val="none" w:sz="0" w:space="0" w:color="auto"/>
              </w:divBdr>
              <w:divsChild>
                <w:div w:id="1530921241">
                  <w:marLeft w:val="0"/>
                  <w:marRight w:val="0"/>
                  <w:marTop w:val="0"/>
                  <w:marBottom w:val="120"/>
                  <w:divBdr>
                    <w:top w:val="none" w:sz="0" w:space="0" w:color="auto"/>
                    <w:left w:val="none" w:sz="0" w:space="0" w:color="auto"/>
                    <w:bottom w:val="none" w:sz="0" w:space="0" w:color="auto"/>
                    <w:right w:val="none" w:sz="0" w:space="0" w:color="auto"/>
                  </w:divBdr>
                </w:div>
                <w:div w:id="499927847">
                  <w:marLeft w:val="0"/>
                  <w:marRight w:val="0"/>
                  <w:marTop w:val="0"/>
                  <w:marBottom w:val="120"/>
                  <w:divBdr>
                    <w:top w:val="none" w:sz="0" w:space="0" w:color="auto"/>
                    <w:left w:val="none" w:sz="0" w:space="0" w:color="auto"/>
                    <w:bottom w:val="none" w:sz="0" w:space="0" w:color="auto"/>
                    <w:right w:val="none" w:sz="0" w:space="0" w:color="auto"/>
                  </w:divBdr>
                </w:div>
              </w:divsChild>
            </w:div>
            <w:div w:id="1772890634">
              <w:marLeft w:val="0"/>
              <w:marRight w:val="0"/>
              <w:marTop w:val="0"/>
              <w:marBottom w:val="0"/>
              <w:divBdr>
                <w:top w:val="none" w:sz="0" w:space="0" w:color="auto"/>
                <w:left w:val="none" w:sz="0" w:space="0" w:color="auto"/>
                <w:bottom w:val="none" w:sz="0" w:space="0" w:color="auto"/>
                <w:right w:val="none" w:sz="0" w:space="0" w:color="auto"/>
              </w:divBdr>
              <w:divsChild>
                <w:div w:id="18818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246">
      <w:bodyDiv w:val="1"/>
      <w:marLeft w:val="0"/>
      <w:marRight w:val="0"/>
      <w:marTop w:val="0"/>
      <w:marBottom w:val="0"/>
      <w:divBdr>
        <w:top w:val="none" w:sz="0" w:space="0" w:color="auto"/>
        <w:left w:val="none" w:sz="0" w:space="0" w:color="auto"/>
        <w:bottom w:val="none" w:sz="0" w:space="0" w:color="auto"/>
        <w:right w:val="none" w:sz="0" w:space="0" w:color="auto"/>
      </w:divBdr>
      <w:divsChild>
        <w:div w:id="974406573">
          <w:marLeft w:val="0"/>
          <w:marRight w:val="0"/>
          <w:marTop w:val="0"/>
          <w:marBottom w:val="0"/>
          <w:divBdr>
            <w:top w:val="none" w:sz="0" w:space="0" w:color="auto"/>
            <w:left w:val="none" w:sz="0" w:space="0" w:color="auto"/>
            <w:bottom w:val="none" w:sz="0" w:space="0" w:color="auto"/>
            <w:right w:val="none" w:sz="0" w:space="0" w:color="auto"/>
          </w:divBdr>
          <w:divsChild>
            <w:div w:id="962659343">
              <w:marLeft w:val="0"/>
              <w:marRight w:val="0"/>
              <w:marTop w:val="0"/>
              <w:marBottom w:val="960"/>
              <w:divBdr>
                <w:top w:val="none" w:sz="0" w:space="0" w:color="auto"/>
                <w:left w:val="none" w:sz="0" w:space="0" w:color="auto"/>
                <w:bottom w:val="none" w:sz="0" w:space="0" w:color="auto"/>
                <w:right w:val="none" w:sz="0" w:space="0" w:color="auto"/>
              </w:divBdr>
            </w:div>
          </w:divsChild>
        </w:div>
        <w:div w:id="2093970337">
          <w:marLeft w:val="0"/>
          <w:marRight w:val="0"/>
          <w:marTop w:val="0"/>
          <w:marBottom w:val="0"/>
          <w:divBdr>
            <w:top w:val="none" w:sz="0" w:space="0" w:color="auto"/>
            <w:left w:val="none" w:sz="0" w:space="0" w:color="auto"/>
            <w:bottom w:val="none" w:sz="0" w:space="0" w:color="auto"/>
            <w:right w:val="none" w:sz="0" w:space="0" w:color="auto"/>
          </w:divBdr>
          <w:divsChild>
            <w:div w:id="1125195099">
              <w:marLeft w:val="0"/>
              <w:marRight w:val="720"/>
              <w:marTop w:val="0"/>
              <w:marBottom w:val="0"/>
              <w:divBdr>
                <w:top w:val="none" w:sz="0" w:space="0" w:color="auto"/>
                <w:left w:val="none" w:sz="0" w:space="0" w:color="auto"/>
                <w:bottom w:val="none" w:sz="0" w:space="0" w:color="auto"/>
                <w:right w:val="none" w:sz="0" w:space="0" w:color="auto"/>
              </w:divBdr>
              <w:divsChild>
                <w:div w:id="1392851278">
                  <w:marLeft w:val="0"/>
                  <w:marRight w:val="0"/>
                  <w:marTop w:val="0"/>
                  <w:marBottom w:val="120"/>
                  <w:divBdr>
                    <w:top w:val="none" w:sz="0" w:space="0" w:color="auto"/>
                    <w:left w:val="none" w:sz="0" w:space="0" w:color="auto"/>
                    <w:bottom w:val="none" w:sz="0" w:space="0" w:color="auto"/>
                    <w:right w:val="none" w:sz="0" w:space="0" w:color="auto"/>
                  </w:divBdr>
                </w:div>
                <w:div w:id="164439675">
                  <w:marLeft w:val="0"/>
                  <w:marRight w:val="0"/>
                  <w:marTop w:val="0"/>
                  <w:marBottom w:val="120"/>
                  <w:divBdr>
                    <w:top w:val="none" w:sz="0" w:space="0" w:color="auto"/>
                    <w:left w:val="none" w:sz="0" w:space="0" w:color="auto"/>
                    <w:bottom w:val="none" w:sz="0" w:space="0" w:color="auto"/>
                    <w:right w:val="none" w:sz="0" w:space="0" w:color="auto"/>
                  </w:divBdr>
                </w:div>
              </w:divsChild>
            </w:div>
            <w:div w:id="175384992">
              <w:marLeft w:val="0"/>
              <w:marRight w:val="0"/>
              <w:marTop w:val="0"/>
              <w:marBottom w:val="0"/>
              <w:divBdr>
                <w:top w:val="none" w:sz="0" w:space="0" w:color="auto"/>
                <w:left w:val="none" w:sz="0" w:space="0" w:color="auto"/>
                <w:bottom w:val="none" w:sz="0" w:space="0" w:color="auto"/>
                <w:right w:val="none" w:sz="0" w:space="0" w:color="auto"/>
              </w:divBdr>
              <w:divsChild>
                <w:div w:id="7608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814">
      <w:bodyDiv w:val="1"/>
      <w:marLeft w:val="0"/>
      <w:marRight w:val="0"/>
      <w:marTop w:val="0"/>
      <w:marBottom w:val="0"/>
      <w:divBdr>
        <w:top w:val="none" w:sz="0" w:space="0" w:color="auto"/>
        <w:left w:val="none" w:sz="0" w:space="0" w:color="auto"/>
        <w:bottom w:val="none" w:sz="0" w:space="0" w:color="auto"/>
        <w:right w:val="none" w:sz="0" w:space="0" w:color="auto"/>
      </w:divBdr>
      <w:divsChild>
        <w:div w:id="1370179885">
          <w:marLeft w:val="0"/>
          <w:marRight w:val="0"/>
          <w:marTop w:val="0"/>
          <w:marBottom w:val="960"/>
          <w:divBdr>
            <w:top w:val="none" w:sz="0" w:space="0" w:color="auto"/>
            <w:left w:val="none" w:sz="0" w:space="0" w:color="auto"/>
            <w:bottom w:val="none" w:sz="0" w:space="0" w:color="auto"/>
            <w:right w:val="none" w:sz="0" w:space="0" w:color="auto"/>
          </w:divBdr>
        </w:div>
        <w:div w:id="2068140423">
          <w:marLeft w:val="0"/>
          <w:marRight w:val="720"/>
          <w:marTop w:val="0"/>
          <w:marBottom w:val="0"/>
          <w:divBdr>
            <w:top w:val="none" w:sz="0" w:space="0" w:color="auto"/>
            <w:left w:val="none" w:sz="0" w:space="0" w:color="auto"/>
            <w:bottom w:val="none" w:sz="0" w:space="0" w:color="auto"/>
            <w:right w:val="none" w:sz="0" w:space="0" w:color="auto"/>
          </w:divBdr>
          <w:divsChild>
            <w:div w:id="1705472871">
              <w:marLeft w:val="0"/>
              <w:marRight w:val="0"/>
              <w:marTop w:val="0"/>
              <w:marBottom w:val="120"/>
              <w:divBdr>
                <w:top w:val="none" w:sz="0" w:space="0" w:color="auto"/>
                <w:left w:val="none" w:sz="0" w:space="0" w:color="auto"/>
                <w:bottom w:val="none" w:sz="0" w:space="0" w:color="auto"/>
                <w:right w:val="none" w:sz="0" w:space="0" w:color="auto"/>
              </w:divBdr>
            </w:div>
            <w:div w:id="1427310269">
              <w:marLeft w:val="0"/>
              <w:marRight w:val="0"/>
              <w:marTop w:val="0"/>
              <w:marBottom w:val="120"/>
              <w:divBdr>
                <w:top w:val="none" w:sz="0" w:space="0" w:color="auto"/>
                <w:left w:val="none" w:sz="0" w:space="0" w:color="auto"/>
                <w:bottom w:val="none" w:sz="0" w:space="0" w:color="auto"/>
                <w:right w:val="none" w:sz="0" w:space="0" w:color="auto"/>
              </w:divBdr>
            </w:div>
          </w:divsChild>
        </w:div>
        <w:div w:id="1374188936">
          <w:marLeft w:val="0"/>
          <w:marRight w:val="0"/>
          <w:marTop w:val="0"/>
          <w:marBottom w:val="0"/>
          <w:divBdr>
            <w:top w:val="none" w:sz="0" w:space="0" w:color="auto"/>
            <w:left w:val="none" w:sz="0" w:space="0" w:color="auto"/>
            <w:bottom w:val="none" w:sz="0" w:space="0" w:color="auto"/>
            <w:right w:val="none" w:sz="0" w:space="0" w:color="auto"/>
          </w:divBdr>
          <w:divsChild>
            <w:div w:id="995452420">
              <w:marLeft w:val="0"/>
              <w:marRight w:val="0"/>
              <w:marTop w:val="0"/>
              <w:marBottom w:val="0"/>
              <w:divBdr>
                <w:top w:val="none" w:sz="0" w:space="0" w:color="auto"/>
                <w:left w:val="none" w:sz="0" w:space="0" w:color="auto"/>
                <w:bottom w:val="none" w:sz="0" w:space="0" w:color="auto"/>
                <w:right w:val="none" w:sz="0" w:space="0" w:color="auto"/>
              </w:divBdr>
              <w:divsChild>
                <w:div w:id="14157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4430">
      <w:bodyDiv w:val="1"/>
      <w:marLeft w:val="0"/>
      <w:marRight w:val="0"/>
      <w:marTop w:val="0"/>
      <w:marBottom w:val="0"/>
      <w:divBdr>
        <w:top w:val="none" w:sz="0" w:space="0" w:color="auto"/>
        <w:left w:val="none" w:sz="0" w:space="0" w:color="auto"/>
        <w:bottom w:val="none" w:sz="0" w:space="0" w:color="auto"/>
        <w:right w:val="none" w:sz="0" w:space="0" w:color="auto"/>
      </w:divBdr>
      <w:divsChild>
        <w:div w:id="1183973639">
          <w:marLeft w:val="0"/>
          <w:marRight w:val="0"/>
          <w:marTop w:val="0"/>
          <w:marBottom w:val="0"/>
          <w:divBdr>
            <w:top w:val="none" w:sz="0" w:space="0" w:color="auto"/>
            <w:left w:val="none" w:sz="0" w:space="0" w:color="auto"/>
            <w:bottom w:val="none" w:sz="0" w:space="0" w:color="auto"/>
            <w:right w:val="none" w:sz="0" w:space="0" w:color="auto"/>
          </w:divBdr>
          <w:divsChild>
            <w:div w:id="1884437266">
              <w:marLeft w:val="0"/>
              <w:marRight w:val="0"/>
              <w:marTop w:val="0"/>
              <w:marBottom w:val="960"/>
              <w:divBdr>
                <w:top w:val="none" w:sz="0" w:space="0" w:color="auto"/>
                <w:left w:val="none" w:sz="0" w:space="0" w:color="auto"/>
                <w:bottom w:val="none" w:sz="0" w:space="0" w:color="auto"/>
                <w:right w:val="none" w:sz="0" w:space="0" w:color="auto"/>
              </w:divBdr>
            </w:div>
          </w:divsChild>
        </w:div>
        <w:div w:id="1042561269">
          <w:marLeft w:val="0"/>
          <w:marRight w:val="0"/>
          <w:marTop w:val="0"/>
          <w:marBottom w:val="0"/>
          <w:divBdr>
            <w:top w:val="none" w:sz="0" w:space="0" w:color="auto"/>
            <w:left w:val="none" w:sz="0" w:space="0" w:color="auto"/>
            <w:bottom w:val="none" w:sz="0" w:space="0" w:color="auto"/>
            <w:right w:val="none" w:sz="0" w:space="0" w:color="auto"/>
          </w:divBdr>
          <w:divsChild>
            <w:div w:id="1499494050">
              <w:marLeft w:val="0"/>
              <w:marRight w:val="720"/>
              <w:marTop w:val="0"/>
              <w:marBottom w:val="0"/>
              <w:divBdr>
                <w:top w:val="none" w:sz="0" w:space="0" w:color="auto"/>
                <w:left w:val="none" w:sz="0" w:space="0" w:color="auto"/>
                <w:bottom w:val="none" w:sz="0" w:space="0" w:color="auto"/>
                <w:right w:val="none" w:sz="0" w:space="0" w:color="auto"/>
              </w:divBdr>
              <w:divsChild>
                <w:div w:id="20981268">
                  <w:marLeft w:val="0"/>
                  <w:marRight w:val="0"/>
                  <w:marTop w:val="0"/>
                  <w:marBottom w:val="120"/>
                  <w:divBdr>
                    <w:top w:val="none" w:sz="0" w:space="0" w:color="auto"/>
                    <w:left w:val="none" w:sz="0" w:space="0" w:color="auto"/>
                    <w:bottom w:val="none" w:sz="0" w:space="0" w:color="auto"/>
                    <w:right w:val="none" w:sz="0" w:space="0" w:color="auto"/>
                  </w:divBdr>
                </w:div>
                <w:div w:id="1775898397">
                  <w:marLeft w:val="0"/>
                  <w:marRight w:val="0"/>
                  <w:marTop w:val="0"/>
                  <w:marBottom w:val="120"/>
                  <w:divBdr>
                    <w:top w:val="none" w:sz="0" w:space="0" w:color="auto"/>
                    <w:left w:val="none" w:sz="0" w:space="0" w:color="auto"/>
                    <w:bottom w:val="none" w:sz="0" w:space="0" w:color="auto"/>
                    <w:right w:val="none" w:sz="0" w:space="0" w:color="auto"/>
                  </w:divBdr>
                </w:div>
              </w:divsChild>
            </w:div>
            <w:div w:id="1690182700">
              <w:marLeft w:val="0"/>
              <w:marRight w:val="0"/>
              <w:marTop w:val="0"/>
              <w:marBottom w:val="0"/>
              <w:divBdr>
                <w:top w:val="none" w:sz="0" w:space="0" w:color="auto"/>
                <w:left w:val="none" w:sz="0" w:space="0" w:color="auto"/>
                <w:bottom w:val="none" w:sz="0" w:space="0" w:color="auto"/>
                <w:right w:val="none" w:sz="0" w:space="0" w:color="auto"/>
              </w:divBdr>
              <w:divsChild>
                <w:div w:id="1711684615">
                  <w:marLeft w:val="0"/>
                  <w:marRight w:val="0"/>
                  <w:marTop w:val="0"/>
                  <w:marBottom w:val="0"/>
                  <w:divBdr>
                    <w:top w:val="none" w:sz="0" w:space="0" w:color="auto"/>
                    <w:left w:val="none" w:sz="0" w:space="0" w:color="auto"/>
                    <w:bottom w:val="none" w:sz="0" w:space="0" w:color="auto"/>
                    <w:right w:val="none" w:sz="0" w:space="0" w:color="auto"/>
                  </w:divBdr>
                  <w:divsChild>
                    <w:div w:id="10383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418">
      <w:bodyDiv w:val="1"/>
      <w:marLeft w:val="0"/>
      <w:marRight w:val="0"/>
      <w:marTop w:val="0"/>
      <w:marBottom w:val="0"/>
      <w:divBdr>
        <w:top w:val="none" w:sz="0" w:space="0" w:color="auto"/>
        <w:left w:val="none" w:sz="0" w:space="0" w:color="auto"/>
        <w:bottom w:val="none" w:sz="0" w:space="0" w:color="auto"/>
        <w:right w:val="none" w:sz="0" w:space="0" w:color="auto"/>
      </w:divBdr>
      <w:divsChild>
        <w:div w:id="523059022">
          <w:marLeft w:val="0"/>
          <w:marRight w:val="0"/>
          <w:marTop w:val="0"/>
          <w:marBottom w:val="0"/>
          <w:divBdr>
            <w:top w:val="none" w:sz="0" w:space="0" w:color="auto"/>
            <w:left w:val="none" w:sz="0" w:space="0" w:color="auto"/>
            <w:bottom w:val="none" w:sz="0" w:space="0" w:color="auto"/>
            <w:right w:val="none" w:sz="0" w:space="0" w:color="auto"/>
          </w:divBdr>
          <w:divsChild>
            <w:div w:id="1439368303">
              <w:marLeft w:val="0"/>
              <w:marRight w:val="0"/>
              <w:marTop w:val="0"/>
              <w:marBottom w:val="960"/>
              <w:divBdr>
                <w:top w:val="none" w:sz="0" w:space="0" w:color="auto"/>
                <w:left w:val="none" w:sz="0" w:space="0" w:color="auto"/>
                <w:bottom w:val="none" w:sz="0" w:space="0" w:color="auto"/>
                <w:right w:val="none" w:sz="0" w:space="0" w:color="auto"/>
              </w:divBdr>
            </w:div>
          </w:divsChild>
        </w:div>
        <w:div w:id="2015378951">
          <w:marLeft w:val="0"/>
          <w:marRight w:val="0"/>
          <w:marTop w:val="0"/>
          <w:marBottom w:val="0"/>
          <w:divBdr>
            <w:top w:val="none" w:sz="0" w:space="0" w:color="auto"/>
            <w:left w:val="none" w:sz="0" w:space="0" w:color="auto"/>
            <w:bottom w:val="none" w:sz="0" w:space="0" w:color="auto"/>
            <w:right w:val="none" w:sz="0" w:space="0" w:color="auto"/>
          </w:divBdr>
          <w:divsChild>
            <w:div w:id="249855276">
              <w:marLeft w:val="0"/>
              <w:marRight w:val="720"/>
              <w:marTop w:val="0"/>
              <w:marBottom w:val="0"/>
              <w:divBdr>
                <w:top w:val="none" w:sz="0" w:space="0" w:color="auto"/>
                <w:left w:val="none" w:sz="0" w:space="0" w:color="auto"/>
                <w:bottom w:val="none" w:sz="0" w:space="0" w:color="auto"/>
                <w:right w:val="none" w:sz="0" w:space="0" w:color="auto"/>
              </w:divBdr>
              <w:divsChild>
                <w:div w:id="668560870">
                  <w:marLeft w:val="0"/>
                  <w:marRight w:val="0"/>
                  <w:marTop w:val="0"/>
                  <w:marBottom w:val="120"/>
                  <w:divBdr>
                    <w:top w:val="none" w:sz="0" w:space="0" w:color="auto"/>
                    <w:left w:val="none" w:sz="0" w:space="0" w:color="auto"/>
                    <w:bottom w:val="none" w:sz="0" w:space="0" w:color="auto"/>
                    <w:right w:val="none" w:sz="0" w:space="0" w:color="auto"/>
                  </w:divBdr>
                </w:div>
                <w:div w:id="1039552518">
                  <w:marLeft w:val="0"/>
                  <w:marRight w:val="0"/>
                  <w:marTop w:val="0"/>
                  <w:marBottom w:val="120"/>
                  <w:divBdr>
                    <w:top w:val="none" w:sz="0" w:space="0" w:color="auto"/>
                    <w:left w:val="none" w:sz="0" w:space="0" w:color="auto"/>
                    <w:bottom w:val="none" w:sz="0" w:space="0" w:color="auto"/>
                    <w:right w:val="none" w:sz="0" w:space="0" w:color="auto"/>
                  </w:divBdr>
                </w:div>
              </w:divsChild>
            </w:div>
            <w:div w:id="254873307">
              <w:marLeft w:val="0"/>
              <w:marRight w:val="0"/>
              <w:marTop w:val="0"/>
              <w:marBottom w:val="0"/>
              <w:divBdr>
                <w:top w:val="none" w:sz="0" w:space="0" w:color="auto"/>
                <w:left w:val="none" w:sz="0" w:space="0" w:color="auto"/>
                <w:bottom w:val="none" w:sz="0" w:space="0" w:color="auto"/>
                <w:right w:val="none" w:sz="0" w:space="0" w:color="auto"/>
              </w:divBdr>
              <w:divsChild>
                <w:div w:id="863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91399">
      <w:bodyDiv w:val="1"/>
      <w:marLeft w:val="0"/>
      <w:marRight w:val="0"/>
      <w:marTop w:val="0"/>
      <w:marBottom w:val="0"/>
      <w:divBdr>
        <w:top w:val="none" w:sz="0" w:space="0" w:color="auto"/>
        <w:left w:val="none" w:sz="0" w:space="0" w:color="auto"/>
        <w:bottom w:val="none" w:sz="0" w:space="0" w:color="auto"/>
        <w:right w:val="none" w:sz="0" w:space="0" w:color="auto"/>
      </w:divBdr>
      <w:divsChild>
        <w:div w:id="1533032647">
          <w:marLeft w:val="0"/>
          <w:marRight w:val="0"/>
          <w:marTop w:val="0"/>
          <w:marBottom w:val="960"/>
          <w:divBdr>
            <w:top w:val="none" w:sz="0" w:space="0" w:color="auto"/>
            <w:left w:val="none" w:sz="0" w:space="0" w:color="auto"/>
            <w:bottom w:val="none" w:sz="0" w:space="0" w:color="auto"/>
            <w:right w:val="none" w:sz="0" w:space="0" w:color="auto"/>
          </w:divBdr>
        </w:div>
        <w:div w:id="1402633302">
          <w:marLeft w:val="0"/>
          <w:marRight w:val="720"/>
          <w:marTop w:val="0"/>
          <w:marBottom w:val="0"/>
          <w:divBdr>
            <w:top w:val="none" w:sz="0" w:space="0" w:color="auto"/>
            <w:left w:val="none" w:sz="0" w:space="0" w:color="auto"/>
            <w:bottom w:val="none" w:sz="0" w:space="0" w:color="auto"/>
            <w:right w:val="none" w:sz="0" w:space="0" w:color="auto"/>
          </w:divBdr>
          <w:divsChild>
            <w:div w:id="1217400519">
              <w:marLeft w:val="0"/>
              <w:marRight w:val="0"/>
              <w:marTop w:val="0"/>
              <w:marBottom w:val="120"/>
              <w:divBdr>
                <w:top w:val="none" w:sz="0" w:space="0" w:color="auto"/>
                <w:left w:val="none" w:sz="0" w:space="0" w:color="auto"/>
                <w:bottom w:val="none" w:sz="0" w:space="0" w:color="auto"/>
                <w:right w:val="none" w:sz="0" w:space="0" w:color="auto"/>
              </w:divBdr>
            </w:div>
            <w:div w:id="1897620075">
              <w:marLeft w:val="0"/>
              <w:marRight w:val="0"/>
              <w:marTop w:val="0"/>
              <w:marBottom w:val="120"/>
              <w:divBdr>
                <w:top w:val="none" w:sz="0" w:space="0" w:color="auto"/>
                <w:left w:val="none" w:sz="0" w:space="0" w:color="auto"/>
                <w:bottom w:val="none" w:sz="0" w:space="0" w:color="auto"/>
                <w:right w:val="none" w:sz="0" w:space="0" w:color="auto"/>
              </w:divBdr>
            </w:div>
          </w:divsChild>
        </w:div>
        <w:div w:id="1229539267">
          <w:marLeft w:val="0"/>
          <w:marRight w:val="0"/>
          <w:marTop w:val="0"/>
          <w:marBottom w:val="0"/>
          <w:divBdr>
            <w:top w:val="none" w:sz="0" w:space="0" w:color="auto"/>
            <w:left w:val="none" w:sz="0" w:space="0" w:color="auto"/>
            <w:bottom w:val="none" w:sz="0" w:space="0" w:color="auto"/>
            <w:right w:val="none" w:sz="0" w:space="0" w:color="auto"/>
          </w:divBdr>
          <w:divsChild>
            <w:div w:id="561909936">
              <w:marLeft w:val="0"/>
              <w:marRight w:val="0"/>
              <w:marTop w:val="0"/>
              <w:marBottom w:val="0"/>
              <w:divBdr>
                <w:top w:val="none" w:sz="0" w:space="0" w:color="auto"/>
                <w:left w:val="none" w:sz="0" w:space="0" w:color="auto"/>
                <w:bottom w:val="none" w:sz="0" w:space="0" w:color="auto"/>
                <w:right w:val="none" w:sz="0" w:space="0" w:color="auto"/>
              </w:divBdr>
              <w:divsChild>
                <w:div w:id="5677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3547">
      <w:bodyDiv w:val="1"/>
      <w:marLeft w:val="0"/>
      <w:marRight w:val="0"/>
      <w:marTop w:val="0"/>
      <w:marBottom w:val="0"/>
      <w:divBdr>
        <w:top w:val="none" w:sz="0" w:space="0" w:color="auto"/>
        <w:left w:val="none" w:sz="0" w:space="0" w:color="auto"/>
        <w:bottom w:val="none" w:sz="0" w:space="0" w:color="auto"/>
        <w:right w:val="none" w:sz="0" w:space="0" w:color="auto"/>
      </w:divBdr>
      <w:divsChild>
        <w:div w:id="296960854">
          <w:marLeft w:val="0"/>
          <w:marRight w:val="0"/>
          <w:marTop w:val="0"/>
          <w:marBottom w:val="0"/>
          <w:divBdr>
            <w:top w:val="none" w:sz="0" w:space="0" w:color="auto"/>
            <w:left w:val="none" w:sz="0" w:space="0" w:color="auto"/>
            <w:bottom w:val="none" w:sz="0" w:space="0" w:color="auto"/>
            <w:right w:val="none" w:sz="0" w:space="0" w:color="auto"/>
          </w:divBdr>
          <w:divsChild>
            <w:div w:id="664433626">
              <w:marLeft w:val="0"/>
              <w:marRight w:val="0"/>
              <w:marTop w:val="0"/>
              <w:marBottom w:val="960"/>
              <w:divBdr>
                <w:top w:val="none" w:sz="0" w:space="0" w:color="auto"/>
                <w:left w:val="none" w:sz="0" w:space="0" w:color="auto"/>
                <w:bottom w:val="none" w:sz="0" w:space="0" w:color="auto"/>
                <w:right w:val="none" w:sz="0" w:space="0" w:color="auto"/>
              </w:divBdr>
            </w:div>
          </w:divsChild>
        </w:div>
        <w:div w:id="1752308038">
          <w:marLeft w:val="0"/>
          <w:marRight w:val="0"/>
          <w:marTop w:val="0"/>
          <w:marBottom w:val="0"/>
          <w:divBdr>
            <w:top w:val="none" w:sz="0" w:space="0" w:color="auto"/>
            <w:left w:val="none" w:sz="0" w:space="0" w:color="auto"/>
            <w:bottom w:val="none" w:sz="0" w:space="0" w:color="auto"/>
            <w:right w:val="none" w:sz="0" w:space="0" w:color="auto"/>
          </w:divBdr>
          <w:divsChild>
            <w:div w:id="1835563283">
              <w:marLeft w:val="0"/>
              <w:marRight w:val="72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120"/>
                  <w:divBdr>
                    <w:top w:val="none" w:sz="0" w:space="0" w:color="auto"/>
                    <w:left w:val="none" w:sz="0" w:space="0" w:color="auto"/>
                    <w:bottom w:val="none" w:sz="0" w:space="0" w:color="auto"/>
                    <w:right w:val="none" w:sz="0" w:space="0" w:color="auto"/>
                  </w:divBdr>
                </w:div>
                <w:div w:id="1968966873">
                  <w:marLeft w:val="0"/>
                  <w:marRight w:val="0"/>
                  <w:marTop w:val="0"/>
                  <w:marBottom w:val="120"/>
                  <w:divBdr>
                    <w:top w:val="none" w:sz="0" w:space="0" w:color="auto"/>
                    <w:left w:val="none" w:sz="0" w:space="0" w:color="auto"/>
                    <w:bottom w:val="none" w:sz="0" w:space="0" w:color="auto"/>
                    <w:right w:val="none" w:sz="0" w:space="0" w:color="auto"/>
                  </w:divBdr>
                </w:div>
              </w:divsChild>
            </w:div>
            <w:div w:id="635140250">
              <w:marLeft w:val="0"/>
              <w:marRight w:val="0"/>
              <w:marTop w:val="0"/>
              <w:marBottom w:val="0"/>
              <w:divBdr>
                <w:top w:val="none" w:sz="0" w:space="0" w:color="auto"/>
                <w:left w:val="none" w:sz="0" w:space="0" w:color="auto"/>
                <w:bottom w:val="none" w:sz="0" w:space="0" w:color="auto"/>
                <w:right w:val="none" w:sz="0" w:space="0" w:color="auto"/>
              </w:divBdr>
              <w:divsChild>
                <w:div w:id="969820887">
                  <w:marLeft w:val="0"/>
                  <w:marRight w:val="0"/>
                  <w:marTop w:val="0"/>
                  <w:marBottom w:val="0"/>
                  <w:divBdr>
                    <w:top w:val="none" w:sz="0" w:space="0" w:color="auto"/>
                    <w:left w:val="none" w:sz="0" w:space="0" w:color="auto"/>
                    <w:bottom w:val="none" w:sz="0" w:space="0" w:color="auto"/>
                    <w:right w:val="none" w:sz="0" w:space="0" w:color="auto"/>
                  </w:divBdr>
                  <w:divsChild>
                    <w:div w:id="20992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2309">
      <w:bodyDiv w:val="1"/>
      <w:marLeft w:val="0"/>
      <w:marRight w:val="0"/>
      <w:marTop w:val="0"/>
      <w:marBottom w:val="0"/>
      <w:divBdr>
        <w:top w:val="none" w:sz="0" w:space="0" w:color="auto"/>
        <w:left w:val="none" w:sz="0" w:space="0" w:color="auto"/>
        <w:bottom w:val="none" w:sz="0" w:space="0" w:color="auto"/>
        <w:right w:val="none" w:sz="0" w:space="0" w:color="auto"/>
      </w:divBdr>
      <w:divsChild>
        <w:div w:id="1596742205">
          <w:marLeft w:val="0"/>
          <w:marRight w:val="0"/>
          <w:marTop w:val="0"/>
          <w:marBottom w:val="960"/>
          <w:divBdr>
            <w:top w:val="none" w:sz="0" w:space="0" w:color="auto"/>
            <w:left w:val="none" w:sz="0" w:space="0" w:color="auto"/>
            <w:bottom w:val="none" w:sz="0" w:space="0" w:color="auto"/>
            <w:right w:val="none" w:sz="0" w:space="0" w:color="auto"/>
          </w:divBdr>
        </w:div>
        <w:div w:id="777335296">
          <w:marLeft w:val="0"/>
          <w:marRight w:val="720"/>
          <w:marTop w:val="0"/>
          <w:marBottom w:val="0"/>
          <w:divBdr>
            <w:top w:val="none" w:sz="0" w:space="0" w:color="auto"/>
            <w:left w:val="none" w:sz="0" w:space="0" w:color="auto"/>
            <w:bottom w:val="none" w:sz="0" w:space="0" w:color="auto"/>
            <w:right w:val="none" w:sz="0" w:space="0" w:color="auto"/>
          </w:divBdr>
          <w:divsChild>
            <w:div w:id="1930692567">
              <w:marLeft w:val="0"/>
              <w:marRight w:val="0"/>
              <w:marTop w:val="0"/>
              <w:marBottom w:val="120"/>
              <w:divBdr>
                <w:top w:val="none" w:sz="0" w:space="0" w:color="auto"/>
                <w:left w:val="none" w:sz="0" w:space="0" w:color="auto"/>
                <w:bottom w:val="none" w:sz="0" w:space="0" w:color="auto"/>
                <w:right w:val="none" w:sz="0" w:space="0" w:color="auto"/>
              </w:divBdr>
            </w:div>
            <w:div w:id="1244266937">
              <w:marLeft w:val="0"/>
              <w:marRight w:val="0"/>
              <w:marTop w:val="0"/>
              <w:marBottom w:val="120"/>
              <w:divBdr>
                <w:top w:val="none" w:sz="0" w:space="0" w:color="auto"/>
                <w:left w:val="none" w:sz="0" w:space="0" w:color="auto"/>
                <w:bottom w:val="none" w:sz="0" w:space="0" w:color="auto"/>
                <w:right w:val="none" w:sz="0" w:space="0" w:color="auto"/>
              </w:divBdr>
            </w:div>
          </w:divsChild>
        </w:div>
        <w:div w:id="1237983219">
          <w:marLeft w:val="0"/>
          <w:marRight w:val="0"/>
          <w:marTop w:val="0"/>
          <w:marBottom w:val="0"/>
          <w:divBdr>
            <w:top w:val="none" w:sz="0" w:space="0" w:color="auto"/>
            <w:left w:val="none" w:sz="0" w:space="0" w:color="auto"/>
            <w:bottom w:val="none" w:sz="0" w:space="0" w:color="auto"/>
            <w:right w:val="none" w:sz="0" w:space="0" w:color="auto"/>
          </w:divBdr>
          <w:divsChild>
            <w:div w:id="1729767956">
              <w:marLeft w:val="0"/>
              <w:marRight w:val="0"/>
              <w:marTop w:val="0"/>
              <w:marBottom w:val="0"/>
              <w:divBdr>
                <w:top w:val="none" w:sz="0" w:space="0" w:color="auto"/>
                <w:left w:val="none" w:sz="0" w:space="0" w:color="auto"/>
                <w:bottom w:val="none" w:sz="0" w:space="0" w:color="auto"/>
                <w:right w:val="none" w:sz="0" w:space="0" w:color="auto"/>
              </w:divBdr>
              <w:divsChild>
                <w:div w:id="10043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2115">
      <w:bodyDiv w:val="1"/>
      <w:marLeft w:val="0"/>
      <w:marRight w:val="0"/>
      <w:marTop w:val="0"/>
      <w:marBottom w:val="0"/>
      <w:divBdr>
        <w:top w:val="none" w:sz="0" w:space="0" w:color="auto"/>
        <w:left w:val="none" w:sz="0" w:space="0" w:color="auto"/>
        <w:bottom w:val="none" w:sz="0" w:space="0" w:color="auto"/>
        <w:right w:val="none" w:sz="0" w:space="0" w:color="auto"/>
      </w:divBdr>
      <w:divsChild>
        <w:div w:id="1260022555">
          <w:marLeft w:val="0"/>
          <w:marRight w:val="0"/>
          <w:marTop w:val="0"/>
          <w:marBottom w:val="960"/>
          <w:divBdr>
            <w:top w:val="none" w:sz="0" w:space="0" w:color="auto"/>
            <w:left w:val="none" w:sz="0" w:space="0" w:color="auto"/>
            <w:bottom w:val="none" w:sz="0" w:space="0" w:color="auto"/>
            <w:right w:val="none" w:sz="0" w:space="0" w:color="auto"/>
          </w:divBdr>
        </w:div>
        <w:div w:id="520049193">
          <w:marLeft w:val="0"/>
          <w:marRight w:val="720"/>
          <w:marTop w:val="0"/>
          <w:marBottom w:val="0"/>
          <w:divBdr>
            <w:top w:val="none" w:sz="0" w:space="0" w:color="auto"/>
            <w:left w:val="none" w:sz="0" w:space="0" w:color="auto"/>
            <w:bottom w:val="none" w:sz="0" w:space="0" w:color="auto"/>
            <w:right w:val="none" w:sz="0" w:space="0" w:color="auto"/>
          </w:divBdr>
          <w:divsChild>
            <w:div w:id="602809038">
              <w:marLeft w:val="0"/>
              <w:marRight w:val="0"/>
              <w:marTop w:val="0"/>
              <w:marBottom w:val="120"/>
              <w:divBdr>
                <w:top w:val="none" w:sz="0" w:space="0" w:color="auto"/>
                <w:left w:val="none" w:sz="0" w:space="0" w:color="auto"/>
                <w:bottom w:val="none" w:sz="0" w:space="0" w:color="auto"/>
                <w:right w:val="none" w:sz="0" w:space="0" w:color="auto"/>
              </w:divBdr>
            </w:div>
            <w:div w:id="1119761049">
              <w:marLeft w:val="0"/>
              <w:marRight w:val="0"/>
              <w:marTop w:val="0"/>
              <w:marBottom w:val="120"/>
              <w:divBdr>
                <w:top w:val="none" w:sz="0" w:space="0" w:color="auto"/>
                <w:left w:val="none" w:sz="0" w:space="0" w:color="auto"/>
                <w:bottom w:val="none" w:sz="0" w:space="0" w:color="auto"/>
                <w:right w:val="none" w:sz="0" w:space="0" w:color="auto"/>
              </w:divBdr>
            </w:div>
          </w:divsChild>
        </w:div>
        <w:div w:id="1941260194">
          <w:marLeft w:val="0"/>
          <w:marRight w:val="0"/>
          <w:marTop w:val="0"/>
          <w:marBottom w:val="0"/>
          <w:divBdr>
            <w:top w:val="none" w:sz="0" w:space="0" w:color="auto"/>
            <w:left w:val="none" w:sz="0" w:space="0" w:color="auto"/>
            <w:bottom w:val="none" w:sz="0" w:space="0" w:color="auto"/>
            <w:right w:val="none" w:sz="0" w:space="0" w:color="auto"/>
          </w:divBdr>
          <w:divsChild>
            <w:div w:id="1963262842">
              <w:marLeft w:val="0"/>
              <w:marRight w:val="0"/>
              <w:marTop w:val="0"/>
              <w:marBottom w:val="0"/>
              <w:divBdr>
                <w:top w:val="none" w:sz="0" w:space="0" w:color="auto"/>
                <w:left w:val="none" w:sz="0" w:space="0" w:color="auto"/>
                <w:bottom w:val="none" w:sz="0" w:space="0" w:color="auto"/>
                <w:right w:val="none" w:sz="0" w:space="0" w:color="auto"/>
              </w:divBdr>
              <w:divsChild>
                <w:div w:id="865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3321">
      <w:bodyDiv w:val="1"/>
      <w:marLeft w:val="0"/>
      <w:marRight w:val="0"/>
      <w:marTop w:val="0"/>
      <w:marBottom w:val="0"/>
      <w:divBdr>
        <w:top w:val="none" w:sz="0" w:space="0" w:color="auto"/>
        <w:left w:val="none" w:sz="0" w:space="0" w:color="auto"/>
        <w:bottom w:val="none" w:sz="0" w:space="0" w:color="auto"/>
        <w:right w:val="none" w:sz="0" w:space="0" w:color="auto"/>
      </w:divBdr>
      <w:divsChild>
        <w:div w:id="1176068005">
          <w:marLeft w:val="0"/>
          <w:marRight w:val="0"/>
          <w:marTop w:val="0"/>
          <w:marBottom w:val="960"/>
          <w:divBdr>
            <w:top w:val="none" w:sz="0" w:space="0" w:color="auto"/>
            <w:left w:val="none" w:sz="0" w:space="0" w:color="auto"/>
            <w:bottom w:val="none" w:sz="0" w:space="0" w:color="auto"/>
            <w:right w:val="none" w:sz="0" w:space="0" w:color="auto"/>
          </w:divBdr>
        </w:div>
        <w:div w:id="439567072">
          <w:marLeft w:val="0"/>
          <w:marRight w:val="720"/>
          <w:marTop w:val="0"/>
          <w:marBottom w:val="0"/>
          <w:divBdr>
            <w:top w:val="none" w:sz="0" w:space="0" w:color="auto"/>
            <w:left w:val="none" w:sz="0" w:space="0" w:color="auto"/>
            <w:bottom w:val="none" w:sz="0" w:space="0" w:color="auto"/>
            <w:right w:val="none" w:sz="0" w:space="0" w:color="auto"/>
          </w:divBdr>
          <w:divsChild>
            <w:div w:id="1552375693">
              <w:marLeft w:val="0"/>
              <w:marRight w:val="0"/>
              <w:marTop w:val="0"/>
              <w:marBottom w:val="120"/>
              <w:divBdr>
                <w:top w:val="none" w:sz="0" w:space="0" w:color="auto"/>
                <w:left w:val="none" w:sz="0" w:space="0" w:color="auto"/>
                <w:bottom w:val="none" w:sz="0" w:space="0" w:color="auto"/>
                <w:right w:val="none" w:sz="0" w:space="0" w:color="auto"/>
              </w:divBdr>
            </w:div>
            <w:div w:id="1484279020">
              <w:marLeft w:val="0"/>
              <w:marRight w:val="0"/>
              <w:marTop w:val="0"/>
              <w:marBottom w:val="120"/>
              <w:divBdr>
                <w:top w:val="none" w:sz="0" w:space="0" w:color="auto"/>
                <w:left w:val="none" w:sz="0" w:space="0" w:color="auto"/>
                <w:bottom w:val="none" w:sz="0" w:space="0" w:color="auto"/>
                <w:right w:val="none" w:sz="0" w:space="0" w:color="auto"/>
              </w:divBdr>
            </w:div>
          </w:divsChild>
        </w:div>
        <w:div w:id="1870147536">
          <w:marLeft w:val="0"/>
          <w:marRight w:val="0"/>
          <w:marTop w:val="0"/>
          <w:marBottom w:val="0"/>
          <w:divBdr>
            <w:top w:val="none" w:sz="0" w:space="0" w:color="auto"/>
            <w:left w:val="none" w:sz="0" w:space="0" w:color="auto"/>
            <w:bottom w:val="none" w:sz="0" w:space="0" w:color="auto"/>
            <w:right w:val="none" w:sz="0" w:space="0" w:color="auto"/>
          </w:divBdr>
          <w:divsChild>
            <w:div w:id="1109660636">
              <w:marLeft w:val="0"/>
              <w:marRight w:val="0"/>
              <w:marTop w:val="0"/>
              <w:marBottom w:val="0"/>
              <w:divBdr>
                <w:top w:val="none" w:sz="0" w:space="0" w:color="auto"/>
                <w:left w:val="none" w:sz="0" w:space="0" w:color="auto"/>
                <w:bottom w:val="none" w:sz="0" w:space="0" w:color="auto"/>
                <w:right w:val="none" w:sz="0" w:space="0" w:color="auto"/>
              </w:divBdr>
              <w:divsChild>
                <w:div w:id="8732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845">
      <w:bodyDiv w:val="1"/>
      <w:marLeft w:val="0"/>
      <w:marRight w:val="0"/>
      <w:marTop w:val="0"/>
      <w:marBottom w:val="0"/>
      <w:divBdr>
        <w:top w:val="none" w:sz="0" w:space="0" w:color="auto"/>
        <w:left w:val="none" w:sz="0" w:space="0" w:color="auto"/>
        <w:bottom w:val="none" w:sz="0" w:space="0" w:color="auto"/>
        <w:right w:val="none" w:sz="0" w:space="0" w:color="auto"/>
      </w:divBdr>
      <w:divsChild>
        <w:div w:id="1688561319">
          <w:marLeft w:val="0"/>
          <w:marRight w:val="0"/>
          <w:marTop w:val="0"/>
          <w:marBottom w:val="960"/>
          <w:divBdr>
            <w:top w:val="none" w:sz="0" w:space="0" w:color="auto"/>
            <w:left w:val="none" w:sz="0" w:space="0" w:color="auto"/>
            <w:bottom w:val="none" w:sz="0" w:space="0" w:color="auto"/>
            <w:right w:val="none" w:sz="0" w:space="0" w:color="auto"/>
          </w:divBdr>
        </w:div>
        <w:div w:id="181751649">
          <w:marLeft w:val="0"/>
          <w:marRight w:val="720"/>
          <w:marTop w:val="0"/>
          <w:marBottom w:val="0"/>
          <w:divBdr>
            <w:top w:val="none" w:sz="0" w:space="0" w:color="auto"/>
            <w:left w:val="none" w:sz="0" w:space="0" w:color="auto"/>
            <w:bottom w:val="none" w:sz="0" w:space="0" w:color="auto"/>
            <w:right w:val="none" w:sz="0" w:space="0" w:color="auto"/>
          </w:divBdr>
          <w:divsChild>
            <w:div w:id="1191839332">
              <w:marLeft w:val="0"/>
              <w:marRight w:val="0"/>
              <w:marTop w:val="0"/>
              <w:marBottom w:val="120"/>
              <w:divBdr>
                <w:top w:val="none" w:sz="0" w:space="0" w:color="auto"/>
                <w:left w:val="none" w:sz="0" w:space="0" w:color="auto"/>
                <w:bottom w:val="none" w:sz="0" w:space="0" w:color="auto"/>
                <w:right w:val="none" w:sz="0" w:space="0" w:color="auto"/>
              </w:divBdr>
            </w:div>
            <w:div w:id="648678765">
              <w:marLeft w:val="0"/>
              <w:marRight w:val="0"/>
              <w:marTop w:val="0"/>
              <w:marBottom w:val="120"/>
              <w:divBdr>
                <w:top w:val="none" w:sz="0" w:space="0" w:color="auto"/>
                <w:left w:val="none" w:sz="0" w:space="0" w:color="auto"/>
                <w:bottom w:val="none" w:sz="0" w:space="0" w:color="auto"/>
                <w:right w:val="none" w:sz="0" w:space="0" w:color="auto"/>
              </w:divBdr>
            </w:div>
          </w:divsChild>
        </w:div>
        <w:div w:id="2134862107">
          <w:marLeft w:val="0"/>
          <w:marRight w:val="0"/>
          <w:marTop w:val="0"/>
          <w:marBottom w:val="0"/>
          <w:divBdr>
            <w:top w:val="none" w:sz="0" w:space="0" w:color="auto"/>
            <w:left w:val="none" w:sz="0" w:space="0" w:color="auto"/>
            <w:bottom w:val="none" w:sz="0" w:space="0" w:color="auto"/>
            <w:right w:val="none" w:sz="0" w:space="0" w:color="auto"/>
          </w:divBdr>
          <w:divsChild>
            <w:div w:id="23411149">
              <w:marLeft w:val="0"/>
              <w:marRight w:val="0"/>
              <w:marTop w:val="0"/>
              <w:marBottom w:val="0"/>
              <w:divBdr>
                <w:top w:val="none" w:sz="0" w:space="0" w:color="auto"/>
                <w:left w:val="none" w:sz="0" w:space="0" w:color="auto"/>
                <w:bottom w:val="none" w:sz="0" w:space="0" w:color="auto"/>
                <w:right w:val="none" w:sz="0" w:space="0" w:color="auto"/>
              </w:divBdr>
              <w:divsChild>
                <w:div w:id="14564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2250">
      <w:bodyDiv w:val="1"/>
      <w:marLeft w:val="0"/>
      <w:marRight w:val="0"/>
      <w:marTop w:val="0"/>
      <w:marBottom w:val="0"/>
      <w:divBdr>
        <w:top w:val="none" w:sz="0" w:space="0" w:color="auto"/>
        <w:left w:val="none" w:sz="0" w:space="0" w:color="auto"/>
        <w:bottom w:val="none" w:sz="0" w:space="0" w:color="auto"/>
        <w:right w:val="none" w:sz="0" w:space="0" w:color="auto"/>
      </w:divBdr>
      <w:divsChild>
        <w:div w:id="838814020">
          <w:marLeft w:val="0"/>
          <w:marRight w:val="0"/>
          <w:marTop w:val="0"/>
          <w:marBottom w:val="0"/>
          <w:divBdr>
            <w:top w:val="none" w:sz="0" w:space="0" w:color="auto"/>
            <w:left w:val="none" w:sz="0" w:space="0" w:color="auto"/>
            <w:bottom w:val="none" w:sz="0" w:space="0" w:color="auto"/>
            <w:right w:val="none" w:sz="0" w:space="0" w:color="auto"/>
          </w:divBdr>
          <w:divsChild>
            <w:div w:id="591544606">
              <w:marLeft w:val="-225"/>
              <w:marRight w:val="0"/>
              <w:marTop w:val="0"/>
              <w:marBottom w:val="0"/>
              <w:divBdr>
                <w:top w:val="none" w:sz="0" w:space="0" w:color="auto"/>
                <w:left w:val="none" w:sz="0" w:space="0" w:color="auto"/>
                <w:bottom w:val="none" w:sz="0" w:space="0" w:color="auto"/>
                <w:right w:val="none" w:sz="0" w:space="0" w:color="auto"/>
              </w:divBdr>
              <w:divsChild>
                <w:div w:id="1260404915">
                  <w:marLeft w:val="0"/>
                  <w:marRight w:val="0"/>
                  <w:marTop w:val="0"/>
                  <w:marBottom w:val="0"/>
                  <w:divBdr>
                    <w:top w:val="none" w:sz="0" w:space="0" w:color="auto"/>
                    <w:left w:val="none" w:sz="0" w:space="0" w:color="auto"/>
                    <w:bottom w:val="none" w:sz="0" w:space="0" w:color="auto"/>
                    <w:right w:val="none" w:sz="0" w:space="0" w:color="auto"/>
                  </w:divBdr>
                  <w:divsChild>
                    <w:div w:id="1262639339">
                      <w:marLeft w:val="0"/>
                      <w:marRight w:val="0"/>
                      <w:marTop w:val="0"/>
                      <w:marBottom w:val="0"/>
                      <w:divBdr>
                        <w:top w:val="none" w:sz="0" w:space="0" w:color="auto"/>
                        <w:left w:val="none" w:sz="0" w:space="0" w:color="auto"/>
                        <w:bottom w:val="none" w:sz="0" w:space="0" w:color="auto"/>
                        <w:right w:val="none" w:sz="0" w:space="0" w:color="auto"/>
                      </w:divBdr>
                      <w:divsChild>
                        <w:div w:id="2040274458">
                          <w:marLeft w:val="0"/>
                          <w:marRight w:val="0"/>
                          <w:marTop w:val="0"/>
                          <w:marBottom w:val="0"/>
                          <w:divBdr>
                            <w:top w:val="none" w:sz="0" w:space="0" w:color="auto"/>
                            <w:left w:val="none" w:sz="0" w:space="0" w:color="auto"/>
                            <w:bottom w:val="none" w:sz="0" w:space="0" w:color="auto"/>
                            <w:right w:val="none" w:sz="0" w:space="0" w:color="auto"/>
                          </w:divBdr>
                          <w:divsChild>
                            <w:div w:id="1250890446">
                              <w:marLeft w:val="0"/>
                              <w:marRight w:val="0"/>
                              <w:marTop w:val="0"/>
                              <w:marBottom w:val="0"/>
                              <w:divBdr>
                                <w:top w:val="none" w:sz="0" w:space="0" w:color="auto"/>
                                <w:left w:val="none" w:sz="0" w:space="0" w:color="auto"/>
                                <w:bottom w:val="none" w:sz="0" w:space="0" w:color="auto"/>
                                <w:right w:val="none" w:sz="0" w:space="0" w:color="auto"/>
                              </w:divBdr>
                              <w:divsChild>
                                <w:div w:id="1309896667">
                                  <w:marLeft w:val="0"/>
                                  <w:marRight w:val="0"/>
                                  <w:marTop w:val="0"/>
                                  <w:marBottom w:val="0"/>
                                  <w:divBdr>
                                    <w:top w:val="none" w:sz="0" w:space="0" w:color="auto"/>
                                    <w:left w:val="none" w:sz="0" w:space="0" w:color="auto"/>
                                    <w:bottom w:val="none" w:sz="0" w:space="0" w:color="auto"/>
                                    <w:right w:val="none" w:sz="0" w:space="0" w:color="auto"/>
                                  </w:divBdr>
                                  <w:divsChild>
                                    <w:div w:id="264266337">
                                      <w:marLeft w:val="0"/>
                                      <w:marRight w:val="0"/>
                                      <w:marTop w:val="0"/>
                                      <w:marBottom w:val="0"/>
                                      <w:divBdr>
                                        <w:top w:val="none" w:sz="0" w:space="0" w:color="auto"/>
                                        <w:left w:val="none" w:sz="0" w:space="0" w:color="auto"/>
                                        <w:bottom w:val="none" w:sz="0" w:space="0" w:color="auto"/>
                                        <w:right w:val="none" w:sz="0" w:space="0" w:color="auto"/>
                                      </w:divBdr>
                                      <w:divsChild>
                                        <w:div w:id="1524518935">
                                          <w:marLeft w:val="0"/>
                                          <w:marRight w:val="0"/>
                                          <w:marTop w:val="0"/>
                                          <w:marBottom w:val="0"/>
                                          <w:divBdr>
                                            <w:top w:val="none" w:sz="0" w:space="0" w:color="auto"/>
                                            <w:left w:val="none" w:sz="0" w:space="0" w:color="auto"/>
                                            <w:bottom w:val="none" w:sz="0" w:space="0" w:color="auto"/>
                                            <w:right w:val="none" w:sz="0" w:space="0" w:color="auto"/>
                                          </w:divBdr>
                                          <w:divsChild>
                                            <w:div w:id="73629060">
                                              <w:marLeft w:val="0"/>
                                              <w:marRight w:val="0"/>
                                              <w:marTop w:val="0"/>
                                              <w:marBottom w:val="0"/>
                                              <w:divBdr>
                                                <w:top w:val="none" w:sz="0" w:space="0" w:color="auto"/>
                                                <w:left w:val="none" w:sz="0" w:space="0" w:color="auto"/>
                                                <w:bottom w:val="none" w:sz="0" w:space="0" w:color="auto"/>
                                                <w:right w:val="none" w:sz="0" w:space="0" w:color="auto"/>
                                              </w:divBdr>
                                              <w:divsChild>
                                                <w:div w:id="374890630">
                                                  <w:marLeft w:val="0"/>
                                                  <w:marRight w:val="0"/>
                                                  <w:marTop w:val="0"/>
                                                  <w:marBottom w:val="0"/>
                                                  <w:divBdr>
                                                    <w:top w:val="none" w:sz="0" w:space="0" w:color="auto"/>
                                                    <w:left w:val="none" w:sz="0" w:space="0" w:color="auto"/>
                                                    <w:bottom w:val="none" w:sz="0" w:space="0" w:color="auto"/>
                                                    <w:right w:val="none" w:sz="0" w:space="0" w:color="auto"/>
                                                  </w:divBdr>
                                                  <w:divsChild>
                                                    <w:div w:id="1299993613">
                                                      <w:marLeft w:val="0"/>
                                                      <w:marRight w:val="0"/>
                                                      <w:marTop w:val="0"/>
                                                      <w:marBottom w:val="960"/>
                                                      <w:divBdr>
                                                        <w:top w:val="none" w:sz="0" w:space="0" w:color="auto"/>
                                                        <w:left w:val="none" w:sz="0" w:space="0" w:color="auto"/>
                                                        <w:bottom w:val="none" w:sz="0" w:space="0" w:color="auto"/>
                                                        <w:right w:val="none" w:sz="0" w:space="0" w:color="auto"/>
                                                      </w:divBdr>
                                                    </w:div>
                                                  </w:divsChild>
                                                </w:div>
                                                <w:div w:id="1806895365">
                                                  <w:marLeft w:val="0"/>
                                                  <w:marRight w:val="0"/>
                                                  <w:marTop w:val="0"/>
                                                  <w:marBottom w:val="0"/>
                                                  <w:divBdr>
                                                    <w:top w:val="none" w:sz="0" w:space="0" w:color="auto"/>
                                                    <w:left w:val="none" w:sz="0" w:space="0" w:color="auto"/>
                                                    <w:bottom w:val="none" w:sz="0" w:space="0" w:color="auto"/>
                                                    <w:right w:val="none" w:sz="0" w:space="0" w:color="auto"/>
                                                  </w:divBdr>
                                                  <w:divsChild>
                                                    <w:div w:id="856313296">
                                                      <w:marLeft w:val="0"/>
                                                      <w:marRight w:val="720"/>
                                                      <w:marTop w:val="0"/>
                                                      <w:marBottom w:val="0"/>
                                                      <w:divBdr>
                                                        <w:top w:val="none" w:sz="0" w:space="0" w:color="auto"/>
                                                        <w:left w:val="none" w:sz="0" w:space="0" w:color="auto"/>
                                                        <w:bottom w:val="none" w:sz="0" w:space="0" w:color="auto"/>
                                                        <w:right w:val="none" w:sz="0" w:space="0" w:color="auto"/>
                                                      </w:divBdr>
                                                      <w:divsChild>
                                                        <w:div w:id="274169619">
                                                          <w:marLeft w:val="0"/>
                                                          <w:marRight w:val="0"/>
                                                          <w:marTop w:val="0"/>
                                                          <w:marBottom w:val="120"/>
                                                          <w:divBdr>
                                                            <w:top w:val="none" w:sz="0" w:space="0" w:color="auto"/>
                                                            <w:left w:val="none" w:sz="0" w:space="0" w:color="auto"/>
                                                            <w:bottom w:val="none" w:sz="0" w:space="0" w:color="auto"/>
                                                            <w:right w:val="none" w:sz="0" w:space="0" w:color="auto"/>
                                                          </w:divBdr>
                                                        </w:div>
                                                        <w:div w:id="715743300">
                                                          <w:marLeft w:val="0"/>
                                                          <w:marRight w:val="0"/>
                                                          <w:marTop w:val="0"/>
                                                          <w:marBottom w:val="120"/>
                                                          <w:divBdr>
                                                            <w:top w:val="none" w:sz="0" w:space="0" w:color="auto"/>
                                                            <w:left w:val="none" w:sz="0" w:space="0" w:color="auto"/>
                                                            <w:bottom w:val="none" w:sz="0" w:space="0" w:color="auto"/>
                                                            <w:right w:val="none" w:sz="0" w:space="0" w:color="auto"/>
                                                          </w:divBdr>
                                                        </w:div>
                                                      </w:divsChild>
                                                    </w:div>
                                                    <w:div w:id="208149852">
                                                      <w:marLeft w:val="0"/>
                                                      <w:marRight w:val="0"/>
                                                      <w:marTop w:val="0"/>
                                                      <w:marBottom w:val="0"/>
                                                      <w:divBdr>
                                                        <w:top w:val="none" w:sz="0" w:space="0" w:color="auto"/>
                                                        <w:left w:val="none" w:sz="0" w:space="0" w:color="auto"/>
                                                        <w:bottom w:val="none" w:sz="0" w:space="0" w:color="auto"/>
                                                        <w:right w:val="none" w:sz="0" w:space="0" w:color="auto"/>
                                                      </w:divBdr>
                                                      <w:divsChild>
                                                        <w:div w:id="1421606969">
                                                          <w:marLeft w:val="0"/>
                                                          <w:marRight w:val="0"/>
                                                          <w:marTop w:val="0"/>
                                                          <w:marBottom w:val="0"/>
                                                          <w:divBdr>
                                                            <w:top w:val="none" w:sz="0" w:space="0" w:color="auto"/>
                                                            <w:left w:val="none" w:sz="0" w:space="0" w:color="auto"/>
                                                            <w:bottom w:val="none" w:sz="0" w:space="0" w:color="auto"/>
                                                            <w:right w:val="none" w:sz="0" w:space="0" w:color="auto"/>
                                                          </w:divBdr>
                                                          <w:divsChild>
                                                            <w:div w:id="9200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185954">
          <w:marLeft w:val="0"/>
          <w:marRight w:val="0"/>
          <w:marTop w:val="100"/>
          <w:marBottom w:val="0"/>
          <w:divBdr>
            <w:top w:val="none" w:sz="0" w:space="0" w:color="auto"/>
            <w:left w:val="none" w:sz="0" w:space="0" w:color="auto"/>
            <w:bottom w:val="none" w:sz="0" w:space="0" w:color="auto"/>
            <w:right w:val="none" w:sz="0" w:space="0" w:color="auto"/>
          </w:divBdr>
          <w:divsChild>
            <w:div w:id="403651731">
              <w:marLeft w:val="0"/>
              <w:marRight w:val="0"/>
              <w:marTop w:val="0"/>
              <w:marBottom w:val="0"/>
              <w:divBdr>
                <w:top w:val="none" w:sz="0" w:space="0" w:color="auto"/>
                <w:left w:val="none" w:sz="0" w:space="0" w:color="auto"/>
                <w:bottom w:val="none" w:sz="0" w:space="0" w:color="auto"/>
                <w:right w:val="none" w:sz="0" w:space="0" w:color="auto"/>
              </w:divBdr>
              <w:divsChild>
                <w:div w:id="1933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9044">
      <w:bodyDiv w:val="1"/>
      <w:marLeft w:val="0"/>
      <w:marRight w:val="0"/>
      <w:marTop w:val="0"/>
      <w:marBottom w:val="0"/>
      <w:divBdr>
        <w:top w:val="none" w:sz="0" w:space="0" w:color="auto"/>
        <w:left w:val="none" w:sz="0" w:space="0" w:color="auto"/>
        <w:bottom w:val="none" w:sz="0" w:space="0" w:color="auto"/>
        <w:right w:val="none" w:sz="0" w:space="0" w:color="auto"/>
      </w:divBdr>
      <w:divsChild>
        <w:div w:id="1761215214">
          <w:marLeft w:val="0"/>
          <w:marRight w:val="0"/>
          <w:marTop w:val="0"/>
          <w:marBottom w:val="0"/>
          <w:divBdr>
            <w:top w:val="none" w:sz="0" w:space="0" w:color="auto"/>
            <w:left w:val="none" w:sz="0" w:space="0" w:color="auto"/>
            <w:bottom w:val="none" w:sz="0" w:space="0" w:color="auto"/>
            <w:right w:val="none" w:sz="0" w:space="0" w:color="auto"/>
          </w:divBdr>
          <w:divsChild>
            <w:div w:id="362559061">
              <w:marLeft w:val="0"/>
              <w:marRight w:val="0"/>
              <w:marTop w:val="0"/>
              <w:marBottom w:val="960"/>
              <w:divBdr>
                <w:top w:val="none" w:sz="0" w:space="0" w:color="auto"/>
                <w:left w:val="none" w:sz="0" w:space="0" w:color="auto"/>
                <w:bottom w:val="none" w:sz="0" w:space="0" w:color="auto"/>
                <w:right w:val="none" w:sz="0" w:space="0" w:color="auto"/>
              </w:divBdr>
            </w:div>
          </w:divsChild>
        </w:div>
        <w:div w:id="1043823320">
          <w:marLeft w:val="0"/>
          <w:marRight w:val="0"/>
          <w:marTop w:val="0"/>
          <w:marBottom w:val="0"/>
          <w:divBdr>
            <w:top w:val="none" w:sz="0" w:space="0" w:color="auto"/>
            <w:left w:val="none" w:sz="0" w:space="0" w:color="auto"/>
            <w:bottom w:val="none" w:sz="0" w:space="0" w:color="auto"/>
            <w:right w:val="none" w:sz="0" w:space="0" w:color="auto"/>
          </w:divBdr>
          <w:divsChild>
            <w:div w:id="727805735">
              <w:marLeft w:val="0"/>
              <w:marRight w:val="720"/>
              <w:marTop w:val="0"/>
              <w:marBottom w:val="0"/>
              <w:divBdr>
                <w:top w:val="none" w:sz="0" w:space="0" w:color="auto"/>
                <w:left w:val="none" w:sz="0" w:space="0" w:color="auto"/>
                <w:bottom w:val="none" w:sz="0" w:space="0" w:color="auto"/>
                <w:right w:val="none" w:sz="0" w:space="0" w:color="auto"/>
              </w:divBdr>
              <w:divsChild>
                <w:div w:id="1683046035">
                  <w:marLeft w:val="0"/>
                  <w:marRight w:val="0"/>
                  <w:marTop w:val="0"/>
                  <w:marBottom w:val="120"/>
                  <w:divBdr>
                    <w:top w:val="none" w:sz="0" w:space="0" w:color="auto"/>
                    <w:left w:val="none" w:sz="0" w:space="0" w:color="auto"/>
                    <w:bottom w:val="none" w:sz="0" w:space="0" w:color="auto"/>
                    <w:right w:val="none" w:sz="0" w:space="0" w:color="auto"/>
                  </w:divBdr>
                </w:div>
                <w:div w:id="603541083">
                  <w:marLeft w:val="0"/>
                  <w:marRight w:val="0"/>
                  <w:marTop w:val="0"/>
                  <w:marBottom w:val="120"/>
                  <w:divBdr>
                    <w:top w:val="none" w:sz="0" w:space="0" w:color="auto"/>
                    <w:left w:val="none" w:sz="0" w:space="0" w:color="auto"/>
                    <w:bottom w:val="none" w:sz="0" w:space="0" w:color="auto"/>
                    <w:right w:val="none" w:sz="0" w:space="0" w:color="auto"/>
                  </w:divBdr>
                </w:div>
              </w:divsChild>
            </w:div>
            <w:div w:id="1997106419">
              <w:marLeft w:val="0"/>
              <w:marRight w:val="0"/>
              <w:marTop w:val="0"/>
              <w:marBottom w:val="0"/>
              <w:divBdr>
                <w:top w:val="none" w:sz="0" w:space="0" w:color="auto"/>
                <w:left w:val="none" w:sz="0" w:space="0" w:color="auto"/>
                <w:bottom w:val="none" w:sz="0" w:space="0" w:color="auto"/>
                <w:right w:val="none" w:sz="0" w:space="0" w:color="auto"/>
              </w:divBdr>
              <w:divsChild>
                <w:div w:id="11042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426">
      <w:bodyDiv w:val="1"/>
      <w:marLeft w:val="0"/>
      <w:marRight w:val="0"/>
      <w:marTop w:val="0"/>
      <w:marBottom w:val="0"/>
      <w:divBdr>
        <w:top w:val="none" w:sz="0" w:space="0" w:color="auto"/>
        <w:left w:val="none" w:sz="0" w:space="0" w:color="auto"/>
        <w:bottom w:val="none" w:sz="0" w:space="0" w:color="auto"/>
        <w:right w:val="none" w:sz="0" w:space="0" w:color="auto"/>
      </w:divBdr>
      <w:divsChild>
        <w:div w:id="520045191">
          <w:marLeft w:val="0"/>
          <w:marRight w:val="0"/>
          <w:marTop w:val="0"/>
          <w:marBottom w:val="960"/>
          <w:divBdr>
            <w:top w:val="none" w:sz="0" w:space="0" w:color="auto"/>
            <w:left w:val="none" w:sz="0" w:space="0" w:color="auto"/>
            <w:bottom w:val="none" w:sz="0" w:space="0" w:color="auto"/>
            <w:right w:val="none" w:sz="0" w:space="0" w:color="auto"/>
          </w:divBdr>
        </w:div>
        <w:div w:id="1043477812">
          <w:marLeft w:val="0"/>
          <w:marRight w:val="720"/>
          <w:marTop w:val="0"/>
          <w:marBottom w:val="0"/>
          <w:divBdr>
            <w:top w:val="none" w:sz="0" w:space="0" w:color="auto"/>
            <w:left w:val="none" w:sz="0" w:space="0" w:color="auto"/>
            <w:bottom w:val="none" w:sz="0" w:space="0" w:color="auto"/>
            <w:right w:val="none" w:sz="0" w:space="0" w:color="auto"/>
          </w:divBdr>
          <w:divsChild>
            <w:div w:id="1676111040">
              <w:marLeft w:val="0"/>
              <w:marRight w:val="0"/>
              <w:marTop w:val="0"/>
              <w:marBottom w:val="120"/>
              <w:divBdr>
                <w:top w:val="none" w:sz="0" w:space="0" w:color="auto"/>
                <w:left w:val="none" w:sz="0" w:space="0" w:color="auto"/>
                <w:bottom w:val="none" w:sz="0" w:space="0" w:color="auto"/>
                <w:right w:val="none" w:sz="0" w:space="0" w:color="auto"/>
              </w:divBdr>
            </w:div>
            <w:div w:id="792746555">
              <w:marLeft w:val="0"/>
              <w:marRight w:val="0"/>
              <w:marTop w:val="0"/>
              <w:marBottom w:val="120"/>
              <w:divBdr>
                <w:top w:val="none" w:sz="0" w:space="0" w:color="auto"/>
                <w:left w:val="none" w:sz="0" w:space="0" w:color="auto"/>
                <w:bottom w:val="none" w:sz="0" w:space="0" w:color="auto"/>
                <w:right w:val="none" w:sz="0" w:space="0" w:color="auto"/>
              </w:divBdr>
            </w:div>
          </w:divsChild>
        </w:div>
        <w:div w:id="1452550099">
          <w:marLeft w:val="0"/>
          <w:marRight w:val="0"/>
          <w:marTop w:val="0"/>
          <w:marBottom w:val="0"/>
          <w:divBdr>
            <w:top w:val="none" w:sz="0" w:space="0" w:color="auto"/>
            <w:left w:val="none" w:sz="0" w:space="0" w:color="auto"/>
            <w:bottom w:val="none" w:sz="0" w:space="0" w:color="auto"/>
            <w:right w:val="none" w:sz="0" w:space="0" w:color="auto"/>
          </w:divBdr>
          <w:divsChild>
            <w:div w:id="441153256">
              <w:marLeft w:val="0"/>
              <w:marRight w:val="0"/>
              <w:marTop w:val="0"/>
              <w:marBottom w:val="0"/>
              <w:divBdr>
                <w:top w:val="none" w:sz="0" w:space="0" w:color="auto"/>
                <w:left w:val="none" w:sz="0" w:space="0" w:color="auto"/>
                <w:bottom w:val="none" w:sz="0" w:space="0" w:color="auto"/>
                <w:right w:val="none" w:sz="0" w:space="0" w:color="auto"/>
              </w:divBdr>
              <w:divsChild>
                <w:div w:id="4907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9636">
      <w:bodyDiv w:val="1"/>
      <w:marLeft w:val="0"/>
      <w:marRight w:val="0"/>
      <w:marTop w:val="0"/>
      <w:marBottom w:val="0"/>
      <w:divBdr>
        <w:top w:val="none" w:sz="0" w:space="0" w:color="auto"/>
        <w:left w:val="none" w:sz="0" w:space="0" w:color="auto"/>
        <w:bottom w:val="none" w:sz="0" w:space="0" w:color="auto"/>
        <w:right w:val="none" w:sz="0" w:space="0" w:color="auto"/>
      </w:divBdr>
      <w:divsChild>
        <w:div w:id="365101197">
          <w:marLeft w:val="0"/>
          <w:marRight w:val="0"/>
          <w:marTop w:val="0"/>
          <w:marBottom w:val="960"/>
          <w:divBdr>
            <w:top w:val="none" w:sz="0" w:space="0" w:color="auto"/>
            <w:left w:val="none" w:sz="0" w:space="0" w:color="auto"/>
            <w:bottom w:val="none" w:sz="0" w:space="0" w:color="auto"/>
            <w:right w:val="none" w:sz="0" w:space="0" w:color="auto"/>
          </w:divBdr>
        </w:div>
        <w:div w:id="185562662">
          <w:marLeft w:val="0"/>
          <w:marRight w:val="720"/>
          <w:marTop w:val="0"/>
          <w:marBottom w:val="0"/>
          <w:divBdr>
            <w:top w:val="none" w:sz="0" w:space="0" w:color="auto"/>
            <w:left w:val="none" w:sz="0" w:space="0" w:color="auto"/>
            <w:bottom w:val="none" w:sz="0" w:space="0" w:color="auto"/>
            <w:right w:val="none" w:sz="0" w:space="0" w:color="auto"/>
          </w:divBdr>
          <w:divsChild>
            <w:div w:id="987905573">
              <w:marLeft w:val="0"/>
              <w:marRight w:val="0"/>
              <w:marTop w:val="0"/>
              <w:marBottom w:val="120"/>
              <w:divBdr>
                <w:top w:val="none" w:sz="0" w:space="0" w:color="auto"/>
                <w:left w:val="none" w:sz="0" w:space="0" w:color="auto"/>
                <w:bottom w:val="none" w:sz="0" w:space="0" w:color="auto"/>
                <w:right w:val="none" w:sz="0" w:space="0" w:color="auto"/>
              </w:divBdr>
            </w:div>
            <w:div w:id="841700301">
              <w:marLeft w:val="0"/>
              <w:marRight w:val="0"/>
              <w:marTop w:val="0"/>
              <w:marBottom w:val="120"/>
              <w:divBdr>
                <w:top w:val="none" w:sz="0" w:space="0" w:color="auto"/>
                <w:left w:val="none" w:sz="0" w:space="0" w:color="auto"/>
                <w:bottom w:val="none" w:sz="0" w:space="0" w:color="auto"/>
                <w:right w:val="none" w:sz="0" w:space="0" w:color="auto"/>
              </w:divBdr>
            </w:div>
          </w:divsChild>
        </w:div>
        <w:div w:id="989745824">
          <w:marLeft w:val="0"/>
          <w:marRight w:val="0"/>
          <w:marTop w:val="0"/>
          <w:marBottom w:val="0"/>
          <w:divBdr>
            <w:top w:val="none" w:sz="0" w:space="0" w:color="auto"/>
            <w:left w:val="none" w:sz="0" w:space="0" w:color="auto"/>
            <w:bottom w:val="none" w:sz="0" w:space="0" w:color="auto"/>
            <w:right w:val="none" w:sz="0" w:space="0" w:color="auto"/>
          </w:divBdr>
          <w:divsChild>
            <w:div w:id="445007435">
              <w:marLeft w:val="0"/>
              <w:marRight w:val="0"/>
              <w:marTop w:val="0"/>
              <w:marBottom w:val="0"/>
              <w:divBdr>
                <w:top w:val="none" w:sz="0" w:space="0" w:color="auto"/>
                <w:left w:val="none" w:sz="0" w:space="0" w:color="auto"/>
                <w:bottom w:val="none" w:sz="0" w:space="0" w:color="auto"/>
                <w:right w:val="none" w:sz="0" w:space="0" w:color="auto"/>
              </w:divBdr>
              <w:divsChild>
                <w:div w:id="6776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7413">
      <w:bodyDiv w:val="1"/>
      <w:marLeft w:val="0"/>
      <w:marRight w:val="0"/>
      <w:marTop w:val="0"/>
      <w:marBottom w:val="0"/>
      <w:divBdr>
        <w:top w:val="none" w:sz="0" w:space="0" w:color="auto"/>
        <w:left w:val="none" w:sz="0" w:space="0" w:color="auto"/>
        <w:bottom w:val="none" w:sz="0" w:space="0" w:color="auto"/>
        <w:right w:val="none" w:sz="0" w:space="0" w:color="auto"/>
      </w:divBdr>
      <w:divsChild>
        <w:div w:id="570891513">
          <w:marLeft w:val="0"/>
          <w:marRight w:val="0"/>
          <w:marTop w:val="0"/>
          <w:marBottom w:val="0"/>
          <w:divBdr>
            <w:top w:val="none" w:sz="0" w:space="0" w:color="auto"/>
            <w:left w:val="none" w:sz="0" w:space="0" w:color="auto"/>
            <w:bottom w:val="none" w:sz="0" w:space="0" w:color="auto"/>
            <w:right w:val="none" w:sz="0" w:space="0" w:color="auto"/>
          </w:divBdr>
          <w:divsChild>
            <w:div w:id="849835004">
              <w:marLeft w:val="0"/>
              <w:marRight w:val="0"/>
              <w:marTop w:val="0"/>
              <w:marBottom w:val="960"/>
              <w:divBdr>
                <w:top w:val="none" w:sz="0" w:space="0" w:color="auto"/>
                <w:left w:val="none" w:sz="0" w:space="0" w:color="auto"/>
                <w:bottom w:val="none" w:sz="0" w:space="0" w:color="auto"/>
                <w:right w:val="none" w:sz="0" w:space="0" w:color="auto"/>
              </w:divBdr>
            </w:div>
          </w:divsChild>
        </w:div>
        <w:div w:id="619073074">
          <w:marLeft w:val="0"/>
          <w:marRight w:val="0"/>
          <w:marTop w:val="0"/>
          <w:marBottom w:val="0"/>
          <w:divBdr>
            <w:top w:val="none" w:sz="0" w:space="0" w:color="auto"/>
            <w:left w:val="none" w:sz="0" w:space="0" w:color="auto"/>
            <w:bottom w:val="none" w:sz="0" w:space="0" w:color="auto"/>
            <w:right w:val="none" w:sz="0" w:space="0" w:color="auto"/>
          </w:divBdr>
          <w:divsChild>
            <w:div w:id="1534228010">
              <w:marLeft w:val="0"/>
              <w:marRight w:val="720"/>
              <w:marTop w:val="0"/>
              <w:marBottom w:val="0"/>
              <w:divBdr>
                <w:top w:val="none" w:sz="0" w:space="0" w:color="auto"/>
                <w:left w:val="none" w:sz="0" w:space="0" w:color="auto"/>
                <w:bottom w:val="none" w:sz="0" w:space="0" w:color="auto"/>
                <w:right w:val="none" w:sz="0" w:space="0" w:color="auto"/>
              </w:divBdr>
              <w:divsChild>
                <w:div w:id="437069319">
                  <w:marLeft w:val="0"/>
                  <w:marRight w:val="0"/>
                  <w:marTop w:val="0"/>
                  <w:marBottom w:val="120"/>
                  <w:divBdr>
                    <w:top w:val="none" w:sz="0" w:space="0" w:color="auto"/>
                    <w:left w:val="none" w:sz="0" w:space="0" w:color="auto"/>
                    <w:bottom w:val="none" w:sz="0" w:space="0" w:color="auto"/>
                    <w:right w:val="none" w:sz="0" w:space="0" w:color="auto"/>
                  </w:divBdr>
                </w:div>
                <w:div w:id="1904490469">
                  <w:marLeft w:val="0"/>
                  <w:marRight w:val="0"/>
                  <w:marTop w:val="0"/>
                  <w:marBottom w:val="120"/>
                  <w:divBdr>
                    <w:top w:val="none" w:sz="0" w:space="0" w:color="auto"/>
                    <w:left w:val="none" w:sz="0" w:space="0" w:color="auto"/>
                    <w:bottom w:val="none" w:sz="0" w:space="0" w:color="auto"/>
                    <w:right w:val="none" w:sz="0" w:space="0" w:color="auto"/>
                  </w:divBdr>
                </w:div>
              </w:divsChild>
            </w:div>
            <w:div w:id="614991710">
              <w:marLeft w:val="0"/>
              <w:marRight w:val="0"/>
              <w:marTop w:val="0"/>
              <w:marBottom w:val="0"/>
              <w:divBdr>
                <w:top w:val="none" w:sz="0" w:space="0" w:color="auto"/>
                <w:left w:val="none" w:sz="0" w:space="0" w:color="auto"/>
                <w:bottom w:val="none" w:sz="0" w:space="0" w:color="auto"/>
                <w:right w:val="none" w:sz="0" w:space="0" w:color="auto"/>
              </w:divBdr>
              <w:divsChild>
                <w:div w:id="2052921210">
                  <w:marLeft w:val="0"/>
                  <w:marRight w:val="0"/>
                  <w:marTop w:val="0"/>
                  <w:marBottom w:val="0"/>
                  <w:divBdr>
                    <w:top w:val="none" w:sz="0" w:space="0" w:color="auto"/>
                    <w:left w:val="none" w:sz="0" w:space="0" w:color="auto"/>
                    <w:bottom w:val="none" w:sz="0" w:space="0" w:color="auto"/>
                    <w:right w:val="none" w:sz="0" w:space="0" w:color="auto"/>
                  </w:divBdr>
                  <w:divsChild>
                    <w:div w:id="15692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44284">
      <w:bodyDiv w:val="1"/>
      <w:marLeft w:val="0"/>
      <w:marRight w:val="0"/>
      <w:marTop w:val="0"/>
      <w:marBottom w:val="0"/>
      <w:divBdr>
        <w:top w:val="none" w:sz="0" w:space="0" w:color="auto"/>
        <w:left w:val="none" w:sz="0" w:space="0" w:color="auto"/>
        <w:bottom w:val="none" w:sz="0" w:space="0" w:color="auto"/>
        <w:right w:val="none" w:sz="0" w:space="0" w:color="auto"/>
      </w:divBdr>
      <w:divsChild>
        <w:div w:id="1126660699">
          <w:marLeft w:val="0"/>
          <w:marRight w:val="0"/>
          <w:marTop w:val="0"/>
          <w:marBottom w:val="960"/>
          <w:divBdr>
            <w:top w:val="none" w:sz="0" w:space="0" w:color="auto"/>
            <w:left w:val="none" w:sz="0" w:space="0" w:color="auto"/>
            <w:bottom w:val="none" w:sz="0" w:space="0" w:color="auto"/>
            <w:right w:val="none" w:sz="0" w:space="0" w:color="auto"/>
          </w:divBdr>
        </w:div>
        <w:div w:id="271976347">
          <w:marLeft w:val="0"/>
          <w:marRight w:val="720"/>
          <w:marTop w:val="0"/>
          <w:marBottom w:val="0"/>
          <w:divBdr>
            <w:top w:val="none" w:sz="0" w:space="0" w:color="auto"/>
            <w:left w:val="none" w:sz="0" w:space="0" w:color="auto"/>
            <w:bottom w:val="none" w:sz="0" w:space="0" w:color="auto"/>
            <w:right w:val="none" w:sz="0" w:space="0" w:color="auto"/>
          </w:divBdr>
          <w:divsChild>
            <w:div w:id="479269994">
              <w:marLeft w:val="0"/>
              <w:marRight w:val="0"/>
              <w:marTop w:val="0"/>
              <w:marBottom w:val="120"/>
              <w:divBdr>
                <w:top w:val="none" w:sz="0" w:space="0" w:color="auto"/>
                <w:left w:val="none" w:sz="0" w:space="0" w:color="auto"/>
                <w:bottom w:val="none" w:sz="0" w:space="0" w:color="auto"/>
                <w:right w:val="none" w:sz="0" w:space="0" w:color="auto"/>
              </w:divBdr>
            </w:div>
            <w:div w:id="825317946">
              <w:marLeft w:val="0"/>
              <w:marRight w:val="0"/>
              <w:marTop w:val="0"/>
              <w:marBottom w:val="120"/>
              <w:divBdr>
                <w:top w:val="none" w:sz="0" w:space="0" w:color="auto"/>
                <w:left w:val="none" w:sz="0" w:space="0" w:color="auto"/>
                <w:bottom w:val="none" w:sz="0" w:space="0" w:color="auto"/>
                <w:right w:val="none" w:sz="0" w:space="0" w:color="auto"/>
              </w:divBdr>
            </w:div>
          </w:divsChild>
        </w:div>
        <w:div w:id="1231110758">
          <w:marLeft w:val="0"/>
          <w:marRight w:val="0"/>
          <w:marTop w:val="0"/>
          <w:marBottom w:val="0"/>
          <w:divBdr>
            <w:top w:val="none" w:sz="0" w:space="0" w:color="auto"/>
            <w:left w:val="none" w:sz="0" w:space="0" w:color="auto"/>
            <w:bottom w:val="none" w:sz="0" w:space="0" w:color="auto"/>
            <w:right w:val="none" w:sz="0" w:space="0" w:color="auto"/>
          </w:divBdr>
          <w:divsChild>
            <w:div w:id="814565209">
              <w:marLeft w:val="0"/>
              <w:marRight w:val="0"/>
              <w:marTop w:val="0"/>
              <w:marBottom w:val="0"/>
              <w:divBdr>
                <w:top w:val="none" w:sz="0" w:space="0" w:color="auto"/>
                <w:left w:val="none" w:sz="0" w:space="0" w:color="auto"/>
                <w:bottom w:val="none" w:sz="0" w:space="0" w:color="auto"/>
                <w:right w:val="none" w:sz="0" w:space="0" w:color="auto"/>
              </w:divBdr>
              <w:divsChild>
                <w:div w:id="1089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8913">
      <w:bodyDiv w:val="1"/>
      <w:marLeft w:val="0"/>
      <w:marRight w:val="0"/>
      <w:marTop w:val="0"/>
      <w:marBottom w:val="0"/>
      <w:divBdr>
        <w:top w:val="none" w:sz="0" w:space="0" w:color="auto"/>
        <w:left w:val="none" w:sz="0" w:space="0" w:color="auto"/>
        <w:bottom w:val="none" w:sz="0" w:space="0" w:color="auto"/>
        <w:right w:val="none" w:sz="0" w:space="0" w:color="auto"/>
      </w:divBdr>
      <w:divsChild>
        <w:div w:id="345988932">
          <w:marLeft w:val="0"/>
          <w:marRight w:val="0"/>
          <w:marTop w:val="0"/>
          <w:marBottom w:val="960"/>
          <w:divBdr>
            <w:top w:val="none" w:sz="0" w:space="0" w:color="auto"/>
            <w:left w:val="none" w:sz="0" w:space="0" w:color="auto"/>
            <w:bottom w:val="none" w:sz="0" w:space="0" w:color="auto"/>
            <w:right w:val="none" w:sz="0" w:space="0" w:color="auto"/>
          </w:divBdr>
        </w:div>
        <w:div w:id="266159783">
          <w:marLeft w:val="0"/>
          <w:marRight w:val="720"/>
          <w:marTop w:val="0"/>
          <w:marBottom w:val="0"/>
          <w:divBdr>
            <w:top w:val="none" w:sz="0" w:space="0" w:color="auto"/>
            <w:left w:val="none" w:sz="0" w:space="0" w:color="auto"/>
            <w:bottom w:val="none" w:sz="0" w:space="0" w:color="auto"/>
            <w:right w:val="none" w:sz="0" w:space="0" w:color="auto"/>
          </w:divBdr>
          <w:divsChild>
            <w:div w:id="1629705095">
              <w:marLeft w:val="0"/>
              <w:marRight w:val="0"/>
              <w:marTop w:val="0"/>
              <w:marBottom w:val="120"/>
              <w:divBdr>
                <w:top w:val="none" w:sz="0" w:space="0" w:color="auto"/>
                <w:left w:val="none" w:sz="0" w:space="0" w:color="auto"/>
                <w:bottom w:val="none" w:sz="0" w:space="0" w:color="auto"/>
                <w:right w:val="none" w:sz="0" w:space="0" w:color="auto"/>
              </w:divBdr>
            </w:div>
            <w:div w:id="12466470">
              <w:marLeft w:val="0"/>
              <w:marRight w:val="0"/>
              <w:marTop w:val="0"/>
              <w:marBottom w:val="120"/>
              <w:divBdr>
                <w:top w:val="none" w:sz="0" w:space="0" w:color="auto"/>
                <w:left w:val="none" w:sz="0" w:space="0" w:color="auto"/>
                <w:bottom w:val="none" w:sz="0" w:space="0" w:color="auto"/>
                <w:right w:val="none" w:sz="0" w:space="0" w:color="auto"/>
              </w:divBdr>
            </w:div>
          </w:divsChild>
        </w:div>
        <w:div w:id="1936282389">
          <w:marLeft w:val="0"/>
          <w:marRight w:val="0"/>
          <w:marTop w:val="0"/>
          <w:marBottom w:val="0"/>
          <w:divBdr>
            <w:top w:val="none" w:sz="0" w:space="0" w:color="auto"/>
            <w:left w:val="none" w:sz="0" w:space="0" w:color="auto"/>
            <w:bottom w:val="none" w:sz="0" w:space="0" w:color="auto"/>
            <w:right w:val="none" w:sz="0" w:space="0" w:color="auto"/>
          </w:divBdr>
          <w:divsChild>
            <w:div w:id="602342900">
              <w:marLeft w:val="0"/>
              <w:marRight w:val="0"/>
              <w:marTop w:val="0"/>
              <w:marBottom w:val="0"/>
              <w:divBdr>
                <w:top w:val="none" w:sz="0" w:space="0" w:color="auto"/>
                <w:left w:val="none" w:sz="0" w:space="0" w:color="auto"/>
                <w:bottom w:val="none" w:sz="0" w:space="0" w:color="auto"/>
                <w:right w:val="none" w:sz="0" w:space="0" w:color="auto"/>
              </w:divBdr>
              <w:divsChild>
                <w:div w:id="4596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510">
      <w:bodyDiv w:val="1"/>
      <w:marLeft w:val="0"/>
      <w:marRight w:val="0"/>
      <w:marTop w:val="0"/>
      <w:marBottom w:val="0"/>
      <w:divBdr>
        <w:top w:val="none" w:sz="0" w:space="0" w:color="auto"/>
        <w:left w:val="none" w:sz="0" w:space="0" w:color="auto"/>
        <w:bottom w:val="none" w:sz="0" w:space="0" w:color="auto"/>
        <w:right w:val="none" w:sz="0" w:space="0" w:color="auto"/>
      </w:divBdr>
      <w:divsChild>
        <w:div w:id="144129918">
          <w:marLeft w:val="0"/>
          <w:marRight w:val="0"/>
          <w:marTop w:val="0"/>
          <w:marBottom w:val="960"/>
          <w:divBdr>
            <w:top w:val="none" w:sz="0" w:space="0" w:color="auto"/>
            <w:left w:val="none" w:sz="0" w:space="0" w:color="auto"/>
            <w:bottom w:val="none" w:sz="0" w:space="0" w:color="auto"/>
            <w:right w:val="none" w:sz="0" w:space="0" w:color="auto"/>
          </w:divBdr>
        </w:div>
        <w:div w:id="1897278823">
          <w:marLeft w:val="0"/>
          <w:marRight w:val="720"/>
          <w:marTop w:val="0"/>
          <w:marBottom w:val="0"/>
          <w:divBdr>
            <w:top w:val="none" w:sz="0" w:space="0" w:color="auto"/>
            <w:left w:val="none" w:sz="0" w:space="0" w:color="auto"/>
            <w:bottom w:val="none" w:sz="0" w:space="0" w:color="auto"/>
            <w:right w:val="none" w:sz="0" w:space="0" w:color="auto"/>
          </w:divBdr>
          <w:divsChild>
            <w:div w:id="1633243764">
              <w:marLeft w:val="0"/>
              <w:marRight w:val="0"/>
              <w:marTop w:val="0"/>
              <w:marBottom w:val="120"/>
              <w:divBdr>
                <w:top w:val="none" w:sz="0" w:space="0" w:color="auto"/>
                <w:left w:val="none" w:sz="0" w:space="0" w:color="auto"/>
                <w:bottom w:val="none" w:sz="0" w:space="0" w:color="auto"/>
                <w:right w:val="none" w:sz="0" w:space="0" w:color="auto"/>
              </w:divBdr>
            </w:div>
            <w:div w:id="1420757532">
              <w:marLeft w:val="0"/>
              <w:marRight w:val="0"/>
              <w:marTop w:val="0"/>
              <w:marBottom w:val="120"/>
              <w:divBdr>
                <w:top w:val="none" w:sz="0" w:space="0" w:color="auto"/>
                <w:left w:val="none" w:sz="0" w:space="0" w:color="auto"/>
                <w:bottom w:val="none" w:sz="0" w:space="0" w:color="auto"/>
                <w:right w:val="none" w:sz="0" w:space="0" w:color="auto"/>
              </w:divBdr>
            </w:div>
          </w:divsChild>
        </w:div>
        <w:div w:id="1792241558">
          <w:marLeft w:val="0"/>
          <w:marRight w:val="0"/>
          <w:marTop w:val="0"/>
          <w:marBottom w:val="0"/>
          <w:divBdr>
            <w:top w:val="none" w:sz="0" w:space="0" w:color="auto"/>
            <w:left w:val="none" w:sz="0" w:space="0" w:color="auto"/>
            <w:bottom w:val="none" w:sz="0" w:space="0" w:color="auto"/>
            <w:right w:val="none" w:sz="0" w:space="0" w:color="auto"/>
          </w:divBdr>
          <w:divsChild>
            <w:div w:id="729301867">
              <w:marLeft w:val="0"/>
              <w:marRight w:val="0"/>
              <w:marTop w:val="0"/>
              <w:marBottom w:val="0"/>
              <w:divBdr>
                <w:top w:val="none" w:sz="0" w:space="0" w:color="auto"/>
                <w:left w:val="none" w:sz="0" w:space="0" w:color="auto"/>
                <w:bottom w:val="none" w:sz="0" w:space="0" w:color="auto"/>
                <w:right w:val="none" w:sz="0" w:space="0" w:color="auto"/>
              </w:divBdr>
              <w:divsChild>
                <w:div w:id="1496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7164">
      <w:bodyDiv w:val="1"/>
      <w:marLeft w:val="0"/>
      <w:marRight w:val="0"/>
      <w:marTop w:val="0"/>
      <w:marBottom w:val="0"/>
      <w:divBdr>
        <w:top w:val="none" w:sz="0" w:space="0" w:color="auto"/>
        <w:left w:val="none" w:sz="0" w:space="0" w:color="auto"/>
        <w:bottom w:val="none" w:sz="0" w:space="0" w:color="auto"/>
        <w:right w:val="none" w:sz="0" w:space="0" w:color="auto"/>
      </w:divBdr>
      <w:divsChild>
        <w:div w:id="2033073229">
          <w:marLeft w:val="0"/>
          <w:marRight w:val="0"/>
          <w:marTop w:val="0"/>
          <w:marBottom w:val="0"/>
          <w:divBdr>
            <w:top w:val="none" w:sz="0" w:space="0" w:color="auto"/>
            <w:left w:val="none" w:sz="0" w:space="0" w:color="auto"/>
            <w:bottom w:val="none" w:sz="0" w:space="0" w:color="auto"/>
            <w:right w:val="none" w:sz="0" w:space="0" w:color="auto"/>
          </w:divBdr>
          <w:divsChild>
            <w:div w:id="85394338">
              <w:marLeft w:val="0"/>
              <w:marRight w:val="0"/>
              <w:marTop w:val="0"/>
              <w:marBottom w:val="960"/>
              <w:divBdr>
                <w:top w:val="none" w:sz="0" w:space="0" w:color="auto"/>
                <w:left w:val="none" w:sz="0" w:space="0" w:color="auto"/>
                <w:bottom w:val="none" w:sz="0" w:space="0" w:color="auto"/>
                <w:right w:val="none" w:sz="0" w:space="0" w:color="auto"/>
              </w:divBdr>
            </w:div>
          </w:divsChild>
        </w:div>
        <w:div w:id="1018626872">
          <w:marLeft w:val="0"/>
          <w:marRight w:val="0"/>
          <w:marTop w:val="0"/>
          <w:marBottom w:val="0"/>
          <w:divBdr>
            <w:top w:val="none" w:sz="0" w:space="0" w:color="auto"/>
            <w:left w:val="none" w:sz="0" w:space="0" w:color="auto"/>
            <w:bottom w:val="none" w:sz="0" w:space="0" w:color="auto"/>
            <w:right w:val="none" w:sz="0" w:space="0" w:color="auto"/>
          </w:divBdr>
          <w:divsChild>
            <w:div w:id="1343816366">
              <w:marLeft w:val="0"/>
              <w:marRight w:val="720"/>
              <w:marTop w:val="0"/>
              <w:marBottom w:val="0"/>
              <w:divBdr>
                <w:top w:val="none" w:sz="0" w:space="0" w:color="auto"/>
                <w:left w:val="none" w:sz="0" w:space="0" w:color="auto"/>
                <w:bottom w:val="none" w:sz="0" w:space="0" w:color="auto"/>
                <w:right w:val="none" w:sz="0" w:space="0" w:color="auto"/>
              </w:divBdr>
              <w:divsChild>
                <w:div w:id="1557397893">
                  <w:marLeft w:val="0"/>
                  <w:marRight w:val="0"/>
                  <w:marTop w:val="0"/>
                  <w:marBottom w:val="120"/>
                  <w:divBdr>
                    <w:top w:val="none" w:sz="0" w:space="0" w:color="auto"/>
                    <w:left w:val="none" w:sz="0" w:space="0" w:color="auto"/>
                    <w:bottom w:val="none" w:sz="0" w:space="0" w:color="auto"/>
                    <w:right w:val="none" w:sz="0" w:space="0" w:color="auto"/>
                  </w:divBdr>
                </w:div>
                <w:div w:id="1623266811">
                  <w:marLeft w:val="0"/>
                  <w:marRight w:val="0"/>
                  <w:marTop w:val="0"/>
                  <w:marBottom w:val="120"/>
                  <w:divBdr>
                    <w:top w:val="none" w:sz="0" w:space="0" w:color="auto"/>
                    <w:left w:val="none" w:sz="0" w:space="0" w:color="auto"/>
                    <w:bottom w:val="none" w:sz="0" w:space="0" w:color="auto"/>
                    <w:right w:val="none" w:sz="0" w:space="0" w:color="auto"/>
                  </w:divBdr>
                </w:div>
              </w:divsChild>
            </w:div>
            <w:div w:id="603222459">
              <w:marLeft w:val="0"/>
              <w:marRight w:val="0"/>
              <w:marTop w:val="0"/>
              <w:marBottom w:val="0"/>
              <w:divBdr>
                <w:top w:val="none" w:sz="0" w:space="0" w:color="auto"/>
                <w:left w:val="none" w:sz="0" w:space="0" w:color="auto"/>
                <w:bottom w:val="none" w:sz="0" w:space="0" w:color="auto"/>
                <w:right w:val="none" w:sz="0" w:space="0" w:color="auto"/>
              </w:divBdr>
              <w:divsChild>
                <w:div w:id="12578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4169">
      <w:bodyDiv w:val="1"/>
      <w:marLeft w:val="0"/>
      <w:marRight w:val="0"/>
      <w:marTop w:val="0"/>
      <w:marBottom w:val="0"/>
      <w:divBdr>
        <w:top w:val="none" w:sz="0" w:space="0" w:color="auto"/>
        <w:left w:val="none" w:sz="0" w:space="0" w:color="auto"/>
        <w:bottom w:val="none" w:sz="0" w:space="0" w:color="auto"/>
        <w:right w:val="none" w:sz="0" w:space="0" w:color="auto"/>
      </w:divBdr>
      <w:divsChild>
        <w:div w:id="1034961006">
          <w:marLeft w:val="0"/>
          <w:marRight w:val="0"/>
          <w:marTop w:val="0"/>
          <w:marBottom w:val="960"/>
          <w:divBdr>
            <w:top w:val="none" w:sz="0" w:space="0" w:color="auto"/>
            <w:left w:val="none" w:sz="0" w:space="0" w:color="auto"/>
            <w:bottom w:val="none" w:sz="0" w:space="0" w:color="auto"/>
            <w:right w:val="none" w:sz="0" w:space="0" w:color="auto"/>
          </w:divBdr>
        </w:div>
        <w:div w:id="166602678">
          <w:marLeft w:val="0"/>
          <w:marRight w:val="720"/>
          <w:marTop w:val="0"/>
          <w:marBottom w:val="0"/>
          <w:divBdr>
            <w:top w:val="none" w:sz="0" w:space="0" w:color="auto"/>
            <w:left w:val="none" w:sz="0" w:space="0" w:color="auto"/>
            <w:bottom w:val="none" w:sz="0" w:space="0" w:color="auto"/>
            <w:right w:val="none" w:sz="0" w:space="0" w:color="auto"/>
          </w:divBdr>
          <w:divsChild>
            <w:div w:id="1681740621">
              <w:marLeft w:val="0"/>
              <w:marRight w:val="0"/>
              <w:marTop w:val="0"/>
              <w:marBottom w:val="120"/>
              <w:divBdr>
                <w:top w:val="none" w:sz="0" w:space="0" w:color="auto"/>
                <w:left w:val="none" w:sz="0" w:space="0" w:color="auto"/>
                <w:bottom w:val="none" w:sz="0" w:space="0" w:color="auto"/>
                <w:right w:val="none" w:sz="0" w:space="0" w:color="auto"/>
              </w:divBdr>
            </w:div>
            <w:div w:id="1442261846">
              <w:marLeft w:val="0"/>
              <w:marRight w:val="0"/>
              <w:marTop w:val="0"/>
              <w:marBottom w:val="120"/>
              <w:divBdr>
                <w:top w:val="none" w:sz="0" w:space="0" w:color="auto"/>
                <w:left w:val="none" w:sz="0" w:space="0" w:color="auto"/>
                <w:bottom w:val="none" w:sz="0" w:space="0" w:color="auto"/>
                <w:right w:val="none" w:sz="0" w:space="0" w:color="auto"/>
              </w:divBdr>
            </w:div>
          </w:divsChild>
        </w:div>
        <w:div w:id="447553745">
          <w:marLeft w:val="0"/>
          <w:marRight w:val="0"/>
          <w:marTop w:val="0"/>
          <w:marBottom w:val="0"/>
          <w:divBdr>
            <w:top w:val="none" w:sz="0" w:space="0" w:color="auto"/>
            <w:left w:val="none" w:sz="0" w:space="0" w:color="auto"/>
            <w:bottom w:val="none" w:sz="0" w:space="0" w:color="auto"/>
            <w:right w:val="none" w:sz="0" w:space="0" w:color="auto"/>
          </w:divBdr>
          <w:divsChild>
            <w:div w:id="618534470">
              <w:marLeft w:val="0"/>
              <w:marRight w:val="0"/>
              <w:marTop w:val="0"/>
              <w:marBottom w:val="0"/>
              <w:divBdr>
                <w:top w:val="none" w:sz="0" w:space="0" w:color="auto"/>
                <w:left w:val="none" w:sz="0" w:space="0" w:color="auto"/>
                <w:bottom w:val="none" w:sz="0" w:space="0" w:color="auto"/>
                <w:right w:val="none" w:sz="0" w:space="0" w:color="auto"/>
              </w:divBdr>
              <w:divsChild>
                <w:div w:id="4022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5256</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Бабкин Сергей Юрьевич</cp:lastModifiedBy>
  <cp:revision>5</cp:revision>
  <dcterms:created xsi:type="dcterms:W3CDTF">2023-06-29T06:24:00Z</dcterms:created>
  <dcterms:modified xsi:type="dcterms:W3CDTF">2023-06-29T06:35:00Z</dcterms:modified>
</cp:coreProperties>
</file>