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EFC" w:rsidRDefault="00F13342" w:rsidP="00F13342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ПРОЕКТ</w:t>
      </w:r>
    </w:p>
    <w:p w:rsidR="001703B8" w:rsidRDefault="00DB6EFC" w:rsidP="001703B8">
      <w:pPr>
        <w:ind w:left="544" w:right="31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DB6EFC" w:rsidRDefault="001703B8" w:rsidP="001703B8">
      <w:pPr>
        <w:ind w:left="544" w:right="31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БОЛЬШЕУГОНСКОГО</w:t>
      </w:r>
      <w:r w:rsidR="00DB6EFC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DB6EFC">
        <w:rPr>
          <w:rFonts w:ascii="Times New Roman" w:hAnsi="Times New Roman" w:cs="Times New Roman"/>
          <w:b/>
          <w:sz w:val="28"/>
          <w:szCs w:val="28"/>
        </w:rPr>
        <w:br/>
        <w:t xml:space="preserve">ЛЬГОВСКОГО РАЙОНА </w:t>
      </w:r>
    </w:p>
    <w:p w:rsidR="00DB6EFC" w:rsidRDefault="00DB6EFC" w:rsidP="00DB6EFC">
      <w:pPr>
        <w:ind w:left="547" w:right="3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B6EFC" w:rsidRDefault="00DB6EFC" w:rsidP="00DB6E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« </w:t>
      </w:r>
      <w:r w:rsidR="00F133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»</w:t>
      </w:r>
      <w:r w:rsidR="00F13342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2024 г. №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EFC" w:rsidRDefault="00DB6EFC" w:rsidP="00DB6E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Перечень индикаторов риска нарушения обязательных требований, используемых при осуществлении муниципального жилищного контроля» </w:t>
      </w:r>
    </w:p>
    <w:p w:rsidR="00DB6EFC" w:rsidRDefault="00DB6EFC" w:rsidP="00DB6EFC">
      <w:pPr>
        <w:pStyle w:val="a3"/>
        <w:tabs>
          <w:tab w:val="left" w:pos="9982"/>
        </w:tabs>
        <w:spacing w:before="207"/>
        <w:ind w:right="168" w:firstLine="709"/>
        <w:jc w:val="both"/>
        <w:rPr>
          <w:i/>
        </w:rPr>
      </w:pPr>
      <w:r>
        <w:t xml:space="preserve">В соответствии с пунктом 3 части 10 статьи 23 Федерального закона от 31.07.2020 № 248-ФЗ «О государственном контроле (надзоре) и муниципальном контроле в Российской Федерации»  Собрание депутатов </w:t>
      </w:r>
      <w:r w:rsidR="001703B8">
        <w:t>Большеугонского</w:t>
      </w:r>
      <w:r>
        <w:t xml:space="preserve"> сельсовета Льговского района</w:t>
      </w:r>
      <w:r>
        <w:rPr>
          <w:u w:val="single"/>
        </w:rPr>
        <w:t xml:space="preserve"> </w:t>
      </w:r>
      <w:r>
        <w:t>решило:</w:t>
      </w:r>
    </w:p>
    <w:p w:rsidR="00DB6EFC" w:rsidRDefault="00DB6EFC" w:rsidP="00DB6EF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1.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Утвердить изменения в Перечне индикаторов риска нарушения обязательных требований, используемых при осуществлении муниципального жилищного контроля, утвержденном Решением   от 1</w:t>
      </w:r>
      <w:r w:rsidR="001703B8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703B8">
        <w:rPr>
          <w:rFonts w:ascii="Times New Roman" w:hAnsi="Times New Roman" w:cs="Times New Roman"/>
          <w:b w:val="0"/>
          <w:sz w:val="28"/>
          <w:szCs w:val="28"/>
        </w:rPr>
        <w:t>декабря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2023г.№ 4</w:t>
      </w:r>
      <w:r w:rsidR="001703B8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«Об утверждении Перечня индикаторов риска нарушения обязательных требований при осуществлении муниципального жилищного контроля» которым ранее закреплены индикаторы риска нарушения обязательных требований, используемых при осуществлении муниципального контроля в сфере благоустройства) согласно Приложению к настоящему Решению. </w:t>
      </w:r>
      <w:proofErr w:type="gramEnd"/>
    </w:p>
    <w:p w:rsidR="00DB6EFC" w:rsidRDefault="00DB6EFC" w:rsidP="00DB6E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Настоящее Решение вступает в силу со дня его официального опубликования (обнародования).</w:t>
      </w:r>
    </w:p>
    <w:p w:rsidR="00DB6EFC" w:rsidRDefault="00DB6EFC" w:rsidP="00DB6E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</w:t>
      </w:r>
      <w:r>
        <w:rPr>
          <w:rFonts w:ascii="Times New Roman" w:hAnsi="Times New Roman" w:cs="Times New Roman"/>
          <w:sz w:val="28"/>
          <w:szCs w:val="28"/>
        </w:rPr>
        <w:br/>
        <w:t xml:space="preserve">на   заместителя главы Администрации </w:t>
      </w:r>
      <w:r w:rsidR="001703B8">
        <w:rPr>
          <w:rFonts w:ascii="Times New Roman" w:hAnsi="Times New Roman" w:cs="Times New Roman"/>
          <w:sz w:val="28"/>
          <w:szCs w:val="28"/>
        </w:rPr>
        <w:t>Большеугонского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Льговского района </w:t>
      </w:r>
      <w:r w:rsidR="001703B8">
        <w:rPr>
          <w:rFonts w:ascii="Times New Roman" w:hAnsi="Times New Roman" w:cs="Times New Roman"/>
          <w:sz w:val="28"/>
          <w:szCs w:val="28"/>
        </w:rPr>
        <w:t>Л.А. Дорохову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03B8" w:rsidRDefault="001703B8" w:rsidP="00DB6E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EFC" w:rsidRDefault="00DB6EFC" w:rsidP="00DB6E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Собрание депутатов </w:t>
      </w:r>
    </w:p>
    <w:p w:rsidR="001703B8" w:rsidRDefault="001703B8" w:rsidP="00DB6E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Большеугонского</w:t>
      </w:r>
      <w:r w:rsidR="00DB6EFC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DB6EFC" w:rsidRDefault="00DB6EFC" w:rsidP="00DB6E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Льговского района                  </w:t>
      </w:r>
      <w:r w:rsidR="001703B8">
        <w:rPr>
          <w:rFonts w:ascii="Times New Roman" w:hAnsi="Times New Roman" w:cs="Times New Roman"/>
          <w:sz w:val="28"/>
          <w:szCs w:val="28"/>
        </w:rPr>
        <w:t xml:space="preserve">                                  В.Ю. </w:t>
      </w:r>
      <w:proofErr w:type="spellStart"/>
      <w:r w:rsidR="001703B8">
        <w:rPr>
          <w:rFonts w:ascii="Times New Roman" w:hAnsi="Times New Roman" w:cs="Times New Roman"/>
          <w:sz w:val="28"/>
          <w:szCs w:val="28"/>
        </w:rPr>
        <w:t>Чкония</w:t>
      </w:r>
      <w:proofErr w:type="spellEnd"/>
    </w:p>
    <w:p w:rsidR="00DB6EFC" w:rsidRDefault="00DB6EFC" w:rsidP="00DB6E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EFC" w:rsidRDefault="00DB6EFC" w:rsidP="00DB6E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EFC" w:rsidRDefault="00DB6EFC" w:rsidP="00DB6E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  </w:t>
      </w:r>
      <w:r w:rsidR="001703B8">
        <w:rPr>
          <w:rFonts w:ascii="Times New Roman" w:hAnsi="Times New Roman" w:cs="Times New Roman"/>
          <w:sz w:val="28"/>
          <w:szCs w:val="28"/>
        </w:rPr>
        <w:t xml:space="preserve">Большеугонского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B6EFC" w:rsidRDefault="00DB6EFC" w:rsidP="00DB6E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Льговского района                                                              </w:t>
      </w:r>
      <w:r w:rsidR="001703B8">
        <w:rPr>
          <w:rFonts w:ascii="Times New Roman" w:hAnsi="Times New Roman" w:cs="Times New Roman"/>
          <w:sz w:val="28"/>
          <w:szCs w:val="28"/>
        </w:rPr>
        <w:t>Н.И. Маркин</w:t>
      </w:r>
    </w:p>
    <w:p w:rsidR="00DB6EFC" w:rsidRDefault="00DB6EFC" w:rsidP="00DB6E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EFC" w:rsidRDefault="00DB6EFC" w:rsidP="00DB6EFC">
      <w:pPr>
        <w:pStyle w:val="a3"/>
        <w:ind w:left="1107"/>
      </w:pPr>
    </w:p>
    <w:p w:rsidR="00DB6EFC" w:rsidRDefault="00DB6EFC" w:rsidP="00DB6EFC">
      <w:pPr>
        <w:pStyle w:val="a3"/>
        <w:spacing w:before="76"/>
        <w:ind w:left="5755"/>
        <w:jc w:val="center"/>
        <w:rPr>
          <w:sz w:val="32"/>
          <w:szCs w:val="32"/>
        </w:rPr>
      </w:pPr>
    </w:p>
    <w:p w:rsidR="00DB6EFC" w:rsidRDefault="00DB6EFC" w:rsidP="00DB6EFC">
      <w:pPr>
        <w:pStyle w:val="a3"/>
        <w:spacing w:before="76"/>
        <w:ind w:left="5755"/>
        <w:jc w:val="center"/>
        <w:rPr>
          <w:sz w:val="32"/>
          <w:szCs w:val="32"/>
        </w:rPr>
      </w:pPr>
    </w:p>
    <w:p w:rsidR="00DB6EFC" w:rsidRDefault="00DB6EFC" w:rsidP="00DB6EFC">
      <w:pPr>
        <w:pStyle w:val="a3"/>
        <w:spacing w:before="76"/>
        <w:ind w:left="5755"/>
        <w:jc w:val="center"/>
        <w:rPr>
          <w:sz w:val="32"/>
          <w:szCs w:val="32"/>
        </w:rPr>
      </w:pPr>
    </w:p>
    <w:p w:rsidR="00DB6EFC" w:rsidRDefault="00DB6EFC" w:rsidP="00DB6EFC">
      <w:pPr>
        <w:pStyle w:val="a3"/>
        <w:spacing w:before="76"/>
        <w:ind w:left="5755"/>
        <w:jc w:val="center"/>
        <w:rPr>
          <w:sz w:val="32"/>
          <w:szCs w:val="32"/>
        </w:rPr>
      </w:pPr>
    </w:p>
    <w:p w:rsidR="00DB6EFC" w:rsidRDefault="00DB6EFC" w:rsidP="00DB6EFC">
      <w:pPr>
        <w:pStyle w:val="a3"/>
        <w:spacing w:before="76"/>
        <w:ind w:left="5755"/>
        <w:jc w:val="center"/>
      </w:pPr>
      <w:r>
        <w:t xml:space="preserve"> ПРИЛОЖЕНИЕ</w:t>
      </w:r>
    </w:p>
    <w:p w:rsidR="00DB6EFC" w:rsidRDefault="00DB6EFC" w:rsidP="00DB6EFC">
      <w:pPr>
        <w:pStyle w:val="a3"/>
        <w:tabs>
          <w:tab w:val="left" w:pos="9765"/>
        </w:tabs>
        <w:ind w:left="5706"/>
        <w:jc w:val="center"/>
      </w:pPr>
      <w:r>
        <w:t>к</w:t>
      </w:r>
      <w:r>
        <w:rPr>
          <w:spacing w:val="-3"/>
        </w:rPr>
        <w:t xml:space="preserve"> </w:t>
      </w:r>
      <w:r>
        <w:t xml:space="preserve">Решению Собрания депутатов </w:t>
      </w:r>
      <w:r w:rsidR="001703B8">
        <w:t xml:space="preserve">Большеугонского </w:t>
      </w:r>
      <w:bookmarkStart w:id="0" w:name="_GoBack"/>
      <w:bookmarkEnd w:id="0"/>
      <w:r>
        <w:t>сельсовета Льговского района</w:t>
      </w:r>
    </w:p>
    <w:p w:rsidR="00DB6EFC" w:rsidRDefault="00DB6EFC" w:rsidP="00DB6EFC">
      <w:pPr>
        <w:pStyle w:val="a3"/>
        <w:tabs>
          <w:tab w:val="left" w:pos="6648"/>
          <w:tab w:val="left" w:pos="8323"/>
          <w:tab w:val="left" w:pos="8953"/>
        </w:tabs>
        <w:spacing w:line="312" w:lineRule="exact"/>
        <w:ind w:left="5755"/>
        <w:jc w:val="center"/>
      </w:pPr>
      <w:r>
        <w:t>от 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года №____</w:t>
      </w:r>
    </w:p>
    <w:p w:rsidR="00DB6EFC" w:rsidRDefault="00DB6EFC" w:rsidP="00DB6EFC">
      <w:pPr>
        <w:spacing w:before="9"/>
        <w:ind w:left="5755"/>
        <w:jc w:val="center"/>
        <w:rPr>
          <w:sz w:val="28"/>
          <w:szCs w:val="28"/>
        </w:rPr>
      </w:pPr>
      <w:r>
        <w:rPr>
          <w:sz w:val="28"/>
          <w:szCs w:val="28"/>
        </w:rPr>
        <w:t>(месяц)</w:t>
      </w:r>
    </w:p>
    <w:p w:rsidR="00DB6EFC" w:rsidRDefault="00DB6EFC" w:rsidP="00DB6E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Изменения, которые вносятся в Перечень индикаторов риска нарушения обязательных требований, используемых при осуществлении муниципального жилищного контроля, утвержденный Решением  Собрания депутатов </w:t>
      </w:r>
      <w:r w:rsidR="001703B8">
        <w:rPr>
          <w:rFonts w:ascii="Times New Roman" w:hAnsi="Times New Roman" w:cs="Times New Roman"/>
          <w:sz w:val="28"/>
          <w:szCs w:val="28"/>
        </w:rPr>
        <w:t>Большеугонского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Льговского района  от 1</w:t>
      </w:r>
      <w:r w:rsidR="001703B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03B8">
        <w:rPr>
          <w:rFonts w:ascii="Times New Roman" w:hAnsi="Times New Roman" w:cs="Times New Roman"/>
          <w:sz w:val="28"/>
          <w:szCs w:val="28"/>
        </w:rPr>
        <w:t xml:space="preserve">декабря </w:t>
      </w:r>
      <w:r>
        <w:rPr>
          <w:rFonts w:ascii="Times New Roman" w:hAnsi="Times New Roman" w:cs="Times New Roman"/>
          <w:sz w:val="28"/>
          <w:szCs w:val="28"/>
        </w:rPr>
        <w:t>2023г. № 4</w:t>
      </w:r>
      <w:r w:rsidR="001703B8">
        <w:rPr>
          <w:rFonts w:ascii="Times New Roman" w:hAnsi="Times New Roman" w:cs="Times New Roman"/>
          <w:sz w:val="28"/>
          <w:szCs w:val="28"/>
        </w:rPr>
        <w:t>3</w:t>
      </w:r>
    </w:p>
    <w:p w:rsidR="00DB6EFC" w:rsidRDefault="00DB6EFC" w:rsidP="00DB6EFC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1.Дополнить пунктами 2 - 5 следующего содержания: </w:t>
      </w:r>
    </w:p>
    <w:p w:rsidR="00DB6EFC" w:rsidRDefault="00DB6EFC" w:rsidP="00DB6EFC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«2.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DB6EFC" w:rsidRDefault="00DB6EFC" w:rsidP="00DB6EFC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Неуплата нанимателем коммунальных платежей свыше 1 года. </w:t>
      </w:r>
    </w:p>
    <w:p w:rsidR="00DB6EFC" w:rsidRDefault="00DB6EFC" w:rsidP="00DB6EFC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Размещение в информационно-телекоммуникационной сети «Интернет», средствах массовой информации двух и более отрицательных отзывов о ненадлежащем исполнении обязательных требований, установленных статьей 20 Жилищного кодекса Российской Федерации, одним и тем же контролируемым лицом, в течение квартала текущего года. </w:t>
      </w:r>
    </w:p>
    <w:p w:rsidR="00DB6EFC" w:rsidRDefault="00DB6EFC" w:rsidP="00DB6EFC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 Истечение 30 календарных дней с даты выдачи контролируемому лицу акта проверки готовности к отопительному периоду с замечаниями и отсутствие в органе местного самоуправления сведений об их устранении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D065D" w:rsidRDefault="008D065D"/>
    <w:sectPr w:rsidR="008D0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908"/>
    <w:rsid w:val="001703B8"/>
    <w:rsid w:val="005F3908"/>
    <w:rsid w:val="008D065D"/>
    <w:rsid w:val="00DB6EFC"/>
    <w:rsid w:val="00E70C36"/>
    <w:rsid w:val="00F1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DB6E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DB6EF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DB6EFC"/>
    <w:pPr>
      <w:ind w:left="720"/>
      <w:contextualSpacing/>
    </w:pPr>
  </w:style>
  <w:style w:type="paragraph" w:customStyle="1" w:styleId="ConsPlusTitle">
    <w:name w:val="ConsPlusTitle"/>
    <w:rsid w:val="00DB6E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B6E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DB6E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DB6EF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DB6EFC"/>
    <w:pPr>
      <w:ind w:left="720"/>
      <w:contextualSpacing/>
    </w:pPr>
  </w:style>
  <w:style w:type="paragraph" w:customStyle="1" w:styleId="ConsPlusTitle">
    <w:name w:val="ConsPlusTitle"/>
    <w:rsid w:val="00DB6E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B6E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Людмила Дорохова</cp:lastModifiedBy>
  <cp:revision>7</cp:revision>
  <dcterms:created xsi:type="dcterms:W3CDTF">2024-09-23T08:20:00Z</dcterms:created>
  <dcterms:modified xsi:type="dcterms:W3CDTF">2024-10-02T09:51:00Z</dcterms:modified>
</cp:coreProperties>
</file>