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78" w:rsidRPr="0080781F" w:rsidRDefault="00DF15F2" w:rsidP="00A0497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8078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4978" w:rsidRPr="0080781F" w:rsidRDefault="00A04978" w:rsidP="002A44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0781F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A04978" w:rsidRPr="0080781F" w:rsidRDefault="000C3155" w:rsidP="002A446D">
      <w:pPr>
        <w:pStyle w:val="5"/>
        <w:tabs>
          <w:tab w:val="left" w:pos="0"/>
        </w:tabs>
        <w:spacing w:before="0" w:after="0"/>
        <w:jc w:val="center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БОЛЬШЕУГОНСКОГО</w:t>
      </w:r>
      <w:r w:rsidR="00A04978" w:rsidRPr="0080781F">
        <w:rPr>
          <w:rFonts w:ascii="Arial" w:hAnsi="Arial" w:cs="Arial"/>
          <w:i w:val="0"/>
          <w:sz w:val="24"/>
          <w:szCs w:val="24"/>
        </w:rPr>
        <w:t xml:space="preserve"> СЕЛЬСОВЕТА</w:t>
      </w:r>
    </w:p>
    <w:p w:rsidR="00A04978" w:rsidRPr="0080781F" w:rsidRDefault="00636622" w:rsidP="002A44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781F">
        <w:rPr>
          <w:rFonts w:ascii="Arial" w:hAnsi="Arial" w:cs="Arial"/>
          <w:b/>
          <w:sz w:val="24"/>
          <w:szCs w:val="24"/>
        </w:rPr>
        <w:t>ЛЬГОВСКОГО</w:t>
      </w:r>
      <w:r w:rsidR="00A04978" w:rsidRPr="0080781F">
        <w:rPr>
          <w:rFonts w:ascii="Arial" w:hAnsi="Arial" w:cs="Arial"/>
          <w:b/>
          <w:sz w:val="24"/>
          <w:szCs w:val="24"/>
        </w:rPr>
        <w:t xml:space="preserve"> РАЙОНА</w:t>
      </w:r>
    </w:p>
    <w:p w:rsidR="00A04978" w:rsidRPr="0080781F" w:rsidRDefault="005379CA" w:rsidP="002A446D">
      <w:pPr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0781F">
        <w:rPr>
          <w:rFonts w:ascii="Arial" w:hAnsi="Arial" w:cs="Arial"/>
          <w:b/>
          <w:sz w:val="24"/>
          <w:szCs w:val="24"/>
        </w:rPr>
        <w:t>Третьего созыва</w:t>
      </w:r>
    </w:p>
    <w:p w:rsidR="00A04978" w:rsidRPr="0080781F" w:rsidRDefault="00A04978" w:rsidP="002A44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781F">
        <w:rPr>
          <w:rFonts w:ascii="Arial" w:hAnsi="Arial" w:cs="Arial"/>
          <w:b/>
          <w:bCs/>
          <w:sz w:val="24"/>
          <w:szCs w:val="24"/>
        </w:rPr>
        <w:t>РЕШЕНИЕ</w:t>
      </w:r>
    </w:p>
    <w:p w:rsidR="00A04978" w:rsidRPr="0080781F" w:rsidRDefault="005379CA" w:rsidP="002A44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781F">
        <w:rPr>
          <w:rFonts w:ascii="Arial" w:hAnsi="Arial" w:cs="Arial"/>
          <w:b/>
          <w:bCs/>
          <w:sz w:val="24"/>
          <w:szCs w:val="24"/>
        </w:rPr>
        <w:t>о</w:t>
      </w:r>
      <w:r w:rsidR="00A04978" w:rsidRPr="0080781F">
        <w:rPr>
          <w:rFonts w:ascii="Arial" w:hAnsi="Arial" w:cs="Arial"/>
          <w:b/>
          <w:bCs/>
          <w:sz w:val="24"/>
          <w:szCs w:val="24"/>
        </w:rPr>
        <w:t>т</w:t>
      </w:r>
      <w:r w:rsidR="00DF15F2" w:rsidRPr="0080781F">
        <w:rPr>
          <w:rFonts w:ascii="Arial" w:hAnsi="Arial" w:cs="Arial"/>
          <w:b/>
          <w:bCs/>
          <w:sz w:val="24"/>
          <w:szCs w:val="24"/>
        </w:rPr>
        <w:t xml:space="preserve"> </w:t>
      </w:r>
      <w:r w:rsidR="0080781F" w:rsidRPr="0080781F">
        <w:rPr>
          <w:rFonts w:ascii="Arial" w:hAnsi="Arial" w:cs="Arial"/>
          <w:b/>
          <w:bCs/>
          <w:sz w:val="24"/>
          <w:szCs w:val="24"/>
        </w:rPr>
        <w:t xml:space="preserve"> </w:t>
      </w:r>
      <w:r w:rsidR="00450B4C">
        <w:rPr>
          <w:rFonts w:ascii="Arial" w:hAnsi="Arial" w:cs="Arial"/>
          <w:b/>
          <w:bCs/>
          <w:sz w:val="24"/>
          <w:szCs w:val="24"/>
        </w:rPr>
        <w:t>1</w:t>
      </w:r>
      <w:r w:rsidR="000C3155">
        <w:rPr>
          <w:rFonts w:ascii="Arial" w:hAnsi="Arial" w:cs="Arial"/>
          <w:b/>
          <w:bCs/>
          <w:sz w:val="24"/>
          <w:szCs w:val="24"/>
        </w:rPr>
        <w:t>6</w:t>
      </w:r>
      <w:r w:rsidR="00450B4C">
        <w:rPr>
          <w:rFonts w:ascii="Arial" w:hAnsi="Arial" w:cs="Arial"/>
          <w:b/>
          <w:bCs/>
          <w:sz w:val="24"/>
          <w:szCs w:val="24"/>
        </w:rPr>
        <w:t xml:space="preserve"> мая 2023 </w:t>
      </w:r>
      <w:r w:rsidR="00FE237A" w:rsidRPr="0080781F">
        <w:rPr>
          <w:rFonts w:ascii="Arial" w:hAnsi="Arial" w:cs="Arial"/>
          <w:b/>
          <w:bCs/>
          <w:sz w:val="24"/>
          <w:szCs w:val="24"/>
        </w:rPr>
        <w:t xml:space="preserve">г.  </w:t>
      </w:r>
      <w:r w:rsidR="00A04978" w:rsidRPr="0080781F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0C3155">
        <w:rPr>
          <w:rFonts w:ascii="Arial" w:hAnsi="Arial" w:cs="Arial"/>
          <w:b/>
          <w:bCs/>
          <w:sz w:val="24"/>
          <w:szCs w:val="24"/>
        </w:rPr>
        <w:t>17</w:t>
      </w:r>
      <w:r w:rsidR="0080781F" w:rsidRPr="008078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007A" w:rsidRPr="0080781F" w:rsidRDefault="0033345A" w:rsidP="003334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781F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Собрание депутатов </w:t>
      </w:r>
      <w:r w:rsidR="000C3155">
        <w:rPr>
          <w:rFonts w:ascii="Arial" w:hAnsi="Arial" w:cs="Arial"/>
          <w:b/>
          <w:bCs/>
          <w:sz w:val="24"/>
          <w:szCs w:val="24"/>
        </w:rPr>
        <w:t xml:space="preserve">Большеугонского </w:t>
      </w:r>
      <w:r w:rsidRPr="0080781F">
        <w:rPr>
          <w:rFonts w:ascii="Arial" w:hAnsi="Arial" w:cs="Arial"/>
          <w:b/>
          <w:bCs/>
          <w:sz w:val="24"/>
          <w:szCs w:val="24"/>
        </w:rPr>
        <w:t xml:space="preserve">сельсовета Льговского района от </w:t>
      </w:r>
      <w:r w:rsidR="000C3155">
        <w:rPr>
          <w:rFonts w:ascii="Arial" w:hAnsi="Arial" w:cs="Arial"/>
          <w:b/>
          <w:bCs/>
          <w:sz w:val="24"/>
          <w:szCs w:val="24"/>
        </w:rPr>
        <w:t>02.02</w:t>
      </w:r>
      <w:r w:rsidRPr="0080781F">
        <w:rPr>
          <w:rFonts w:ascii="Arial" w:hAnsi="Arial" w:cs="Arial"/>
          <w:b/>
          <w:bCs/>
          <w:sz w:val="24"/>
          <w:szCs w:val="24"/>
        </w:rPr>
        <w:t>.202</w:t>
      </w:r>
      <w:r w:rsidR="000C3155">
        <w:rPr>
          <w:rFonts w:ascii="Arial" w:hAnsi="Arial" w:cs="Arial"/>
          <w:b/>
          <w:bCs/>
          <w:sz w:val="24"/>
          <w:szCs w:val="24"/>
        </w:rPr>
        <w:t>2</w:t>
      </w:r>
      <w:r w:rsidRPr="0080781F">
        <w:rPr>
          <w:rFonts w:ascii="Arial" w:hAnsi="Arial" w:cs="Arial"/>
          <w:b/>
          <w:bCs/>
          <w:sz w:val="24"/>
          <w:szCs w:val="24"/>
        </w:rPr>
        <w:t>г. № 0</w:t>
      </w:r>
      <w:r w:rsidR="000C3155">
        <w:rPr>
          <w:rFonts w:ascii="Arial" w:hAnsi="Arial" w:cs="Arial"/>
          <w:b/>
          <w:bCs/>
          <w:sz w:val="24"/>
          <w:szCs w:val="24"/>
        </w:rPr>
        <w:t>3</w:t>
      </w:r>
      <w:r w:rsidRPr="0080781F">
        <w:rPr>
          <w:rFonts w:ascii="Arial" w:hAnsi="Arial" w:cs="Arial"/>
          <w:b/>
          <w:bCs/>
          <w:sz w:val="24"/>
          <w:szCs w:val="24"/>
        </w:rPr>
        <w:t xml:space="preserve"> «</w:t>
      </w:r>
      <w:r w:rsidR="00A3007A" w:rsidRPr="0080781F">
        <w:rPr>
          <w:rFonts w:ascii="Arial" w:hAnsi="Arial" w:cs="Arial"/>
          <w:b/>
          <w:bCs/>
          <w:sz w:val="24"/>
          <w:szCs w:val="24"/>
        </w:rPr>
        <w:t>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</w:t>
      </w:r>
      <w:r w:rsidR="00156044" w:rsidRPr="0080781F">
        <w:rPr>
          <w:rFonts w:ascii="Arial" w:hAnsi="Arial" w:cs="Arial"/>
          <w:b/>
          <w:bCs/>
          <w:sz w:val="24"/>
          <w:szCs w:val="24"/>
        </w:rPr>
        <w:t xml:space="preserve"> </w:t>
      </w:r>
      <w:r w:rsidR="00636622" w:rsidRPr="0080781F">
        <w:rPr>
          <w:rFonts w:ascii="Arial" w:hAnsi="Arial" w:cs="Arial"/>
          <w:b/>
          <w:bCs/>
          <w:sz w:val="24"/>
          <w:szCs w:val="24"/>
        </w:rPr>
        <w:t xml:space="preserve"> </w:t>
      </w:r>
      <w:r w:rsidR="000C3155">
        <w:rPr>
          <w:rFonts w:ascii="Arial" w:hAnsi="Arial" w:cs="Arial"/>
          <w:b/>
          <w:bCs/>
          <w:sz w:val="24"/>
          <w:szCs w:val="24"/>
        </w:rPr>
        <w:t xml:space="preserve">Большеугонского </w:t>
      </w:r>
      <w:r w:rsidR="00156044" w:rsidRPr="0080781F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Pr="0080781F">
        <w:rPr>
          <w:rFonts w:ascii="Arial" w:hAnsi="Arial" w:cs="Arial"/>
          <w:b/>
          <w:bCs/>
          <w:sz w:val="24"/>
          <w:szCs w:val="24"/>
        </w:rPr>
        <w:t xml:space="preserve"> </w:t>
      </w:r>
      <w:r w:rsidR="00636622" w:rsidRPr="0080781F">
        <w:rPr>
          <w:rFonts w:ascii="Arial" w:hAnsi="Arial" w:cs="Arial"/>
          <w:b/>
          <w:bCs/>
          <w:sz w:val="24"/>
          <w:szCs w:val="24"/>
        </w:rPr>
        <w:t xml:space="preserve">Льговского </w:t>
      </w:r>
      <w:r w:rsidR="00A3007A" w:rsidRPr="0080781F">
        <w:rPr>
          <w:rFonts w:ascii="Arial" w:hAnsi="Arial" w:cs="Arial"/>
          <w:b/>
          <w:bCs/>
          <w:sz w:val="24"/>
          <w:szCs w:val="24"/>
        </w:rPr>
        <w:t>района</w:t>
      </w:r>
      <w:r w:rsidRPr="0080781F">
        <w:rPr>
          <w:rFonts w:ascii="Arial" w:hAnsi="Arial" w:cs="Arial"/>
          <w:b/>
          <w:bCs/>
          <w:sz w:val="24"/>
          <w:szCs w:val="24"/>
        </w:rPr>
        <w:t>».</w:t>
      </w:r>
    </w:p>
    <w:p w:rsidR="00A3007A" w:rsidRPr="0080781F" w:rsidRDefault="00A3007A" w:rsidP="002A446D">
      <w:pPr>
        <w:autoSpaceDE w:val="0"/>
        <w:autoSpaceDN w:val="0"/>
        <w:adjustRightInd w:val="0"/>
        <w:spacing w:after="0" w:line="240" w:lineRule="auto"/>
        <w:ind w:right="3118"/>
        <w:jc w:val="center"/>
        <w:rPr>
          <w:rFonts w:ascii="Arial" w:hAnsi="Arial" w:cs="Arial"/>
          <w:b/>
          <w:sz w:val="24"/>
          <w:szCs w:val="24"/>
        </w:rPr>
      </w:pPr>
    </w:p>
    <w:p w:rsidR="00E053C6" w:rsidRPr="0080781F" w:rsidRDefault="00E053C6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Arial" w:hAnsi="Arial" w:cs="Arial"/>
          <w:sz w:val="24"/>
          <w:szCs w:val="24"/>
        </w:rPr>
      </w:pPr>
    </w:p>
    <w:p w:rsidR="00A3007A" w:rsidRPr="00392AD5" w:rsidRDefault="0033345A" w:rsidP="00305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06.02.2023г.</w:t>
      </w:r>
      <w:r w:rsidR="00A3007A" w:rsidRPr="00392AD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92AD5">
          <w:rPr>
            <w:rFonts w:ascii="Times New Roman" w:hAnsi="Times New Roman" w:cs="Times New Roman"/>
            <w:sz w:val="24"/>
            <w:szCs w:val="24"/>
          </w:rPr>
          <w:t>№ 12</w:t>
        </w:r>
        <w:r w:rsidR="00A3007A" w:rsidRPr="00392AD5">
          <w:rPr>
            <w:rFonts w:ascii="Times New Roman" w:hAnsi="Times New Roman" w:cs="Times New Roman"/>
            <w:sz w:val="24"/>
            <w:szCs w:val="24"/>
          </w:rPr>
          <w:t>-</w:t>
        </w:r>
        <w:r w:rsidRPr="00392AD5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Федеральный закон от 06.10.2003г. № 131-ФЗ «Об общих принципах организации местного самоуправления в Российской Федерации» </w:t>
        </w:r>
        <w:r w:rsidR="00A3007A" w:rsidRPr="00392AD5">
          <w:rPr>
            <w:rFonts w:ascii="Times New Roman" w:hAnsi="Times New Roman" w:cs="Times New Roman"/>
            <w:sz w:val="24"/>
            <w:szCs w:val="24"/>
          </w:rPr>
          <w:t>ФЗ</w:t>
        </w:r>
      </w:hyperlink>
      <w:r w:rsidR="00A3007A" w:rsidRPr="00392AD5">
        <w:rPr>
          <w:rFonts w:ascii="Times New Roman" w:hAnsi="Times New Roman" w:cs="Times New Roman"/>
          <w:sz w:val="24"/>
          <w:szCs w:val="24"/>
        </w:rPr>
        <w:t xml:space="preserve"> </w:t>
      </w:r>
      <w:r w:rsidRPr="00392AD5">
        <w:rPr>
          <w:rFonts w:ascii="Times New Roman" w:hAnsi="Times New Roman" w:cs="Times New Roman"/>
          <w:sz w:val="24"/>
          <w:szCs w:val="24"/>
        </w:rPr>
        <w:t xml:space="preserve"> </w:t>
      </w:r>
      <w:r w:rsidR="00A3007A" w:rsidRPr="00392AD5"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EA08E9" w:rsidRPr="00392AD5">
        <w:rPr>
          <w:rFonts w:ascii="Times New Roman" w:hAnsi="Times New Roman" w:cs="Times New Roman"/>
          <w:sz w:val="24"/>
          <w:szCs w:val="24"/>
        </w:rPr>
        <w:t>депутатов</w:t>
      </w:r>
      <w:r w:rsidR="00156044" w:rsidRPr="00392AD5">
        <w:rPr>
          <w:rFonts w:ascii="Times New Roman" w:hAnsi="Times New Roman" w:cs="Times New Roman"/>
          <w:sz w:val="24"/>
          <w:szCs w:val="24"/>
        </w:rPr>
        <w:t xml:space="preserve"> </w:t>
      </w:r>
      <w:r w:rsidR="000C3155" w:rsidRPr="00392AD5">
        <w:rPr>
          <w:rFonts w:ascii="Times New Roman" w:hAnsi="Times New Roman" w:cs="Times New Roman"/>
          <w:sz w:val="24"/>
          <w:szCs w:val="24"/>
        </w:rPr>
        <w:t>Большеугонского</w:t>
      </w:r>
      <w:r w:rsidR="00636622" w:rsidRPr="00392AD5">
        <w:rPr>
          <w:rFonts w:ascii="Times New Roman" w:hAnsi="Times New Roman" w:cs="Times New Roman"/>
          <w:sz w:val="24"/>
          <w:szCs w:val="24"/>
        </w:rPr>
        <w:t xml:space="preserve"> сельсовета Льговского </w:t>
      </w:r>
      <w:r w:rsidR="00A3007A" w:rsidRPr="00392AD5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A3007A" w:rsidRPr="00392AD5" w:rsidRDefault="0033345A" w:rsidP="0033345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156044" w:rsidRPr="00392AD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1" w:history="1">
        <w:r w:rsidR="00A3007A" w:rsidRPr="00392AD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A3007A" w:rsidRPr="00392AD5">
        <w:rPr>
          <w:rFonts w:ascii="Times New Roman" w:hAnsi="Times New Roman" w:cs="Times New Roman"/>
          <w:sz w:val="24"/>
          <w:szCs w:val="24"/>
        </w:rPr>
        <w:t xml:space="preserve"> о предоставлении сведений о доходах, расходах, об имуществе и обязательствах имущественного характера </w:t>
      </w:r>
      <w:r w:rsidR="00A3007A" w:rsidRPr="00392AD5">
        <w:rPr>
          <w:rFonts w:ascii="Times New Roman" w:hAnsi="Times New Roman" w:cs="Times New Roman"/>
          <w:bCs/>
          <w:sz w:val="24"/>
          <w:szCs w:val="24"/>
        </w:rPr>
        <w:t>гражданами, претендующими на замещение должностей муниципальной службы, а также муниципальными служащими</w:t>
      </w:r>
      <w:r w:rsidR="00156044" w:rsidRPr="00392A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155" w:rsidRPr="00392AD5">
        <w:rPr>
          <w:rFonts w:ascii="Times New Roman" w:hAnsi="Times New Roman" w:cs="Times New Roman"/>
          <w:bCs/>
          <w:sz w:val="24"/>
          <w:szCs w:val="24"/>
        </w:rPr>
        <w:t>Большеугонского</w:t>
      </w:r>
      <w:r w:rsidR="00636622" w:rsidRPr="00392AD5">
        <w:rPr>
          <w:rFonts w:ascii="Times New Roman" w:hAnsi="Times New Roman" w:cs="Times New Roman"/>
          <w:bCs/>
          <w:sz w:val="24"/>
          <w:szCs w:val="24"/>
        </w:rPr>
        <w:t xml:space="preserve"> сельсовета Льговского </w:t>
      </w:r>
      <w:r w:rsidR="000C3155" w:rsidRPr="00392AD5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Start"/>
      <w:r w:rsidR="000C3155" w:rsidRPr="00392A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2AD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3345A" w:rsidRPr="00392AD5" w:rsidRDefault="0033345A" w:rsidP="003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>1.1. п.6 изложить в новой редакции:</w:t>
      </w:r>
    </w:p>
    <w:p w:rsidR="0033345A" w:rsidRPr="00392AD5" w:rsidRDefault="0033345A" w:rsidP="003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92AD5">
        <w:rPr>
          <w:rFonts w:ascii="Times New Roman" w:hAnsi="Times New Roman" w:cs="Times New Roman"/>
          <w:sz w:val="24"/>
          <w:szCs w:val="24"/>
        </w:rPr>
        <w:t>Муниципальные служащие 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392AD5">
        <w:rPr>
          <w:rFonts w:ascii="Times New Roman" w:hAnsi="Times New Roman" w:cs="Times New Roman"/>
          <w:sz w:val="24"/>
          <w:szCs w:val="24"/>
        </w:rPr>
        <w:t>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на счет которых совершены эти сделки.</w:t>
      </w:r>
    </w:p>
    <w:p w:rsidR="0033345A" w:rsidRPr="00392AD5" w:rsidRDefault="0033345A" w:rsidP="003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>1.2. п.12</w:t>
      </w:r>
      <w:r w:rsidR="001448C4" w:rsidRPr="00392AD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A3007A" w:rsidRPr="00392AD5" w:rsidRDefault="0033345A" w:rsidP="0063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8C4" w:rsidRPr="00392AD5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муниципального служащего, а также уведомления </w:t>
      </w:r>
      <w:r w:rsidR="001448C4" w:rsidRPr="00392AD5">
        <w:rPr>
          <w:rFonts w:ascii="Times New Roman" w:eastAsia="Times New Roman" w:hAnsi="Times New Roman" w:cs="Times New Roman"/>
          <w:sz w:val="24"/>
          <w:szCs w:val="24"/>
        </w:rPr>
        <w:t>о принадлежащих им, их супругам и несовершеннолетним детям цифровых финансовых активах, цифровых правах,</w:t>
      </w:r>
      <w:r w:rsidR="001448C4" w:rsidRPr="00392AD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размещаются на официальном сайте муниципального образования «Большеугонский сельсовет» Льговского района Курской области в информационно-телекоммуникационной сети «Интернет» в порядке, установленном муниципальным правовым актом органа местного самоуправления</w:t>
      </w:r>
      <w:proofErr w:type="gramEnd"/>
      <w:r w:rsidR="001448C4" w:rsidRPr="00392AD5">
        <w:rPr>
          <w:rFonts w:ascii="Times New Roman" w:hAnsi="Times New Roman" w:cs="Times New Roman"/>
          <w:sz w:val="24"/>
          <w:szCs w:val="24"/>
        </w:rPr>
        <w:t xml:space="preserve"> Большеугонского сельсовета Льговского  района.</w:t>
      </w:r>
    </w:p>
    <w:p w:rsidR="00B5413C" w:rsidRPr="00392AD5" w:rsidRDefault="00FB7D07" w:rsidP="0063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 xml:space="preserve">1.3 </w:t>
      </w:r>
      <w:r w:rsidR="00B5413C" w:rsidRPr="00392AD5">
        <w:rPr>
          <w:rFonts w:ascii="Times New Roman" w:hAnsi="Times New Roman" w:cs="Times New Roman"/>
          <w:sz w:val="24"/>
          <w:szCs w:val="24"/>
        </w:rPr>
        <w:t>добавить пункт 12а: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</w:t>
      </w:r>
      <w:r w:rsidR="00FB7D07"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раждане, претендующие на замещение должностей муниципальной службы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FB7D07"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(далее депутаты)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представляют справки о доходах, расходах, об имуществе и обязательствах имущественного характера, </w:t>
      </w:r>
      <w:proofErr w:type="gram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форма</w:t>
      </w:r>
      <w:proofErr w:type="gram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которой утверждена Указом Президента Российской Федерации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от 23 июня 2014 г. № 460 "Об утверждении формы справки о доходах, расходах,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об имуществе и обязательствах имущественного характера и внесении изменений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в некоторые акты Президента Российской Федерации" (далее – справка),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в следующих случаях: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 в </w:t>
      </w:r>
      <w:r w:rsidRPr="00392AD5">
        <w:rPr>
          <w:rFonts w:ascii="Times New Roman" w:eastAsia="Calibri" w:hAnsi="Times New Roman" w:cs="Times New Roman"/>
          <w:sz w:val="24"/>
          <w:szCs w:val="24"/>
          <w:lang w:eastAsia="en-US"/>
        </w:rPr>
        <w:t>течение четырех месяцев со дня избрания депутатом;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в рамках соответствующей декларационной кампании, если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течение отчетного периода совершена (-ы) сделка (-и), предусмотренная (-</w:t>
      </w:r>
      <w:proofErr w:type="spell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ые</w:t>
      </w:r>
      <w:proofErr w:type="spell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частью 1 статьи 3 Федерального закона от 3 декабря 2012 г. № 230-ФЗ "О контроле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</w:t>
      </w:r>
      <w:proofErr w:type="gram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сумма</w:t>
      </w:r>
      <w:proofErr w:type="gram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которой (-ых) превышает общий доход депутата и его супруги (супруга) за три </w:t>
      </w:r>
      <w:proofErr w:type="gram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последних</w:t>
      </w:r>
      <w:proofErr w:type="gram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года, предшествующих отчетному периоду (далее – контролируемые сделки).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</w:t>
      </w:r>
      <w:proofErr w:type="gram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proofErr w:type="gram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если депутатом, его супругой (супругом)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 муниципальный депутат – </w:t>
      </w:r>
      <w:r w:rsidRPr="00392AD5">
        <w:rPr>
          <w:rFonts w:ascii="Times New Roman" w:eastAsia="Calibri" w:hAnsi="Times New Roman" w:cs="Times New Roman"/>
          <w:sz w:val="24"/>
          <w:szCs w:val="24"/>
          <w:lang w:eastAsia="en-US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FB7D07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Рекомендуемая форма сообщения о </w:t>
      </w:r>
      <w:proofErr w:type="spell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несовершении</w:t>
      </w:r>
      <w:proofErr w:type="spell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отчетном периоде сделок, предусмотренных частью 1 статьи 3 Федерального закона от 3 декабря 2012 г.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</w:t>
      </w:r>
      <w:r w:rsidR="00FB7D07"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 периоду (далее – сообщение). </w:t>
      </w:r>
      <w:proofErr w:type="gramEnd"/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в единственном экземпляре, при этом подтверждением исполнения депутатом обязанности может быть опись вложения с отметкой почты о</w:t>
      </w:r>
      <w:proofErr w:type="gramEnd"/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приемке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к отправлению письма и квитанция об отправке почтой). 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как правило, не устанавливаются. </w:t>
      </w:r>
    </w:p>
    <w:p w:rsidR="00D47416" w:rsidRPr="00392AD5" w:rsidRDefault="00D47416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r w:rsidR="00392AD5"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официальном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сайте муниципального образования размещается обобщенная информация о представлении депутатами соответствующих сведений и исполнении ими законодательства о противодействии коррупции.</w:t>
      </w:r>
    </w:p>
    <w:p w:rsidR="00B5413C" w:rsidRPr="00392AD5" w:rsidRDefault="00B5413C" w:rsidP="00B5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Указанное нормативно-правовое регулирование действует с 1 марта 2023 г. </w:t>
      </w:r>
      <w:r w:rsidRPr="00392A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и, как следствие, затрагивает правоотношения, связанные с декларационной кампанией 2023 года.</w:t>
      </w:r>
    </w:p>
    <w:p w:rsidR="00B5413C" w:rsidRPr="00392AD5" w:rsidRDefault="00B5413C" w:rsidP="00B541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B5413C" w:rsidRPr="00392AD5">
          <w:pgSz w:w="11906" w:h="16838"/>
          <w:pgMar w:top="1134" w:right="567" w:bottom="1134" w:left="1134" w:header="454" w:footer="680" w:gutter="0"/>
          <w:pgNumType w:start="1"/>
          <w:cols w:space="720"/>
        </w:sectPr>
      </w:pPr>
    </w:p>
    <w:p w:rsidR="00A3007A" w:rsidRPr="00392AD5" w:rsidRDefault="00636622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007A" w:rsidRPr="00392AD5">
        <w:rPr>
          <w:rFonts w:ascii="Times New Roman" w:hAnsi="Times New Roman" w:cs="Times New Roman"/>
          <w:sz w:val="24"/>
          <w:szCs w:val="24"/>
        </w:rPr>
        <w:t xml:space="preserve"> </w:t>
      </w:r>
      <w:r w:rsidRPr="00392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A8" w:rsidRPr="00392AD5" w:rsidRDefault="0033345A" w:rsidP="0080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D5">
        <w:rPr>
          <w:rFonts w:ascii="Times New Roman" w:hAnsi="Times New Roman" w:cs="Times New Roman"/>
          <w:sz w:val="24"/>
          <w:szCs w:val="24"/>
        </w:rPr>
        <w:t>2</w:t>
      </w:r>
      <w:r w:rsidR="00A3007A" w:rsidRPr="00392AD5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с момента его подписания и подлежит официальному </w:t>
      </w:r>
      <w:r w:rsidR="00EA08E9" w:rsidRPr="00392AD5">
        <w:rPr>
          <w:rFonts w:ascii="Times New Roman" w:hAnsi="Times New Roman" w:cs="Times New Roman"/>
          <w:sz w:val="24"/>
          <w:szCs w:val="24"/>
        </w:rPr>
        <w:t>обнародованию</w:t>
      </w:r>
      <w:r w:rsidR="00A3007A" w:rsidRPr="00392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AA8" w:rsidRPr="00392AD5" w:rsidRDefault="00E02AA8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0B5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0B5">
        <w:rPr>
          <w:rFonts w:ascii="Times New Roman" w:eastAsia="Times New Roman" w:hAnsi="Times New Roman" w:cs="Times New Roman"/>
          <w:sz w:val="24"/>
          <w:szCs w:val="24"/>
        </w:rPr>
        <w:t>Большеугонского сельсовета</w:t>
      </w:r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0B5">
        <w:rPr>
          <w:rFonts w:ascii="Times New Roman" w:eastAsia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         В.Ю. </w:t>
      </w:r>
      <w:proofErr w:type="spellStart"/>
      <w:r w:rsidRPr="00D230B5">
        <w:rPr>
          <w:rFonts w:ascii="Times New Roman" w:eastAsia="Times New Roman" w:hAnsi="Times New Roman" w:cs="Times New Roman"/>
          <w:sz w:val="24"/>
          <w:szCs w:val="24"/>
        </w:rPr>
        <w:t>Чкония</w:t>
      </w:r>
      <w:proofErr w:type="spellEnd"/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0B5">
        <w:rPr>
          <w:rFonts w:ascii="Times New Roman" w:eastAsia="Times New Roman" w:hAnsi="Times New Roman" w:cs="Times New Roman"/>
          <w:sz w:val="24"/>
          <w:szCs w:val="24"/>
        </w:rPr>
        <w:t>Глава  Большеугонского сельсовета</w:t>
      </w:r>
    </w:p>
    <w:p w:rsidR="00D230B5" w:rsidRPr="00D230B5" w:rsidRDefault="00D230B5" w:rsidP="00D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0B5">
        <w:rPr>
          <w:rFonts w:ascii="Times New Roman" w:eastAsia="Times New Roman" w:hAnsi="Times New Roman" w:cs="Times New Roman"/>
          <w:sz w:val="24"/>
          <w:szCs w:val="24"/>
        </w:rPr>
        <w:t>Льговского района                                                                                 А.А. Юдин</w:t>
      </w:r>
    </w:p>
    <w:p w:rsidR="00B62DDB" w:rsidRPr="00D230B5" w:rsidRDefault="00B62DDB" w:rsidP="00E0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DDB" w:rsidRPr="00D230B5" w:rsidSect="00FE523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56C0"/>
    <w:multiLevelType w:val="hybridMultilevel"/>
    <w:tmpl w:val="DE20F12A"/>
    <w:lvl w:ilvl="0" w:tplc="13D8CC08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07A"/>
    <w:rsid w:val="000512A4"/>
    <w:rsid w:val="000A0FB5"/>
    <w:rsid w:val="000C3155"/>
    <w:rsid w:val="001448C4"/>
    <w:rsid w:val="00156044"/>
    <w:rsid w:val="00190612"/>
    <w:rsid w:val="001B2ED1"/>
    <w:rsid w:val="001B3BF7"/>
    <w:rsid w:val="00234D9B"/>
    <w:rsid w:val="00252D0E"/>
    <w:rsid w:val="0026002D"/>
    <w:rsid w:val="00267E91"/>
    <w:rsid w:val="002A446D"/>
    <w:rsid w:val="002C4D17"/>
    <w:rsid w:val="003052AB"/>
    <w:rsid w:val="00323CF5"/>
    <w:rsid w:val="0033345A"/>
    <w:rsid w:val="00390E09"/>
    <w:rsid w:val="00392AD5"/>
    <w:rsid w:val="003C6D92"/>
    <w:rsid w:val="00415096"/>
    <w:rsid w:val="00444983"/>
    <w:rsid w:val="00450B4C"/>
    <w:rsid w:val="004B2C66"/>
    <w:rsid w:val="005379CA"/>
    <w:rsid w:val="00542F99"/>
    <w:rsid w:val="005571F9"/>
    <w:rsid w:val="00612280"/>
    <w:rsid w:val="00636622"/>
    <w:rsid w:val="0064790B"/>
    <w:rsid w:val="007F7368"/>
    <w:rsid w:val="0080781F"/>
    <w:rsid w:val="00897FDB"/>
    <w:rsid w:val="009A48F0"/>
    <w:rsid w:val="00A04978"/>
    <w:rsid w:val="00A20442"/>
    <w:rsid w:val="00A22C5C"/>
    <w:rsid w:val="00A3007A"/>
    <w:rsid w:val="00A93314"/>
    <w:rsid w:val="00AB1B42"/>
    <w:rsid w:val="00B01501"/>
    <w:rsid w:val="00B5413C"/>
    <w:rsid w:val="00B62DDB"/>
    <w:rsid w:val="00BF133C"/>
    <w:rsid w:val="00C51CD0"/>
    <w:rsid w:val="00CB5018"/>
    <w:rsid w:val="00CF40B8"/>
    <w:rsid w:val="00D03A47"/>
    <w:rsid w:val="00D1595A"/>
    <w:rsid w:val="00D22B80"/>
    <w:rsid w:val="00D230B5"/>
    <w:rsid w:val="00D47416"/>
    <w:rsid w:val="00D93D2F"/>
    <w:rsid w:val="00DF15F2"/>
    <w:rsid w:val="00E02AA8"/>
    <w:rsid w:val="00E053C6"/>
    <w:rsid w:val="00E862FC"/>
    <w:rsid w:val="00E8639C"/>
    <w:rsid w:val="00EA08E9"/>
    <w:rsid w:val="00EA6D9D"/>
    <w:rsid w:val="00F1012A"/>
    <w:rsid w:val="00F45590"/>
    <w:rsid w:val="00FB7D07"/>
    <w:rsid w:val="00FE237A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1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7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A300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A30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053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053C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A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6D9D"/>
    <w:pPr>
      <w:ind w:left="720"/>
      <w:contextualSpacing/>
    </w:pPr>
  </w:style>
  <w:style w:type="paragraph" w:customStyle="1" w:styleId="Style2">
    <w:name w:val="Style2"/>
    <w:basedOn w:val="a"/>
    <w:uiPriority w:val="99"/>
    <w:rsid w:val="00A22C5C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49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">
    <w:name w:val="Основной шрифт абзаца1"/>
    <w:rsid w:val="00B01501"/>
  </w:style>
  <w:style w:type="paragraph" w:styleId="a7">
    <w:name w:val="Balloon Text"/>
    <w:basedOn w:val="a"/>
    <w:link w:val="a8"/>
    <w:uiPriority w:val="99"/>
    <w:semiHidden/>
    <w:unhideWhenUsed/>
    <w:rsid w:val="0080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E3D948211D9D6A4DB9A2C42A34F46E2C1DC294CEDC684C1FABAA956DE84FAA2486E216AAC85E6BFB207BB922n3X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958B-1DD4-4760-9BC8-DB0DE569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 Дорохова</cp:lastModifiedBy>
  <cp:revision>56</cp:revision>
  <cp:lastPrinted>2023-05-22T06:06:00Z</cp:lastPrinted>
  <dcterms:created xsi:type="dcterms:W3CDTF">2021-01-25T12:22:00Z</dcterms:created>
  <dcterms:modified xsi:type="dcterms:W3CDTF">2023-05-23T11:14:00Z</dcterms:modified>
</cp:coreProperties>
</file>