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5062" w:firstLine="2"/>
        <w:jc w:val="both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>АДМИНИСТРАЦИЯ</w:t>
      </w:r>
      <w:r w:rsidRPr="00BC50B8">
        <w:rPr>
          <w:b/>
          <w:sz w:val="26"/>
        </w:rPr>
        <w:br/>
      </w:r>
      <w:r w:rsidR="001F5A65">
        <w:rPr>
          <w:b/>
          <w:sz w:val="26"/>
        </w:rPr>
        <w:t>БОЛЬШЕУГОНСКОГО</w:t>
      </w:r>
      <w:r w:rsidRPr="00BC50B8">
        <w:rPr>
          <w:b/>
          <w:sz w:val="26"/>
        </w:rPr>
        <w:t xml:space="preserve"> СЕЛЬСОВЕТА</w:t>
      </w:r>
      <w:r w:rsidRPr="00BC50B8">
        <w:rPr>
          <w:b/>
          <w:sz w:val="26"/>
        </w:rPr>
        <w:br/>
        <w:t>ЛЬГОВСКОГО РАЙОНА</w:t>
      </w:r>
      <w:r w:rsidRPr="00BC50B8">
        <w:rPr>
          <w:b/>
          <w:sz w:val="26"/>
        </w:rPr>
        <w:br/>
        <w:t>ПОСТАНОВЛЕНИЕ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от </w:t>
      </w:r>
      <w:r w:rsidR="009125D5">
        <w:rPr>
          <w:b/>
          <w:sz w:val="26"/>
        </w:rPr>
        <w:t>22</w:t>
      </w:r>
      <w:r w:rsidRPr="00BC50B8">
        <w:rPr>
          <w:b/>
          <w:sz w:val="26"/>
        </w:rPr>
        <w:t xml:space="preserve"> июля 2024года № </w:t>
      </w:r>
      <w:r w:rsidR="001F5A65">
        <w:rPr>
          <w:b/>
          <w:sz w:val="26"/>
        </w:rPr>
        <w:t>11</w:t>
      </w:r>
      <w:r w:rsidR="009125D5">
        <w:rPr>
          <w:b/>
          <w:sz w:val="26"/>
        </w:rPr>
        <w:t>1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5062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 </w:t>
      </w:r>
    </w:p>
    <w:p w:rsid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1" w:firstLine="2"/>
        <w:jc w:val="center"/>
        <w:rPr>
          <w:b/>
          <w:spacing w:val="-2"/>
          <w:sz w:val="26"/>
        </w:rPr>
      </w:pPr>
      <w:r w:rsidRPr="00BC50B8">
        <w:rPr>
          <w:b/>
          <w:sz w:val="26"/>
        </w:rPr>
        <w:t xml:space="preserve">О внесении изменений в </w:t>
      </w:r>
      <w:r w:rsidRPr="00BC50B8">
        <w:rPr>
          <w:b/>
          <w:spacing w:val="-2"/>
          <w:sz w:val="26"/>
        </w:rPr>
        <w:t>постановление</w:t>
      </w:r>
      <w:r w:rsidRPr="00BC50B8">
        <w:rPr>
          <w:b/>
          <w:sz w:val="26"/>
        </w:rPr>
        <w:tab/>
      </w:r>
      <w:r w:rsidRPr="00BC50B8">
        <w:rPr>
          <w:b/>
          <w:spacing w:val="-2"/>
          <w:sz w:val="26"/>
        </w:rPr>
        <w:t xml:space="preserve">Администрации </w:t>
      </w:r>
      <w:r w:rsidR="00DC0BB7">
        <w:rPr>
          <w:b/>
          <w:sz w:val="26"/>
        </w:rPr>
        <w:t xml:space="preserve">Большеугонского </w:t>
      </w:r>
      <w:r w:rsidRPr="00BC50B8">
        <w:rPr>
          <w:b/>
          <w:sz w:val="26"/>
        </w:rPr>
        <w:t xml:space="preserve">сельсовета     Льговского района от </w:t>
      </w:r>
      <w:r w:rsidR="00DC0BB7">
        <w:rPr>
          <w:b/>
          <w:sz w:val="26"/>
        </w:rPr>
        <w:t>17</w:t>
      </w:r>
      <w:r w:rsidRPr="00BC50B8">
        <w:rPr>
          <w:b/>
          <w:sz w:val="26"/>
        </w:rPr>
        <w:t>.0</w:t>
      </w:r>
      <w:r w:rsidR="00DC0BB7">
        <w:rPr>
          <w:b/>
          <w:sz w:val="26"/>
        </w:rPr>
        <w:t>6</w:t>
      </w:r>
      <w:r w:rsidRPr="00BC50B8">
        <w:rPr>
          <w:b/>
          <w:sz w:val="26"/>
        </w:rPr>
        <w:t>.20</w:t>
      </w:r>
      <w:r w:rsidR="00DC0BB7">
        <w:rPr>
          <w:b/>
          <w:sz w:val="26"/>
        </w:rPr>
        <w:t>24</w:t>
      </w:r>
      <w:r w:rsidRPr="00BC50B8">
        <w:rPr>
          <w:b/>
          <w:sz w:val="26"/>
        </w:rPr>
        <w:t xml:space="preserve">г. № </w:t>
      </w:r>
      <w:r w:rsidR="00DC0BB7">
        <w:rPr>
          <w:b/>
          <w:sz w:val="26"/>
        </w:rPr>
        <w:t>96</w:t>
      </w:r>
      <w:r w:rsidRPr="00BC50B8">
        <w:rPr>
          <w:b/>
          <w:sz w:val="26"/>
        </w:rPr>
        <w:t xml:space="preserve"> «Об  утверждении </w:t>
      </w:r>
      <w:r w:rsidR="00DC0BB7">
        <w:rPr>
          <w:b/>
          <w:sz w:val="26"/>
        </w:rPr>
        <w:t>Положения</w:t>
      </w:r>
      <w:proofErr w:type="gramStart"/>
      <w:r w:rsidR="00DC0BB7">
        <w:rPr>
          <w:b/>
          <w:sz w:val="26"/>
        </w:rPr>
        <w:t xml:space="preserve"> О</w:t>
      </w:r>
      <w:proofErr w:type="gramEnd"/>
      <w:r w:rsidR="00DC0BB7">
        <w:rPr>
          <w:b/>
          <w:sz w:val="26"/>
        </w:rPr>
        <w:t xml:space="preserve"> маневренном жилищном фонде Большеугонского сельсовета Льговского района и о формировании муниципального маневренного жилого фонда</w:t>
      </w:r>
      <w:r w:rsidRPr="00BC50B8">
        <w:rPr>
          <w:b/>
          <w:spacing w:val="-2"/>
          <w:sz w:val="26"/>
        </w:rPr>
        <w:t>»</w:t>
      </w:r>
      <w:r>
        <w:rPr>
          <w:b/>
          <w:spacing w:val="-2"/>
          <w:sz w:val="26"/>
        </w:rPr>
        <w:t>.</w:t>
      </w:r>
    </w:p>
    <w:p w:rsidR="00DC0BB7" w:rsidRPr="00DC0BB7" w:rsidRDefault="00DC0BB7" w:rsidP="00DC0BB7">
      <w:pPr>
        <w:widowControl/>
        <w:autoSpaceDE/>
        <w:autoSpaceDN/>
        <w:jc w:val="center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BC50B8" w:rsidRPr="00DC0BB7" w:rsidRDefault="00DC0BB7" w:rsidP="00DC0BB7">
      <w:pPr>
        <w:tabs>
          <w:tab w:val="left" w:pos="2631"/>
          <w:tab w:val="left" w:pos="3004"/>
          <w:tab w:val="left" w:pos="3752"/>
        </w:tabs>
        <w:ind w:left="126" w:right="-1" w:firstLine="2"/>
        <w:jc w:val="both"/>
        <w:rPr>
          <w:b/>
          <w:sz w:val="26"/>
        </w:rPr>
      </w:pPr>
      <w:r w:rsidRPr="00DC0BB7">
        <w:rPr>
          <w:color w:val="242424"/>
          <w:sz w:val="24"/>
          <w:szCs w:val="24"/>
          <w:lang w:eastAsia="ru-RU"/>
        </w:rPr>
        <w:t xml:space="preserve">    </w:t>
      </w:r>
      <w:proofErr w:type="gramStart"/>
      <w:r w:rsidRPr="00DC0BB7">
        <w:rPr>
          <w:color w:val="242424"/>
          <w:sz w:val="24"/>
          <w:szCs w:val="24"/>
          <w:lang w:eastAsia="ru-RU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 21 января 2006 года №25 «Об </w:t>
      </w:r>
      <w:bookmarkStart w:id="0" w:name="_GoBack"/>
      <w:bookmarkEnd w:id="0"/>
      <w:r w:rsidRPr="00DC0BB7">
        <w:rPr>
          <w:color w:val="242424"/>
          <w:sz w:val="24"/>
          <w:szCs w:val="24"/>
          <w:lang w:eastAsia="ru-RU"/>
        </w:rPr>
        <w:t>утверждении Правил пользования</w:t>
      </w:r>
      <w:proofErr w:type="gramEnd"/>
      <w:r w:rsidRPr="00DC0BB7">
        <w:rPr>
          <w:color w:val="242424"/>
          <w:sz w:val="24"/>
          <w:szCs w:val="24"/>
          <w:lang w:eastAsia="ru-RU"/>
        </w:rPr>
        <w:t xml:space="preserve"> жилыми помещениями», Уставом  муниципального образования « Большеугонского сельсовета » Льговского района</w:t>
      </w:r>
      <w:r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  <w:r w:rsidR="00BC50B8" w:rsidRPr="00BC50B8">
        <w:rPr>
          <w:sz w:val="24"/>
          <w:szCs w:val="24"/>
        </w:rPr>
        <w:t xml:space="preserve">Администрация  </w:t>
      </w:r>
      <w:r w:rsidR="001F5A65">
        <w:rPr>
          <w:sz w:val="24"/>
          <w:szCs w:val="24"/>
        </w:rPr>
        <w:t>Большеугонского</w:t>
      </w:r>
      <w:r w:rsidR="00BC50B8" w:rsidRPr="00BC50B8">
        <w:rPr>
          <w:sz w:val="24"/>
          <w:szCs w:val="24"/>
        </w:rPr>
        <w:t xml:space="preserve">  сельсовета  Льговского  района ПОСТАНОВЛЯЕТ:</w:t>
      </w:r>
    </w:p>
    <w:p w:rsidR="00BC50B8" w:rsidRPr="00F674D3" w:rsidRDefault="00F674D3" w:rsidP="00F674D3">
      <w:pPr>
        <w:tabs>
          <w:tab w:val="left" w:pos="1551"/>
        </w:tabs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1.</w:t>
      </w:r>
      <w:r w:rsidR="00BC50B8" w:rsidRPr="00F674D3">
        <w:rPr>
          <w:sz w:val="24"/>
          <w:szCs w:val="24"/>
        </w:rPr>
        <w:t xml:space="preserve">Внести в </w:t>
      </w:r>
      <w:r w:rsidR="00DC0BB7" w:rsidRPr="00F674D3">
        <w:rPr>
          <w:sz w:val="24"/>
          <w:szCs w:val="24"/>
        </w:rPr>
        <w:t xml:space="preserve">постановление Администрации Большеугонского сельсовета Льговского </w:t>
      </w:r>
      <w:r>
        <w:rPr>
          <w:sz w:val="24"/>
          <w:szCs w:val="24"/>
        </w:rPr>
        <w:t xml:space="preserve"> </w:t>
      </w:r>
      <w:r w:rsidR="00DC0BB7" w:rsidRPr="00F674D3">
        <w:rPr>
          <w:sz w:val="24"/>
          <w:szCs w:val="24"/>
        </w:rPr>
        <w:t>района № 96 от 17.06.2024г. Об утверждении Положения «О маневренном жилищном фонде Большеугонского сельсовета Льговского района «и о формировании муниципального маневренного жилого фонда» следующие изменения:</w:t>
      </w:r>
    </w:p>
    <w:p w:rsidR="00BC50B8" w:rsidRPr="00BC50B8" w:rsidRDefault="00BC50B8" w:rsidP="00BC50B8">
      <w:pPr>
        <w:pStyle w:val="a5"/>
        <w:numPr>
          <w:ilvl w:val="1"/>
          <w:numId w:val="1"/>
        </w:numPr>
        <w:tabs>
          <w:tab w:val="left" w:pos="1549"/>
        </w:tabs>
        <w:spacing w:before="68" w:line="237" w:lineRule="auto"/>
        <w:ind w:right="111" w:firstLine="706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Пункт </w:t>
      </w:r>
      <w:r w:rsidR="00DC0BB7">
        <w:rPr>
          <w:sz w:val="24"/>
          <w:szCs w:val="24"/>
        </w:rPr>
        <w:t>1.3 Положения</w:t>
      </w:r>
      <w:r w:rsidRPr="00BC50B8">
        <w:rPr>
          <w:spacing w:val="-3"/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дополнить подпунктом </w:t>
      </w:r>
      <w:r w:rsidR="00DC0BB7">
        <w:rPr>
          <w:sz w:val="24"/>
          <w:szCs w:val="24"/>
        </w:rPr>
        <w:t>1.3.5</w:t>
      </w:r>
      <w:r w:rsidRPr="00BC50B8">
        <w:rPr>
          <w:sz w:val="24"/>
          <w:szCs w:val="24"/>
        </w:rPr>
        <w:t xml:space="preserve"> следующего содержания: </w:t>
      </w:r>
    </w:p>
    <w:p w:rsidR="00DC0BB7" w:rsidRDefault="00DC0BB7" w:rsidP="00DC0BB7">
      <w:pPr>
        <w:tabs>
          <w:tab w:val="left" w:pos="1549"/>
        </w:tabs>
        <w:spacing w:before="68" w:line="237" w:lineRule="auto"/>
        <w:ind w:right="111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1.3.5  </w:t>
      </w:r>
      <w:r w:rsidR="00BC50B8" w:rsidRPr="00DC0BB7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BC50B8" w:rsidRPr="00BC50B8" w:rsidRDefault="001B5007" w:rsidP="00DC0BB7">
      <w:pPr>
        <w:tabs>
          <w:tab w:val="left" w:pos="1549"/>
        </w:tabs>
        <w:spacing w:before="68" w:line="237" w:lineRule="au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EB3A00">
        <w:rPr>
          <w:sz w:val="24"/>
          <w:szCs w:val="24"/>
        </w:rPr>
        <w:t>Постановление  вступает в силу со  дня его подписания и подлежит опубликованию на официальном сайте муниципального образования «Большеугонский сельсовет» Льговского района Курской области в сети Интернет.</w:t>
      </w:r>
    </w:p>
    <w:p w:rsidR="001B5007" w:rsidRDefault="001B5007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F674D3" w:rsidRPr="00F674D3" w:rsidRDefault="00F674D3" w:rsidP="00F674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74D3">
        <w:rPr>
          <w:rFonts w:ascii="Times New Roman" w:hAnsi="Times New Roman"/>
          <w:sz w:val="24"/>
          <w:szCs w:val="24"/>
        </w:rPr>
        <w:t>3.</w:t>
      </w:r>
      <w:proofErr w:type="gramStart"/>
      <w:r w:rsidRPr="00F674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74D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674D3" w:rsidRPr="00F674D3" w:rsidRDefault="00F674D3" w:rsidP="00F674D3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</w:p>
    <w:p w:rsidR="00F674D3" w:rsidRPr="00F674D3" w:rsidRDefault="00F674D3" w:rsidP="00F674D3">
      <w:pPr>
        <w:pStyle w:val="a8"/>
        <w:rPr>
          <w:rFonts w:ascii="Times New Roman" w:hAnsi="Times New Roman"/>
          <w:sz w:val="24"/>
          <w:szCs w:val="24"/>
        </w:rPr>
      </w:pPr>
    </w:p>
    <w:p w:rsidR="001B5007" w:rsidRDefault="001B5007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1B5007" w:rsidRDefault="001B5007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1B5007" w:rsidRDefault="001B5007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Глава </w:t>
      </w:r>
      <w:r w:rsidR="001F5A65">
        <w:rPr>
          <w:sz w:val="24"/>
          <w:szCs w:val="24"/>
        </w:rPr>
        <w:t>Большеугонского</w:t>
      </w:r>
      <w:r w:rsidRPr="00BC50B8">
        <w:rPr>
          <w:sz w:val="24"/>
          <w:szCs w:val="24"/>
        </w:rPr>
        <w:t xml:space="preserve"> сельсовета </w:t>
      </w:r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Льговского района                                                                            </w:t>
      </w:r>
      <w:r w:rsidR="001F5A65">
        <w:rPr>
          <w:sz w:val="24"/>
          <w:szCs w:val="24"/>
        </w:rPr>
        <w:t>Н.И. Маркин</w:t>
      </w:r>
    </w:p>
    <w:p w:rsidR="008536DC" w:rsidRPr="00BC50B8" w:rsidRDefault="008536DC">
      <w:pPr>
        <w:rPr>
          <w:sz w:val="24"/>
          <w:szCs w:val="24"/>
        </w:rPr>
      </w:pPr>
    </w:p>
    <w:sectPr w:rsidR="008536DC" w:rsidRPr="00BC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">
    <w:nsid w:val="1B291905"/>
    <w:multiLevelType w:val="multilevel"/>
    <w:tmpl w:val="54468738"/>
    <w:lvl w:ilvl="0">
      <w:start w:val="1"/>
      <w:numFmt w:val="decimal"/>
      <w:lvlText w:val="%1."/>
      <w:lvlJc w:val="left"/>
      <w:pPr>
        <w:ind w:left="150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0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7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703"/>
      </w:pPr>
      <w:rPr>
        <w:rFonts w:hint="default"/>
        <w:lang w:val="ru-RU" w:eastAsia="en-US" w:bidi="ar-SA"/>
      </w:rPr>
    </w:lvl>
  </w:abstractNum>
  <w:abstractNum w:abstractNumId="2">
    <w:nsid w:val="34A44672"/>
    <w:multiLevelType w:val="multilevel"/>
    <w:tmpl w:val="6D7479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B8"/>
    <w:rsid w:val="001B5007"/>
    <w:rsid w:val="001F5A65"/>
    <w:rsid w:val="008536DC"/>
    <w:rsid w:val="009125D5"/>
    <w:rsid w:val="00A42604"/>
    <w:rsid w:val="00BC50B8"/>
    <w:rsid w:val="00DC0BB7"/>
    <w:rsid w:val="00EB3A00"/>
    <w:rsid w:val="00F37CF6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674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674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Дорохова</cp:lastModifiedBy>
  <cp:revision>13</cp:revision>
  <cp:lastPrinted>2024-07-19T12:08:00Z</cp:lastPrinted>
  <dcterms:created xsi:type="dcterms:W3CDTF">2024-07-19T11:58:00Z</dcterms:created>
  <dcterms:modified xsi:type="dcterms:W3CDTF">2024-07-22T11:46:00Z</dcterms:modified>
</cp:coreProperties>
</file>