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0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77FF">
        <w:rPr>
          <w:rFonts w:ascii="Times New Roman" w:hAnsi="Times New Roman" w:cs="Times New Roman"/>
          <w:b/>
          <w:sz w:val="28"/>
          <w:szCs w:val="28"/>
        </w:rPr>
        <w:t>31</w:t>
      </w:r>
      <w:r w:rsidR="00EE0674">
        <w:rPr>
          <w:rFonts w:ascii="Times New Roman" w:hAnsi="Times New Roman" w:cs="Times New Roman"/>
          <w:b/>
          <w:sz w:val="28"/>
          <w:szCs w:val="28"/>
        </w:rPr>
        <w:t>мая</w:t>
      </w:r>
      <w:r w:rsidR="00AF6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ABB">
        <w:rPr>
          <w:rFonts w:ascii="Times New Roman" w:hAnsi="Times New Roman" w:cs="Times New Roman"/>
          <w:b/>
          <w:sz w:val="28"/>
          <w:szCs w:val="28"/>
        </w:rPr>
        <w:t>2017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1D7E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5D77FF">
        <w:rPr>
          <w:rFonts w:ascii="Times New Roman" w:hAnsi="Times New Roman" w:cs="Times New Roman"/>
          <w:b/>
          <w:sz w:val="28"/>
          <w:szCs w:val="28"/>
        </w:rPr>
        <w:t>71</w:t>
      </w:r>
    </w:p>
    <w:p w:rsidR="007831A9" w:rsidRDefault="007831A9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color w:val="0D0D0D" w:themeColor="text1" w:themeTint="F2"/>
          <w:sz w:val="24"/>
          <w:szCs w:val="24"/>
        </w:rPr>
      </w:pPr>
      <w:r w:rsidRPr="007831A9">
        <w:rPr>
          <w:b/>
          <w:bCs/>
          <w:color w:val="0D0D0D" w:themeColor="text1" w:themeTint="F2"/>
          <w:sz w:val="24"/>
          <w:szCs w:val="24"/>
        </w:rPr>
        <w:t>Об утверждении Комплексного плана мероприятий по профилактике  туляремии на территории</w:t>
      </w:r>
      <w:r w:rsidR="00B43D69">
        <w:rPr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="00B43D69">
        <w:rPr>
          <w:b/>
          <w:bCs/>
          <w:color w:val="0D0D0D" w:themeColor="text1" w:themeTint="F2"/>
          <w:sz w:val="24"/>
          <w:szCs w:val="24"/>
        </w:rPr>
        <w:t>Большеугонского</w:t>
      </w:r>
      <w:proofErr w:type="spellEnd"/>
      <w:r w:rsidR="00B43D69">
        <w:rPr>
          <w:b/>
          <w:bCs/>
          <w:color w:val="0D0D0D" w:themeColor="text1" w:themeTint="F2"/>
          <w:sz w:val="24"/>
          <w:szCs w:val="24"/>
        </w:rPr>
        <w:t xml:space="preserve"> сельсовета </w:t>
      </w:r>
      <w:r w:rsidRPr="007831A9">
        <w:rPr>
          <w:b/>
          <w:bCs/>
          <w:color w:val="0D0D0D" w:themeColor="text1" w:themeTint="F2"/>
          <w:sz w:val="24"/>
          <w:szCs w:val="24"/>
        </w:rPr>
        <w:t xml:space="preserve"> на 2017-2019 гг.»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  <w:t>В целях реализации мероприятий по профилак</w:t>
      </w:r>
      <w:r>
        <w:rPr>
          <w:color w:val="0D0D0D" w:themeColor="text1" w:themeTint="F2"/>
          <w:sz w:val="24"/>
          <w:szCs w:val="24"/>
        </w:rPr>
        <w:t xml:space="preserve">тике туляремии, </w:t>
      </w:r>
      <w:r w:rsidRPr="007831A9">
        <w:rPr>
          <w:color w:val="0D0D0D" w:themeColor="text1" w:themeTint="F2"/>
          <w:sz w:val="24"/>
          <w:szCs w:val="24"/>
        </w:rPr>
        <w:t>обеспечения санитарно-эпидемиолог</w:t>
      </w:r>
      <w:r>
        <w:rPr>
          <w:color w:val="0D0D0D" w:themeColor="text1" w:themeTint="F2"/>
          <w:sz w:val="24"/>
          <w:szCs w:val="24"/>
        </w:rPr>
        <w:t>ического благополучия по данной инфекции</w:t>
      </w:r>
      <w:r w:rsidRPr="007831A9">
        <w:rPr>
          <w:color w:val="0D0D0D" w:themeColor="text1" w:themeTint="F2"/>
          <w:sz w:val="24"/>
          <w:szCs w:val="24"/>
        </w:rPr>
        <w:t>, а та</w:t>
      </w:r>
      <w:r>
        <w:rPr>
          <w:color w:val="0D0D0D" w:themeColor="text1" w:themeTint="F2"/>
          <w:sz w:val="24"/>
          <w:szCs w:val="24"/>
        </w:rPr>
        <w:t>кже выполнению требований СП 3.5</w:t>
      </w:r>
      <w:r w:rsidRPr="007831A9">
        <w:rPr>
          <w:color w:val="0D0D0D" w:themeColor="text1" w:themeTint="F2"/>
          <w:sz w:val="24"/>
          <w:szCs w:val="24"/>
        </w:rPr>
        <w:t>.</w:t>
      </w:r>
      <w:r>
        <w:rPr>
          <w:color w:val="0D0D0D" w:themeColor="text1" w:themeTint="F2"/>
          <w:sz w:val="24"/>
          <w:szCs w:val="24"/>
        </w:rPr>
        <w:t xml:space="preserve">3223-14 «Санитарно-эпидемиологические требования к организации и проведению </w:t>
      </w:r>
      <w:proofErr w:type="spellStart"/>
      <w:r>
        <w:rPr>
          <w:color w:val="0D0D0D" w:themeColor="text1" w:themeTint="F2"/>
          <w:sz w:val="24"/>
          <w:szCs w:val="24"/>
        </w:rPr>
        <w:t>дератизационных</w:t>
      </w:r>
      <w:proofErr w:type="spellEnd"/>
      <w:r>
        <w:rPr>
          <w:color w:val="0D0D0D" w:themeColor="text1" w:themeTint="F2"/>
          <w:sz w:val="24"/>
          <w:szCs w:val="24"/>
        </w:rPr>
        <w:t xml:space="preserve"> мероприятий» Администрация </w:t>
      </w:r>
      <w:proofErr w:type="spellStart"/>
      <w:r>
        <w:rPr>
          <w:color w:val="0D0D0D" w:themeColor="text1" w:themeTint="F2"/>
          <w:sz w:val="24"/>
          <w:szCs w:val="24"/>
        </w:rPr>
        <w:t>Большеугонского</w:t>
      </w:r>
      <w:proofErr w:type="spellEnd"/>
      <w:r>
        <w:rPr>
          <w:color w:val="0D0D0D" w:themeColor="text1" w:themeTint="F2"/>
          <w:sz w:val="24"/>
          <w:szCs w:val="24"/>
        </w:rPr>
        <w:t xml:space="preserve"> сельсовета ПОСТАНОВЛЯЕТ:</w:t>
      </w:r>
    </w:p>
    <w:p w:rsidR="005D77FF" w:rsidRPr="007831A9" w:rsidRDefault="007831A9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b/>
          <w:color w:val="0D0D0D" w:themeColor="text1" w:themeTint="F2"/>
          <w:sz w:val="28"/>
          <w:szCs w:val="28"/>
        </w:rPr>
      </w:pPr>
      <w:r w:rsidRPr="007831A9">
        <w:rPr>
          <w:color w:val="0D0D0D" w:themeColor="text1" w:themeTint="F2"/>
          <w:sz w:val="24"/>
          <w:szCs w:val="24"/>
        </w:rPr>
        <w:br/>
        <w:t>1. Утвердить Комплексный план</w:t>
      </w:r>
      <w:r w:rsidRPr="007831A9">
        <w:rPr>
          <w:b/>
          <w:bCs/>
          <w:color w:val="0D0D0D" w:themeColor="text1" w:themeTint="F2"/>
          <w:sz w:val="24"/>
          <w:szCs w:val="24"/>
        </w:rPr>
        <w:t> </w:t>
      </w:r>
      <w:r w:rsidRPr="007831A9">
        <w:rPr>
          <w:color w:val="0D0D0D" w:themeColor="text1" w:themeTint="F2"/>
          <w:sz w:val="24"/>
          <w:szCs w:val="24"/>
        </w:rPr>
        <w:t>мероприятий</w:t>
      </w:r>
      <w:r w:rsidRPr="007831A9">
        <w:rPr>
          <w:b/>
          <w:bCs/>
          <w:color w:val="0D0D0D" w:themeColor="text1" w:themeTint="F2"/>
          <w:sz w:val="24"/>
          <w:szCs w:val="24"/>
        </w:rPr>
        <w:t> </w:t>
      </w:r>
      <w:r w:rsidRPr="007831A9">
        <w:rPr>
          <w:color w:val="0D0D0D" w:themeColor="text1" w:themeTint="F2"/>
          <w:sz w:val="24"/>
          <w:szCs w:val="24"/>
        </w:rPr>
        <w:t>по профилакт</w:t>
      </w:r>
      <w:r>
        <w:rPr>
          <w:color w:val="0D0D0D" w:themeColor="text1" w:themeTint="F2"/>
          <w:sz w:val="24"/>
          <w:szCs w:val="24"/>
        </w:rPr>
        <w:t xml:space="preserve">ике туляремии </w:t>
      </w:r>
      <w:r w:rsidRPr="007831A9">
        <w:rPr>
          <w:color w:val="0D0D0D" w:themeColor="text1" w:themeTint="F2"/>
          <w:sz w:val="24"/>
          <w:szCs w:val="24"/>
        </w:rPr>
        <w:t>на территории муниципального образования «</w:t>
      </w:r>
      <w:proofErr w:type="spellStart"/>
      <w:r>
        <w:rPr>
          <w:color w:val="0D0D0D" w:themeColor="text1" w:themeTint="F2"/>
          <w:sz w:val="24"/>
          <w:szCs w:val="24"/>
        </w:rPr>
        <w:t>Большеугонский</w:t>
      </w:r>
      <w:proofErr w:type="spellEnd"/>
      <w:r>
        <w:rPr>
          <w:color w:val="0D0D0D" w:themeColor="text1" w:themeTint="F2"/>
          <w:sz w:val="24"/>
          <w:szCs w:val="24"/>
        </w:rPr>
        <w:t xml:space="preserve"> сельсовет» на 2017 – 2019</w:t>
      </w:r>
      <w:r w:rsidRPr="007831A9">
        <w:rPr>
          <w:color w:val="0D0D0D" w:themeColor="text1" w:themeTint="F2"/>
          <w:sz w:val="24"/>
          <w:szCs w:val="24"/>
        </w:rPr>
        <w:t xml:space="preserve"> гг. (далее Комплексный план) (прилагается).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  <w:t>2. Разместить настоящее постановл</w:t>
      </w:r>
      <w:r>
        <w:rPr>
          <w:color w:val="0D0D0D" w:themeColor="text1" w:themeTint="F2"/>
          <w:sz w:val="24"/>
          <w:szCs w:val="24"/>
        </w:rPr>
        <w:t>ение на официальном сайте</w:t>
      </w:r>
      <w:proofErr w:type="gramStart"/>
      <w:r>
        <w:rPr>
          <w:color w:val="0D0D0D" w:themeColor="text1" w:themeTint="F2"/>
          <w:sz w:val="24"/>
          <w:szCs w:val="24"/>
        </w:rPr>
        <w:t xml:space="preserve"> </w:t>
      </w:r>
      <w:r w:rsidRPr="007831A9">
        <w:rPr>
          <w:color w:val="0D0D0D" w:themeColor="text1" w:themeTint="F2"/>
          <w:sz w:val="24"/>
          <w:szCs w:val="24"/>
        </w:rPr>
        <w:t>.</w:t>
      </w:r>
      <w:proofErr w:type="gramEnd"/>
      <w:r w:rsidRPr="007831A9">
        <w:rPr>
          <w:color w:val="0D0D0D" w:themeColor="text1" w:themeTint="F2"/>
          <w:sz w:val="24"/>
          <w:szCs w:val="24"/>
        </w:rPr>
        <w:t> 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  <w:t xml:space="preserve">Отв. </w:t>
      </w:r>
      <w:r>
        <w:rPr>
          <w:color w:val="0D0D0D" w:themeColor="text1" w:themeTint="F2"/>
          <w:sz w:val="24"/>
          <w:szCs w:val="24"/>
        </w:rPr>
        <w:t>Дорохова Л.А.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</w:rPr>
        <w:br/>
        <w:t xml:space="preserve">3. </w:t>
      </w:r>
      <w:proofErr w:type="gramStart"/>
      <w:r w:rsidRPr="007831A9">
        <w:rPr>
          <w:color w:val="0D0D0D" w:themeColor="text1" w:themeTint="F2"/>
          <w:sz w:val="24"/>
          <w:szCs w:val="24"/>
        </w:rPr>
        <w:t>Контроль за</w:t>
      </w:r>
      <w:proofErr w:type="gramEnd"/>
      <w:r w:rsidRPr="007831A9">
        <w:rPr>
          <w:color w:val="0D0D0D" w:themeColor="text1" w:themeTint="F2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7831A9">
        <w:rPr>
          <w:color w:val="0D0D0D" w:themeColor="text1" w:themeTint="F2"/>
          <w:sz w:val="24"/>
          <w:szCs w:val="24"/>
        </w:rPr>
        <w:t>администрации</w:t>
      </w:r>
      <w:r>
        <w:rPr>
          <w:color w:val="0D0D0D" w:themeColor="text1" w:themeTint="F2"/>
          <w:sz w:val="24"/>
          <w:szCs w:val="24"/>
        </w:rPr>
        <w:t>Большеугонского</w:t>
      </w:r>
      <w:proofErr w:type="spellEnd"/>
      <w:r>
        <w:rPr>
          <w:color w:val="0D0D0D" w:themeColor="text1" w:themeTint="F2"/>
          <w:sz w:val="24"/>
          <w:szCs w:val="24"/>
        </w:rPr>
        <w:t xml:space="preserve"> сельсовета Дорохову Л.А.</w:t>
      </w:r>
      <w:r w:rsidRPr="007831A9">
        <w:rPr>
          <w:color w:val="0D0D0D" w:themeColor="text1" w:themeTint="F2"/>
          <w:sz w:val="24"/>
          <w:szCs w:val="24"/>
        </w:rPr>
        <w:t> </w:t>
      </w:r>
      <w:r w:rsidRPr="007831A9">
        <w:rPr>
          <w:color w:val="0D0D0D" w:themeColor="text1" w:themeTint="F2"/>
          <w:sz w:val="24"/>
          <w:szCs w:val="24"/>
        </w:rPr>
        <w:br/>
      </w:r>
      <w:r w:rsidRPr="007831A9">
        <w:rPr>
          <w:color w:val="0D0D0D" w:themeColor="text1" w:themeTint="F2"/>
          <w:sz w:val="24"/>
          <w:szCs w:val="24"/>
          <w:highlight w:val="yellow"/>
        </w:rPr>
        <w:br/>
      </w:r>
    </w:p>
    <w:p w:rsidR="00542D40" w:rsidRPr="0008213B" w:rsidRDefault="007831A9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  <w:r>
        <w:rPr>
          <w:sz w:val="24"/>
          <w:szCs w:val="24"/>
        </w:rPr>
        <w:t>И.О.  Главы</w:t>
      </w:r>
      <w:r w:rsidR="00542D40" w:rsidRPr="0008213B">
        <w:rPr>
          <w:sz w:val="24"/>
          <w:szCs w:val="24"/>
        </w:rPr>
        <w:t xml:space="preserve">  </w:t>
      </w:r>
      <w:proofErr w:type="spellStart"/>
      <w:r w:rsidR="00542D40" w:rsidRPr="0008213B">
        <w:rPr>
          <w:sz w:val="24"/>
          <w:szCs w:val="24"/>
        </w:rPr>
        <w:t>Большеугонского</w:t>
      </w:r>
      <w:proofErr w:type="spellEnd"/>
      <w:r w:rsidR="00542D40" w:rsidRPr="0008213B">
        <w:rPr>
          <w:sz w:val="24"/>
          <w:szCs w:val="24"/>
        </w:rPr>
        <w:t xml:space="preserve"> сельсовета </w:t>
      </w:r>
    </w:p>
    <w:p w:rsidR="00B13BD2" w:rsidRDefault="00542D40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 w:rsidRPr="0008213B">
        <w:rPr>
          <w:sz w:val="24"/>
          <w:szCs w:val="24"/>
        </w:rPr>
        <w:t xml:space="preserve">Льговского района                                                       </w:t>
      </w:r>
      <w:r w:rsidR="00DC7967" w:rsidRPr="0008213B">
        <w:rPr>
          <w:sz w:val="24"/>
          <w:szCs w:val="24"/>
        </w:rPr>
        <w:t xml:space="preserve">            </w:t>
      </w:r>
      <w:r w:rsidR="007831A9">
        <w:rPr>
          <w:sz w:val="24"/>
          <w:szCs w:val="24"/>
        </w:rPr>
        <w:t>Л.А. Дорохова</w:t>
      </w: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Default="00C879E8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Утвержден </w:t>
      </w:r>
    </w:p>
    <w:p w:rsidR="00C879E8" w:rsidRDefault="00C879E8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Постановлением № 71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C879E8" w:rsidRDefault="00C879E8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31.05.2017г.</w:t>
      </w:r>
    </w:p>
    <w:p w:rsidR="00B43D69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C879E8" w:rsidRPr="00C879E8" w:rsidRDefault="00C879E8" w:rsidP="00C879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Комплексный план</w:t>
      </w:r>
      <w:r w:rsidRPr="00C879E8">
        <w:rPr>
          <w:rFonts w:ascii="Times New Roman" w:eastAsia="Times New Roman" w:hAnsi="Times New Roman" w:cs="Times New Roman"/>
          <w:sz w:val="24"/>
          <w:szCs w:val="24"/>
        </w:rPr>
        <w:br/>
      </w:r>
      <w:r w:rsidRPr="00C879E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М</w:t>
      </w:r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ероприятий по профилактике  туляремии,  на территории 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Большеугонский</w:t>
      </w:r>
      <w:proofErr w:type="spellEnd"/>
      <w:r w:rsidRPr="00C87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на 2017 – 2019 гг.</w:t>
      </w:r>
    </w:p>
    <w:p w:rsidR="00B43D69" w:rsidRPr="00C879E8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p w:rsidR="00B43D69" w:rsidRPr="00C879E8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tbl>
      <w:tblPr>
        <w:tblW w:w="1087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4"/>
        <w:gridCol w:w="5788"/>
        <w:gridCol w:w="1435"/>
        <w:gridCol w:w="2918"/>
      </w:tblGrid>
      <w:tr w:rsidR="00085DB8" w:rsidTr="00085DB8">
        <w:trPr>
          <w:tblCellSpacing w:w="0" w:type="dxa"/>
          <w:jc w:val="center"/>
        </w:trPr>
        <w:tc>
          <w:tcPr>
            <w:tcW w:w="675" w:type="dxa"/>
            <w:hideMark/>
          </w:tcPr>
          <w:p w:rsidR="00085DB8" w:rsidRPr="00085DB8" w:rsidRDefault="0008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5325" w:type="dxa"/>
            <w:hideMark/>
          </w:tcPr>
          <w:p w:rsidR="00085DB8" w:rsidRPr="00085DB8" w:rsidRDefault="0008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 </w:t>
            </w:r>
          </w:p>
        </w:tc>
        <w:tc>
          <w:tcPr>
            <w:tcW w:w="1320" w:type="dxa"/>
            <w:hideMark/>
          </w:tcPr>
          <w:p w:rsidR="00085DB8" w:rsidRPr="00085DB8" w:rsidRDefault="0008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5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 </w:t>
            </w:r>
          </w:p>
        </w:tc>
        <w:tc>
          <w:tcPr>
            <w:tcW w:w="2685" w:type="dxa"/>
            <w:hideMark/>
          </w:tcPr>
          <w:p w:rsidR="00085DB8" w:rsidRPr="00085DB8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B43D69" w:rsidRPr="00C879E8" w:rsidRDefault="00B43D69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tbl>
      <w:tblPr>
        <w:tblW w:w="1087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0"/>
        <w:gridCol w:w="70"/>
        <w:gridCol w:w="4001"/>
        <w:gridCol w:w="1233"/>
        <w:gridCol w:w="141"/>
        <w:gridCol w:w="587"/>
        <w:gridCol w:w="487"/>
        <w:gridCol w:w="132"/>
        <w:gridCol w:w="144"/>
        <w:gridCol w:w="319"/>
        <w:gridCol w:w="3071"/>
      </w:tblGrid>
      <w:tr w:rsidR="006302B7" w:rsidTr="006302B7">
        <w:trPr>
          <w:gridAfter w:val="4"/>
          <w:wAfter w:w="3666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</w:t>
            </w:r>
          </w:p>
        </w:tc>
        <w:tc>
          <w:tcPr>
            <w:tcW w:w="6449" w:type="dxa"/>
            <w:gridSpan w:val="5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Туляремия</w:t>
            </w:r>
          </w:p>
        </w:tc>
      </w:tr>
      <w:tr w:rsidR="006302B7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2.4.1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Обеспечивать выявление, госпитализацию и лабораторное обследование лиц, подозрительных на заболевание туляремией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071" w:type="dxa"/>
            <w:hideMark/>
          </w:tcPr>
          <w:p w:rsid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</w:tr>
      <w:tr w:rsidR="006302B7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2.4.2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Обеспечивать передачу экстренных извещений на случаи заболевания туляремией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</w:tr>
      <w:tr w:rsidR="006302B7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2.4.3.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Обеспечивать госпитализацию больных туляремией и лиц с подозрением на туляремию 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2E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02B7"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6302B7"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случая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</w:tr>
      <w:tr w:rsidR="006302B7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2.4.4.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Проводить эпидемиологическое расследование каждого случая профессионального заболевания людей туляремией с заполнением акта расследования и указания обстоятельств, причин и санитарно-эпидемиологических нарушений, повлекших заболевание и карт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расследования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выявлении случая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</w:tr>
      <w:tr w:rsidR="006302B7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2.4.5.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Проводить эпидемиологическое расследование каждого очага туляремии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</w:tr>
      <w:tr w:rsidR="006302B7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2.4.6.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проведение санитарно-противоэпидемических мероприятий по ликвидации очага, включая: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установление лиц, подвергшихся риску заражения;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поквартирные обходы;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медицинское наблюдение;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лабораторные исследования (от больных, подозрительных на заболевание, объектов окружающей среды);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введение запрета на использование сырой воды в очагах;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организацию дезинфекционных, дезинсекционных,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введение усиленного надзора за системой водоснабжения, благоустройства территорий;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иммунизацию по эпидемическим показаниям;</w:t>
            </w:r>
            <w:proofErr w:type="gram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уничтожение продуктов животноводства, кожевенных, меховых производств, которые явились вероятностным фактором передачи и т.д.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по эпидемическим показаниям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амбулатория</w:t>
            </w:r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Большеугонского</w:t>
            </w:r>
            <w:proofErr w:type="spellEnd"/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302B7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2.4.7.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Предоставлять в органы исполнительной власти информацию об очаге туляремии и конкретный оперативный план мероприятий по ликвидации очага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возникновении очага</w:t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</w:tr>
      <w:tr w:rsidR="006302B7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2.4.8.</w:t>
            </w:r>
          </w:p>
        </w:tc>
        <w:tc>
          <w:tcPr>
            <w:tcW w:w="5234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Обеспечивать проведение плановых дезинсекционных и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</w:t>
            </w:r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на объектах, 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грызунонепроницаемость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как меры неспецифической профилактики туляремии.</w:t>
            </w:r>
          </w:p>
        </w:tc>
        <w:tc>
          <w:tcPr>
            <w:tcW w:w="1810" w:type="dxa"/>
            <w:gridSpan w:val="6"/>
            <w:hideMark/>
          </w:tcPr>
          <w:p w:rsidR="006302B7" w:rsidRPr="006302B7" w:rsidRDefault="006302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71" w:type="dxa"/>
            <w:hideMark/>
          </w:tcPr>
          <w:p w:rsid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6302B7" w:rsidRPr="006302B7" w:rsidRDefault="006302B7" w:rsidP="001A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</w:tr>
      <w:tr w:rsidR="006302B7" w:rsidRPr="006302B7" w:rsidTr="006302B7">
        <w:trPr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FC4866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2.4.9</w:t>
            </w:r>
          </w:p>
        </w:tc>
        <w:tc>
          <w:tcPr>
            <w:tcW w:w="5234" w:type="dxa"/>
            <w:gridSpan w:val="2"/>
            <w:hideMark/>
          </w:tcPr>
          <w:p w:rsidR="00FC4866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мероприятия, направленные на неспецифическую профилактику туляремии: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приведение лесных массивов в черте населенных пунктов или примыкающих к ним территориях (на расстоянии не менее 200 метров) в лесопарковое состояние (очистка от сухостоя, густого подлеска лесных массивов);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благоустройство родниковых источников в лесопарковой зоне населенного пункта;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благоустройство территорий населенных пунктов, мест массового отдыха и пребывания населения (парков, скверов);</w:t>
            </w:r>
            <w:proofErr w:type="gram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ликвидацию самопроизвольных свалок мусора.</w:t>
            </w:r>
          </w:p>
        </w:tc>
        <w:tc>
          <w:tcPr>
            <w:tcW w:w="1810" w:type="dxa"/>
            <w:gridSpan w:val="6"/>
            <w:hideMark/>
          </w:tcPr>
          <w:p w:rsidR="00FC4866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71" w:type="dxa"/>
            <w:hideMark/>
          </w:tcPr>
          <w:p w:rsidR="00FC4866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866" w:rsidRDefault="00FC4866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Администрайция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302B7" w:rsidRPr="006302B7" w:rsidTr="006302B7">
        <w:trPr>
          <w:gridAfter w:val="4"/>
          <w:wAfter w:w="3666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  <w:gridSpan w:val="5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2B7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342625">
            <w:pPr>
              <w:spacing w:after="0" w:line="240" w:lineRule="auto"/>
              <w:ind w:righ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FC4866" w:rsidP="00342625">
            <w:pPr>
              <w:spacing w:after="0" w:line="240" w:lineRule="auto"/>
              <w:ind w:righ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1961" w:type="dxa"/>
            <w:gridSpan w:val="3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302B7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342625">
            <w:pPr>
              <w:spacing w:after="0" w:line="240" w:lineRule="auto"/>
              <w:ind w:right="2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342625">
            <w:pPr>
              <w:spacing w:after="0" w:line="240" w:lineRule="auto"/>
              <w:ind w:right="2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302B7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6302B7">
            <w:pPr>
              <w:spacing w:after="0" w:line="240" w:lineRule="auto"/>
              <w:ind w:right="2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ind w:right="2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2B7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8D41F1">
            <w:pPr>
              <w:tabs>
                <w:tab w:val="left" w:pos="2107"/>
              </w:tabs>
              <w:spacing w:after="0" w:line="240" w:lineRule="auto"/>
              <w:ind w:right="1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8D41F1">
            <w:pPr>
              <w:tabs>
                <w:tab w:val="left" w:pos="2107"/>
              </w:tabs>
              <w:spacing w:after="0" w:line="240" w:lineRule="auto"/>
              <w:ind w:right="1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2B7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8D41F1">
            <w:pPr>
              <w:tabs>
                <w:tab w:val="left" w:pos="2249"/>
                <w:tab w:val="left" w:pos="2391"/>
                <w:tab w:val="left" w:pos="25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8D41F1">
            <w:pPr>
              <w:tabs>
                <w:tab w:val="left" w:pos="2249"/>
                <w:tab w:val="left" w:pos="2391"/>
                <w:tab w:val="left" w:pos="25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2B7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6302B7">
            <w:pPr>
              <w:tabs>
                <w:tab w:val="left" w:pos="2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6302B7">
            <w:pPr>
              <w:tabs>
                <w:tab w:val="left" w:pos="2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2B7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 w:rsidP="009F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9F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302B7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302B7" w:rsidRPr="006302B7" w:rsidTr="006302B7">
        <w:trPr>
          <w:gridAfter w:val="3"/>
          <w:wAfter w:w="3534" w:type="dxa"/>
          <w:tblCellSpacing w:w="0" w:type="dxa"/>
          <w:jc w:val="center"/>
        </w:trPr>
        <w:tc>
          <w:tcPr>
            <w:tcW w:w="76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4001" w:type="dxa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3"/>
          </w:tcPr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BA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302B7" w:rsidRPr="006302B7" w:rsidTr="00611CE4">
        <w:trPr>
          <w:tblCellSpacing w:w="0" w:type="dxa"/>
          <w:jc w:val="center"/>
        </w:trPr>
        <w:tc>
          <w:tcPr>
            <w:tcW w:w="10875" w:type="dxa"/>
            <w:gridSpan w:val="11"/>
            <w:hideMark/>
          </w:tcPr>
          <w:p w:rsid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3.Санитарно-просветительная работа</w:t>
            </w:r>
          </w:p>
        </w:tc>
      </w:tr>
      <w:tr w:rsidR="006302B7" w:rsidRPr="006302B7" w:rsidTr="00611CE4">
        <w:trPr>
          <w:tblCellSpacing w:w="0" w:type="dxa"/>
          <w:jc w:val="center"/>
        </w:trPr>
        <w:tc>
          <w:tcPr>
            <w:tcW w:w="690" w:type="dxa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3.1.</w:t>
            </w:r>
          </w:p>
        </w:tc>
        <w:tc>
          <w:tcPr>
            <w:tcW w:w="5445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Оповещать лиц, выезжающих в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эндемичные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природно-очаговым инфекциям территории, о возможности заражения и необходимости проведения профилактики.</w:t>
            </w:r>
          </w:p>
        </w:tc>
        <w:tc>
          <w:tcPr>
            <w:tcW w:w="1350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390" w:type="dxa"/>
            <w:gridSpan w:val="2"/>
            <w:hideMark/>
          </w:tcPr>
          <w:p w:rsidR="006302B7" w:rsidRPr="006302B7" w:rsidRDefault="006302B7" w:rsidP="006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302B7" w:rsidRPr="006302B7" w:rsidRDefault="006302B7" w:rsidP="006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2B7" w:rsidRPr="006302B7" w:rsidTr="00611CE4">
        <w:trPr>
          <w:tblCellSpacing w:w="0" w:type="dxa"/>
          <w:jc w:val="center"/>
        </w:trPr>
        <w:tc>
          <w:tcPr>
            <w:tcW w:w="690" w:type="dxa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</w:t>
            </w:r>
          </w:p>
        </w:tc>
        <w:tc>
          <w:tcPr>
            <w:tcW w:w="5445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Консультировать выезжающих в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эндемичные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природно-очаговым инфекциям территории о профилактике данных заболеваний.</w:t>
            </w:r>
          </w:p>
        </w:tc>
        <w:tc>
          <w:tcPr>
            <w:tcW w:w="1350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390" w:type="dxa"/>
            <w:gridSpan w:val="2"/>
            <w:hideMark/>
          </w:tcPr>
          <w:p w:rsidR="006302B7" w:rsidRPr="006302B7" w:rsidRDefault="006302B7" w:rsidP="006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302B7" w:rsidRPr="006302B7" w:rsidRDefault="006302B7" w:rsidP="006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2B7" w:rsidRPr="006302B7" w:rsidTr="00611CE4">
        <w:trPr>
          <w:tblCellSpacing w:w="0" w:type="dxa"/>
          <w:jc w:val="center"/>
        </w:trPr>
        <w:tc>
          <w:tcPr>
            <w:tcW w:w="690" w:type="dxa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</w:t>
            </w:r>
          </w:p>
        </w:tc>
        <w:tc>
          <w:tcPr>
            <w:tcW w:w="5445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Проводить санитарно – просветительную раб</w:t>
            </w:r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оту среди населения по </w:t>
            </w: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туляремии</w:t>
            </w:r>
            <w:r w:rsidR="002E2F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4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3390" w:type="dxa"/>
            <w:gridSpan w:val="2"/>
            <w:hideMark/>
          </w:tcPr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2B7" w:rsidRPr="006302B7" w:rsidRDefault="006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Большеугонского</w:t>
            </w:r>
            <w:proofErr w:type="spellEnd"/>
            <w:r w:rsidRPr="00630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B43D69" w:rsidRPr="0008213B" w:rsidRDefault="00611CE4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 w:rsidRPr="006302B7">
        <w:rPr>
          <w:sz w:val="24"/>
          <w:szCs w:val="24"/>
        </w:rPr>
        <w:br/>
      </w:r>
    </w:p>
    <w:sectPr w:rsidR="00B43D69" w:rsidRPr="0008213B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40"/>
    <w:rsid w:val="0000067E"/>
    <w:rsid w:val="00000A57"/>
    <w:rsid w:val="00001713"/>
    <w:rsid w:val="00001A8B"/>
    <w:rsid w:val="0000651F"/>
    <w:rsid w:val="000337F3"/>
    <w:rsid w:val="000357B7"/>
    <w:rsid w:val="0004267B"/>
    <w:rsid w:val="000712F3"/>
    <w:rsid w:val="0008213B"/>
    <w:rsid w:val="00085DB8"/>
    <w:rsid w:val="00092612"/>
    <w:rsid w:val="00096308"/>
    <w:rsid w:val="000A608D"/>
    <w:rsid w:val="000C1325"/>
    <w:rsid w:val="000C27DF"/>
    <w:rsid w:val="000C544E"/>
    <w:rsid w:val="000D7FF6"/>
    <w:rsid w:val="00101071"/>
    <w:rsid w:val="00146F6B"/>
    <w:rsid w:val="00151319"/>
    <w:rsid w:val="001551CC"/>
    <w:rsid w:val="00160CAF"/>
    <w:rsid w:val="001709CD"/>
    <w:rsid w:val="001759C1"/>
    <w:rsid w:val="00184832"/>
    <w:rsid w:val="00185ED6"/>
    <w:rsid w:val="001A639C"/>
    <w:rsid w:val="001B34A7"/>
    <w:rsid w:val="001C2B73"/>
    <w:rsid w:val="001D7EC9"/>
    <w:rsid w:val="001F4D28"/>
    <w:rsid w:val="00213901"/>
    <w:rsid w:val="0022277A"/>
    <w:rsid w:val="00223DB3"/>
    <w:rsid w:val="00224DF6"/>
    <w:rsid w:val="00226492"/>
    <w:rsid w:val="00241FA7"/>
    <w:rsid w:val="00245E62"/>
    <w:rsid w:val="002509C2"/>
    <w:rsid w:val="00251CB6"/>
    <w:rsid w:val="002B1E9C"/>
    <w:rsid w:val="002B352A"/>
    <w:rsid w:val="002B74D0"/>
    <w:rsid w:val="002C6A6D"/>
    <w:rsid w:val="002D1933"/>
    <w:rsid w:val="002D5B18"/>
    <w:rsid w:val="002D7F85"/>
    <w:rsid w:val="002E25E0"/>
    <w:rsid w:val="002E2FA5"/>
    <w:rsid w:val="002F141B"/>
    <w:rsid w:val="002F27AF"/>
    <w:rsid w:val="002F762D"/>
    <w:rsid w:val="0030228C"/>
    <w:rsid w:val="0032366D"/>
    <w:rsid w:val="00323F45"/>
    <w:rsid w:val="00332F95"/>
    <w:rsid w:val="00342625"/>
    <w:rsid w:val="00342666"/>
    <w:rsid w:val="00343CFD"/>
    <w:rsid w:val="00367ABC"/>
    <w:rsid w:val="003725B0"/>
    <w:rsid w:val="00380ED8"/>
    <w:rsid w:val="003A0F83"/>
    <w:rsid w:val="003A50C9"/>
    <w:rsid w:val="003A5DF0"/>
    <w:rsid w:val="003D5561"/>
    <w:rsid w:val="003F646E"/>
    <w:rsid w:val="004014CA"/>
    <w:rsid w:val="00405F15"/>
    <w:rsid w:val="00417658"/>
    <w:rsid w:val="00440910"/>
    <w:rsid w:val="004428C2"/>
    <w:rsid w:val="00464BD1"/>
    <w:rsid w:val="00477FD0"/>
    <w:rsid w:val="0049255F"/>
    <w:rsid w:val="004A007B"/>
    <w:rsid w:val="004B1407"/>
    <w:rsid w:val="004B6241"/>
    <w:rsid w:val="004C0E53"/>
    <w:rsid w:val="004D47B8"/>
    <w:rsid w:val="004E07FE"/>
    <w:rsid w:val="004E4A45"/>
    <w:rsid w:val="004F1210"/>
    <w:rsid w:val="004F6B19"/>
    <w:rsid w:val="00520AA9"/>
    <w:rsid w:val="00520CA9"/>
    <w:rsid w:val="005351F4"/>
    <w:rsid w:val="00541426"/>
    <w:rsid w:val="00542D40"/>
    <w:rsid w:val="00545168"/>
    <w:rsid w:val="00556547"/>
    <w:rsid w:val="00565F24"/>
    <w:rsid w:val="00566ABB"/>
    <w:rsid w:val="00567270"/>
    <w:rsid w:val="005744A3"/>
    <w:rsid w:val="00582E0A"/>
    <w:rsid w:val="00590249"/>
    <w:rsid w:val="005A74B3"/>
    <w:rsid w:val="005C6321"/>
    <w:rsid w:val="005D77FF"/>
    <w:rsid w:val="005F270D"/>
    <w:rsid w:val="00605E32"/>
    <w:rsid w:val="00611CE4"/>
    <w:rsid w:val="0062373E"/>
    <w:rsid w:val="0062694E"/>
    <w:rsid w:val="006302B7"/>
    <w:rsid w:val="0063242A"/>
    <w:rsid w:val="006447A7"/>
    <w:rsid w:val="006450C7"/>
    <w:rsid w:val="006532DD"/>
    <w:rsid w:val="00657123"/>
    <w:rsid w:val="00667F9E"/>
    <w:rsid w:val="006813AC"/>
    <w:rsid w:val="00684024"/>
    <w:rsid w:val="0068459A"/>
    <w:rsid w:val="00685DAC"/>
    <w:rsid w:val="00696BB6"/>
    <w:rsid w:val="006A4EC0"/>
    <w:rsid w:val="006B06E5"/>
    <w:rsid w:val="006E46F4"/>
    <w:rsid w:val="006F03F3"/>
    <w:rsid w:val="006F0597"/>
    <w:rsid w:val="006F2C0F"/>
    <w:rsid w:val="00701A2C"/>
    <w:rsid w:val="00711DAF"/>
    <w:rsid w:val="00716BBC"/>
    <w:rsid w:val="00720A54"/>
    <w:rsid w:val="00732266"/>
    <w:rsid w:val="00753886"/>
    <w:rsid w:val="007771A9"/>
    <w:rsid w:val="007831A9"/>
    <w:rsid w:val="007871E1"/>
    <w:rsid w:val="007900D1"/>
    <w:rsid w:val="00792834"/>
    <w:rsid w:val="0079774A"/>
    <w:rsid w:val="007A093E"/>
    <w:rsid w:val="007D0AC3"/>
    <w:rsid w:val="007F48DD"/>
    <w:rsid w:val="007F629E"/>
    <w:rsid w:val="00802E6E"/>
    <w:rsid w:val="00807B13"/>
    <w:rsid w:val="008329C8"/>
    <w:rsid w:val="0084257A"/>
    <w:rsid w:val="00851895"/>
    <w:rsid w:val="00873CD8"/>
    <w:rsid w:val="008742D6"/>
    <w:rsid w:val="008811BF"/>
    <w:rsid w:val="0089081D"/>
    <w:rsid w:val="008B1BB1"/>
    <w:rsid w:val="008B59F2"/>
    <w:rsid w:val="008D41F1"/>
    <w:rsid w:val="008F7ADA"/>
    <w:rsid w:val="009039CD"/>
    <w:rsid w:val="0091583B"/>
    <w:rsid w:val="00931C3C"/>
    <w:rsid w:val="00933B6A"/>
    <w:rsid w:val="0095703E"/>
    <w:rsid w:val="00960C4F"/>
    <w:rsid w:val="009715D6"/>
    <w:rsid w:val="0097360C"/>
    <w:rsid w:val="00976092"/>
    <w:rsid w:val="009841DE"/>
    <w:rsid w:val="009B087E"/>
    <w:rsid w:val="009C3DC5"/>
    <w:rsid w:val="009D267D"/>
    <w:rsid w:val="009E40DB"/>
    <w:rsid w:val="009F48BD"/>
    <w:rsid w:val="009F7C3E"/>
    <w:rsid w:val="00A149F7"/>
    <w:rsid w:val="00A2049F"/>
    <w:rsid w:val="00A25647"/>
    <w:rsid w:val="00A26CF5"/>
    <w:rsid w:val="00A44AFB"/>
    <w:rsid w:val="00A61825"/>
    <w:rsid w:val="00A736B0"/>
    <w:rsid w:val="00A8082D"/>
    <w:rsid w:val="00A80EF2"/>
    <w:rsid w:val="00A9127D"/>
    <w:rsid w:val="00A9432D"/>
    <w:rsid w:val="00AA4764"/>
    <w:rsid w:val="00AB5512"/>
    <w:rsid w:val="00AC207D"/>
    <w:rsid w:val="00AC6885"/>
    <w:rsid w:val="00AD514F"/>
    <w:rsid w:val="00AE5C6D"/>
    <w:rsid w:val="00AF451E"/>
    <w:rsid w:val="00AF66E3"/>
    <w:rsid w:val="00B00517"/>
    <w:rsid w:val="00B00ED3"/>
    <w:rsid w:val="00B03D26"/>
    <w:rsid w:val="00B13BD2"/>
    <w:rsid w:val="00B13D64"/>
    <w:rsid w:val="00B228EF"/>
    <w:rsid w:val="00B23A35"/>
    <w:rsid w:val="00B23D0E"/>
    <w:rsid w:val="00B26BF7"/>
    <w:rsid w:val="00B30F6B"/>
    <w:rsid w:val="00B34033"/>
    <w:rsid w:val="00B372A7"/>
    <w:rsid w:val="00B43D69"/>
    <w:rsid w:val="00B76918"/>
    <w:rsid w:val="00B83848"/>
    <w:rsid w:val="00B868F5"/>
    <w:rsid w:val="00B95082"/>
    <w:rsid w:val="00BA370D"/>
    <w:rsid w:val="00BA7B0F"/>
    <w:rsid w:val="00BB56D6"/>
    <w:rsid w:val="00BC445A"/>
    <w:rsid w:val="00BC5749"/>
    <w:rsid w:val="00BC7DFE"/>
    <w:rsid w:val="00BE4C7D"/>
    <w:rsid w:val="00BF43D2"/>
    <w:rsid w:val="00BF5D73"/>
    <w:rsid w:val="00C15DAB"/>
    <w:rsid w:val="00C5161B"/>
    <w:rsid w:val="00C55E75"/>
    <w:rsid w:val="00C6169F"/>
    <w:rsid w:val="00C64151"/>
    <w:rsid w:val="00C64A62"/>
    <w:rsid w:val="00C651E8"/>
    <w:rsid w:val="00C879E8"/>
    <w:rsid w:val="00C87D92"/>
    <w:rsid w:val="00C93382"/>
    <w:rsid w:val="00C979EF"/>
    <w:rsid w:val="00CA0845"/>
    <w:rsid w:val="00CA163B"/>
    <w:rsid w:val="00CB1993"/>
    <w:rsid w:val="00CD610F"/>
    <w:rsid w:val="00CF6F13"/>
    <w:rsid w:val="00D10836"/>
    <w:rsid w:val="00D17061"/>
    <w:rsid w:val="00D20AC4"/>
    <w:rsid w:val="00D44843"/>
    <w:rsid w:val="00D4685D"/>
    <w:rsid w:val="00D56440"/>
    <w:rsid w:val="00DB1698"/>
    <w:rsid w:val="00DC4715"/>
    <w:rsid w:val="00DC6BBD"/>
    <w:rsid w:val="00DC7967"/>
    <w:rsid w:val="00DD54AE"/>
    <w:rsid w:val="00DE4BF9"/>
    <w:rsid w:val="00DF7A5D"/>
    <w:rsid w:val="00E01561"/>
    <w:rsid w:val="00E07763"/>
    <w:rsid w:val="00E117A2"/>
    <w:rsid w:val="00E145E4"/>
    <w:rsid w:val="00E25477"/>
    <w:rsid w:val="00E35A96"/>
    <w:rsid w:val="00E461D2"/>
    <w:rsid w:val="00E774AA"/>
    <w:rsid w:val="00E83E79"/>
    <w:rsid w:val="00E8439C"/>
    <w:rsid w:val="00EA7269"/>
    <w:rsid w:val="00EC2CE9"/>
    <w:rsid w:val="00EC5225"/>
    <w:rsid w:val="00EE0674"/>
    <w:rsid w:val="00EE219B"/>
    <w:rsid w:val="00EE3920"/>
    <w:rsid w:val="00EF631B"/>
    <w:rsid w:val="00EF75D9"/>
    <w:rsid w:val="00F008DA"/>
    <w:rsid w:val="00F02D1A"/>
    <w:rsid w:val="00F06D71"/>
    <w:rsid w:val="00F209C4"/>
    <w:rsid w:val="00F21CB2"/>
    <w:rsid w:val="00F27C5B"/>
    <w:rsid w:val="00F30EC0"/>
    <w:rsid w:val="00F32581"/>
    <w:rsid w:val="00F339F4"/>
    <w:rsid w:val="00F41A39"/>
    <w:rsid w:val="00F50C32"/>
    <w:rsid w:val="00F50CC1"/>
    <w:rsid w:val="00F560B5"/>
    <w:rsid w:val="00F57001"/>
    <w:rsid w:val="00F614C2"/>
    <w:rsid w:val="00F61585"/>
    <w:rsid w:val="00F61762"/>
    <w:rsid w:val="00F913DE"/>
    <w:rsid w:val="00F9558E"/>
    <w:rsid w:val="00FB4B4C"/>
    <w:rsid w:val="00FC4866"/>
    <w:rsid w:val="00FD2CB6"/>
    <w:rsid w:val="00FE443E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226</cp:revision>
  <cp:lastPrinted>2017-05-29T07:17:00Z</cp:lastPrinted>
  <dcterms:created xsi:type="dcterms:W3CDTF">2015-05-06T10:14:00Z</dcterms:created>
  <dcterms:modified xsi:type="dcterms:W3CDTF">2017-06-01T08:28:00Z</dcterms:modified>
</cp:coreProperties>
</file>