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5D" w:rsidRDefault="00A0115D">
      <w:pPr>
        <w:rPr>
          <w:sz w:val="2"/>
          <w:szCs w:val="2"/>
        </w:rPr>
      </w:pPr>
    </w:p>
    <w:p w:rsidR="00A37C7B" w:rsidRDefault="00A37C7B" w:rsidP="00A37C7B">
      <w:pPr>
        <w:pStyle w:val="20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 w:rsidRPr="005E012B">
        <w:rPr>
          <w:sz w:val="32"/>
          <w:szCs w:val="32"/>
        </w:rPr>
        <w:t>АДМИНИСТРАЦИЯ</w:t>
      </w:r>
      <w:r w:rsidRPr="005E012B">
        <w:rPr>
          <w:sz w:val="32"/>
          <w:szCs w:val="32"/>
        </w:rPr>
        <w:br/>
      </w:r>
      <w:r w:rsidR="0027274F" w:rsidRPr="0027274F">
        <w:rPr>
          <w:sz w:val="32"/>
          <w:szCs w:val="32"/>
        </w:rPr>
        <w:t>БОЛЬШЕУГОНСКОГО</w:t>
      </w:r>
      <w:r w:rsidRPr="005E012B">
        <w:rPr>
          <w:sz w:val="32"/>
          <w:szCs w:val="32"/>
        </w:rPr>
        <w:t xml:space="preserve"> СЕЛЬСОВЕТА</w:t>
      </w:r>
      <w:r w:rsidRPr="005E012B">
        <w:rPr>
          <w:sz w:val="32"/>
          <w:szCs w:val="32"/>
        </w:rPr>
        <w:br/>
        <w:t>ЛЬГОВСКОГО РАЙОНА КУРСКОЙ ОБЛАСТИ</w:t>
      </w:r>
    </w:p>
    <w:p w:rsidR="00636C93" w:rsidRPr="005E012B" w:rsidRDefault="0027274F" w:rsidP="00A37C7B">
      <w:pPr>
        <w:pStyle w:val="20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96C22" w:rsidRPr="005E012B" w:rsidRDefault="0027274F" w:rsidP="008F04E7">
      <w:pPr>
        <w:pStyle w:val="20"/>
        <w:shd w:val="clear" w:color="auto" w:fill="auto"/>
        <w:spacing w:after="476"/>
        <w:ind w:left="142" w:right="6180"/>
        <w:rPr>
          <w:u w:val="single"/>
        </w:rPr>
      </w:pPr>
      <w:r>
        <w:rPr>
          <w:u w:val="single"/>
        </w:rPr>
        <w:t>от 29 мая 2015 года № 63</w:t>
      </w:r>
    </w:p>
    <w:p w:rsidR="00A0115D" w:rsidRDefault="00A37C7B" w:rsidP="008F04E7">
      <w:pPr>
        <w:pStyle w:val="20"/>
        <w:shd w:val="clear" w:color="auto" w:fill="auto"/>
        <w:spacing w:after="476"/>
        <w:ind w:right="5812"/>
      </w:pPr>
      <w:r>
        <w:t>Об утверждении</w:t>
      </w:r>
      <w:r w:rsidR="005F5B9E">
        <w:t xml:space="preserve"> перечня муниципальных услуг администрации </w:t>
      </w:r>
      <w:r>
        <w:t xml:space="preserve"> </w:t>
      </w:r>
      <w:r w:rsidR="0027274F">
        <w:t>Большеугонского</w:t>
      </w:r>
      <w:r>
        <w:t xml:space="preserve"> сельсовета Льговского</w:t>
      </w:r>
      <w:r w:rsidR="005E012B">
        <w:t xml:space="preserve"> района </w:t>
      </w:r>
      <w:r>
        <w:t>.</w:t>
      </w:r>
    </w:p>
    <w:p w:rsidR="00A0115D" w:rsidRDefault="00A0115D">
      <w:pPr>
        <w:rPr>
          <w:sz w:val="2"/>
          <w:szCs w:val="2"/>
        </w:rPr>
      </w:pPr>
    </w:p>
    <w:p w:rsidR="00A0115D" w:rsidRPr="00D659E7" w:rsidRDefault="00A37C7B" w:rsidP="008F04E7">
      <w:pPr>
        <w:pStyle w:val="1"/>
        <w:shd w:val="clear" w:color="auto" w:fill="auto"/>
        <w:rPr>
          <w:sz w:val="28"/>
          <w:szCs w:val="28"/>
        </w:rPr>
      </w:pPr>
      <w:r w:rsidRPr="00D659E7">
        <w:rPr>
          <w:sz w:val="28"/>
          <w:szCs w:val="28"/>
        </w:rPr>
        <w:t xml:space="preserve"> </w:t>
      </w:r>
      <w:r w:rsidR="00596C22" w:rsidRPr="00D659E7">
        <w:rPr>
          <w:sz w:val="28"/>
          <w:szCs w:val="28"/>
        </w:rPr>
        <w:t xml:space="preserve">      </w:t>
      </w:r>
      <w:r w:rsidRPr="00D659E7">
        <w:rPr>
          <w:sz w:val="28"/>
          <w:szCs w:val="28"/>
        </w:rPr>
        <w:t>В соответствии с пунктом 4.1. раздела 111 Примерного плана мерой («дорожной карты»)</w:t>
      </w:r>
      <w:r w:rsidR="005F5B9E" w:rsidRPr="00D659E7">
        <w:rPr>
          <w:sz w:val="28"/>
          <w:szCs w:val="28"/>
        </w:rPr>
        <w:t xml:space="preserve"> по организации предоставления государственных и муниципальных услуг по принципу «одного окна» в субъекте Российской Федерации на 2014-2015 годы, одобренного протоколом заседания Правительственной комиссии по проведению административной реформы от 9 се</w:t>
      </w:r>
      <w:r w:rsidRPr="00D659E7">
        <w:rPr>
          <w:sz w:val="28"/>
          <w:szCs w:val="28"/>
        </w:rPr>
        <w:t>нтября 2014 года №140 (раздел 111</w:t>
      </w:r>
      <w:r w:rsidR="005F5B9E" w:rsidRPr="00D659E7">
        <w:rPr>
          <w:sz w:val="28"/>
          <w:szCs w:val="28"/>
        </w:rPr>
        <w:t>, пункт 5) и пунктом 4.1 Плана мероприятий («дорожной карты») по организации предоставления государственных и муниципальных услуг по принципу «одного окна» в Курской области на 2014-2015 гг., утвержденного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«одного окна» от 27 октября 2014 года №</w:t>
      </w:r>
      <w:r w:rsidRPr="00D659E7">
        <w:rPr>
          <w:sz w:val="28"/>
          <w:szCs w:val="28"/>
        </w:rPr>
        <w:t xml:space="preserve"> </w:t>
      </w:r>
      <w:r w:rsidR="005E012B">
        <w:rPr>
          <w:sz w:val="28"/>
          <w:szCs w:val="28"/>
        </w:rPr>
        <w:t xml:space="preserve">4 Администрация </w:t>
      </w:r>
      <w:r w:rsidR="0027274F">
        <w:rPr>
          <w:sz w:val="28"/>
          <w:szCs w:val="28"/>
        </w:rPr>
        <w:t>Большеугонского</w:t>
      </w:r>
      <w:r w:rsidR="005E012B">
        <w:rPr>
          <w:sz w:val="28"/>
          <w:szCs w:val="28"/>
        </w:rPr>
        <w:t xml:space="preserve"> сельсовета Льговского района ПОСТАНОВЛЯЕТ:</w:t>
      </w:r>
    </w:p>
    <w:p w:rsidR="00A0115D" w:rsidRPr="00D659E7" w:rsidRDefault="00596C22" w:rsidP="008F04E7">
      <w:pPr>
        <w:pStyle w:val="1"/>
        <w:shd w:val="clear" w:color="auto" w:fill="auto"/>
        <w:tabs>
          <w:tab w:val="left" w:pos="9923"/>
        </w:tabs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   1.Утвердить прилагаемый </w:t>
      </w:r>
      <w:r w:rsidR="005F5B9E" w:rsidRPr="00D659E7">
        <w:rPr>
          <w:sz w:val="28"/>
          <w:szCs w:val="28"/>
        </w:rPr>
        <w:t xml:space="preserve"> перечень муниципальных услуг а</w:t>
      </w:r>
      <w:r w:rsidR="00A37C7B" w:rsidRPr="00D659E7">
        <w:rPr>
          <w:sz w:val="28"/>
          <w:szCs w:val="28"/>
        </w:rPr>
        <w:t xml:space="preserve">дминистрации </w:t>
      </w:r>
      <w:r w:rsidR="0027274F">
        <w:rPr>
          <w:sz w:val="28"/>
          <w:szCs w:val="28"/>
        </w:rPr>
        <w:t>Большеугонского</w:t>
      </w:r>
      <w:r w:rsidR="00A37C7B" w:rsidRPr="00D659E7">
        <w:rPr>
          <w:sz w:val="28"/>
          <w:szCs w:val="28"/>
        </w:rPr>
        <w:t xml:space="preserve"> сельсовета Льговского района </w:t>
      </w:r>
      <w:r w:rsidR="005F5B9E" w:rsidRPr="00D659E7">
        <w:rPr>
          <w:sz w:val="28"/>
          <w:szCs w:val="28"/>
        </w:rPr>
        <w:t xml:space="preserve"> Курской области.</w:t>
      </w:r>
    </w:p>
    <w:p w:rsidR="00A37C7B" w:rsidRPr="00D659E7" w:rsidRDefault="008F04E7" w:rsidP="008F04E7">
      <w:pPr>
        <w:ind w:firstLine="54"/>
        <w:rPr>
          <w:rFonts w:ascii="Times New Roman" w:hAnsi="Times New Roman" w:cs="Times New Roman"/>
          <w:sz w:val="28"/>
          <w:szCs w:val="28"/>
        </w:rPr>
      </w:pPr>
      <w:r w:rsidRPr="00D659E7">
        <w:rPr>
          <w:rFonts w:ascii="Times New Roman" w:hAnsi="Times New Roman" w:cs="Times New Roman"/>
          <w:sz w:val="28"/>
          <w:szCs w:val="28"/>
        </w:rPr>
        <w:t xml:space="preserve"> </w:t>
      </w:r>
      <w:r w:rsidR="005E012B">
        <w:rPr>
          <w:rFonts w:ascii="Times New Roman" w:hAnsi="Times New Roman" w:cs="Times New Roman"/>
          <w:sz w:val="28"/>
          <w:szCs w:val="28"/>
        </w:rPr>
        <w:t>2.П</w:t>
      </w:r>
      <w:r w:rsidR="00A37C7B" w:rsidRPr="00D659E7">
        <w:rPr>
          <w:rFonts w:ascii="Times New Roman" w:hAnsi="Times New Roman" w:cs="Times New Roman"/>
          <w:sz w:val="28"/>
          <w:szCs w:val="28"/>
        </w:rPr>
        <w:t>ост</w:t>
      </w:r>
      <w:r w:rsidR="005E012B">
        <w:rPr>
          <w:rFonts w:ascii="Times New Roman" w:hAnsi="Times New Roman" w:cs="Times New Roman"/>
          <w:sz w:val="28"/>
          <w:szCs w:val="28"/>
        </w:rPr>
        <w:t>ановл</w:t>
      </w:r>
      <w:r w:rsidR="00A37C7B" w:rsidRPr="00D659E7">
        <w:rPr>
          <w:rFonts w:ascii="Times New Roman" w:hAnsi="Times New Roman" w:cs="Times New Roman"/>
          <w:sz w:val="28"/>
          <w:szCs w:val="28"/>
        </w:rPr>
        <w:t>ение</w:t>
      </w:r>
      <w:r w:rsidR="005E01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274F">
        <w:rPr>
          <w:rFonts w:ascii="Times New Roman" w:hAnsi="Times New Roman" w:cs="Times New Roman"/>
          <w:sz w:val="28"/>
          <w:szCs w:val="28"/>
        </w:rPr>
        <w:t>Большеугонского</w:t>
      </w:r>
      <w:r w:rsidR="005E012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="0027274F">
        <w:rPr>
          <w:rFonts w:ascii="Times New Roman" w:hAnsi="Times New Roman" w:cs="Times New Roman"/>
          <w:sz w:val="28"/>
          <w:szCs w:val="28"/>
        </w:rPr>
        <w:t xml:space="preserve"> от 12.03.2015г. № 19</w:t>
      </w:r>
      <w:r w:rsidR="00A37C7B" w:rsidRPr="00D659E7">
        <w:rPr>
          <w:rFonts w:ascii="Times New Roman" w:hAnsi="Times New Roman" w:cs="Times New Roman"/>
          <w:sz w:val="28"/>
          <w:szCs w:val="28"/>
        </w:rPr>
        <w:t xml:space="preserve"> </w:t>
      </w:r>
      <w:r w:rsidR="00596C22" w:rsidRPr="00D659E7">
        <w:rPr>
          <w:rFonts w:ascii="Times New Roman" w:hAnsi="Times New Roman" w:cs="Times New Roman"/>
          <w:sz w:val="28"/>
          <w:szCs w:val="28"/>
        </w:rPr>
        <w:t>«</w:t>
      </w:r>
      <w:r w:rsidR="00A37C7B" w:rsidRPr="00D659E7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 w:rsidR="00E86AF1">
        <w:rPr>
          <w:rFonts w:ascii="Times New Roman" w:hAnsi="Times New Roman" w:cs="Times New Roman"/>
          <w:sz w:val="28"/>
          <w:szCs w:val="28"/>
        </w:rPr>
        <w:t>Большеугонского</w:t>
      </w:r>
      <w:r w:rsidR="008B31F3">
        <w:rPr>
          <w:rFonts w:ascii="Times New Roman" w:hAnsi="Times New Roman" w:cs="Times New Roman"/>
          <w:sz w:val="28"/>
          <w:szCs w:val="28"/>
        </w:rPr>
        <w:t xml:space="preserve"> </w:t>
      </w:r>
      <w:r w:rsidR="00A37C7B" w:rsidRPr="00D659E7">
        <w:rPr>
          <w:rFonts w:ascii="Times New Roman" w:hAnsi="Times New Roman" w:cs="Times New Roman"/>
          <w:sz w:val="28"/>
          <w:szCs w:val="28"/>
        </w:rPr>
        <w:t>сельсовета Льговского района Курской области в новой редакции</w:t>
      </w:r>
      <w:r w:rsidR="00596C22" w:rsidRPr="00D659E7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A0115D" w:rsidRPr="00D659E7" w:rsidRDefault="005E012B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A37C7B" w:rsidRPr="00D659E7">
        <w:rPr>
          <w:sz w:val="28"/>
          <w:szCs w:val="28"/>
        </w:rPr>
        <w:t xml:space="preserve"> Постановление вступает</w:t>
      </w:r>
      <w:r w:rsidR="005F5B9E" w:rsidRPr="00D659E7">
        <w:rPr>
          <w:sz w:val="28"/>
          <w:szCs w:val="28"/>
        </w:rPr>
        <w:t xml:space="preserve"> в силу со дня его подписания.</w:t>
      </w:r>
    </w:p>
    <w:p w:rsidR="00A0115D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 </w:t>
      </w:r>
    </w:p>
    <w:p w:rsidR="00596C22" w:rsidRPr="00D659E7" w:rsidRDefault="00596C22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Глава </w:t>
      </w:r>
      <w:r w:rsidR="0027274F">
        <w:rPr>
          <w:sz w:val="28"/>
          <w:szCs w:val="28"/>
        </w:rPr>
        <w:t>Большеугонского сельсовета</w:t>
      </w:r>
      <w:r w:rsidRPr="00D659E7">
        <w:rPr>
          <w:sz w:val="28"/>
          <w:szCs w:val="28"/>
        </w:rPr>
        <w:t xml:space="preserve">                                    </w:t>
      </w:r>
      <w:r w:rsidR="0027274F">
        <w:rPr>
          <w:sz w:val="28"/>
          <w:szCs w:val="28"/>
        </w:rPr>
        <w:t>Н.В. Суглобов</w:t>
      </w: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5E012B" w:rsidRPr="00D659E7" w:rsidRDefault="005E012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D659E7" w:rsidRDefault="00D659E7" w:rsidP="008F04E7">
      <w:pPr>
        <w:pStyle w:val="1"/>
        <w:shd w:val="clear" w:color="auto" w:fill="auto"/>
        <w:spacing w:line="290" w:lineRule="exact"/>
        <w:jc w:val="right"/>
        <w:rPr>
          <w:sz w:val="28"/>
          <w:szCs w:val="28"/>
        </w:rPr>
      </w:pPr>
    </w:p>
    <w:p w:rsidR="008F04E7" w:rsidRPr="00D659E7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Утвержден постановлением </w:t>
      </w:r>
    </w:p>
    <w:p w:rsidR="00A37C7B" w:rsidRPr="00D659E7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Администрации </w:t>
      </w:r>
    </w:p>
    <w:p w:rsidR="008F04E7" w:rsidRPr="00D659E7" w:rsidRDefault="0027274F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>Большеугонского</w:t>
      </w:r>
      <w:r w:rsidR="008F04E7" w:rsidRPr="00D659E7">
        <w:rPr>
          <w:sz w:val="28"/>
          <w:szCs w:val="28"/>
        </w:rPr>
        <w:t xml:space="preserve"> сельсовета Льговского района </w:t>
      </w:r>
    </w:p>
    <w:p w:rsidR="008F04E7" w:rsidRPr="00D659E7" w:rsidRDefault="0027274F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>от 29 мая 2015 года № 63</w:t>
      </w:r>
    </w:p>
    <w:p w:rsidR="00A37C7B" w:rsidRPr="00D659E7" w:rsidRDefault="00A37C7B" w:rsidP="00A37C7B">
      <w:pPr>
        <w:pStyle w:val="1"/>
        <w:shd w:val="clear" w:color="auto" w:fill="auto"/>
        <w:spacing w:line="290" w:lineRule="exact"/>
        <w:ind w:left="142" w:hanging="102"/>
        <w:jc w:val="left"/>
        <w:rPr>
          <w:sz w:val="28"/>
          <w:szCs w:val="28"/>
        </w:rPr>
      </w:pPr>
    </w:p>
    <w:p w:rsidR="00A37C7B" w:rsidRPr="00D659E7" w:rsidRDefault="008F04E7" w:rsidP="00A37C7B">
      <w:pPr>
        <w:spacing w:after="596"/>
        <w:ind w:right="1400"/>
        <w:rPr>
          <w:rFonts w:ascii="Times New Roman" w:hAnsi="Times New Roman" w:cs="Times New Roman"/>
          <w:sz w:val="28"/>
          <w:szCs w:val="28"/>
        </w:rPr>
      </w:pPr>
      <w:r w:rsidRPr="00D65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E7" w:rsidRPr="00D659E7" w:rsidRDefault="0024064F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A37C7B" w:rsidRPr="00D659E7">
        <w:rPr>
          <w:b/>
          <w:sz w:val="28"/>
          <w:szCs w:val="28"/>
        </w:rPr>
        <w:t xml:space="preserve">еречень муниципальных услуг администрации </w:t>
      </w:r>
    </w:p>
    <w:p w:rsidR="00A37C7B" w:rsidRPr="00D659E7" w:rsidRDefault="008F04E7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D659E7">
        <w:rPr>
          <w:rStyle w:val="0pt"/>
        </w:rPr>
        <w:t xml:space="preserve"> </w:t>
      </w:r>
      <w:r w:rsidR="00E86AF1">
        <w:rPr>
          <w:sz w:val="28"/>
          <w:szCs w:val="28"/>
        </w:rPr>
        <w:t>Большеугонского</w:t>
      </w:r>
      <w:r w:rsidR="00E86AF1" w:rsidRPr="00D659E7">
        <w:rPr>
          <w:sz w:val="28"/>
          <w:szCs w:val="28"/>
        </w:rPr>
        <w:t xml:space="preserve"> сельсовета </w:t>
      </w:r>
      <w:r w:rsidRPr="00D659E7">
        <w:rPr>
          <w:rStyle w:val="0pt"/>
        </w:rPr>
        <w:t>Льговского района</w:t>
      </w:r>
      <w:r w:rsidR="00A37C7B" w:rsidRPr="00D659E7">
        <w:rPr>
          <w:b/>
          <w:sz w:val="28"/>
          <w:szCs w:val="28"/>
        </w:rPr>
        <w:t xml:space="preserve"> Курской области</w:t>
      </w:r>
      <w:r w:rsidR="00D659E7" w:rsidRPr="00D659E7">
        <w:rPr>
          <w:b/>
          <w:sz w:val="28"/>
          <w:szCs w:val="28"/>
        </w:rPr>
        <w:t>.</w:t>
      </w:r>
    </w:p>
    <w:p w:rsidR="00D659E7" w:rsidRPr="00D659E7" w:rsidRDefault="00D659E7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ind w:right="1400"/>
        <w:rPr>
          <w:sz w:val="28"/>
          <w:szCs w:val="28"/>
        </w:rPr>
      </w:pPr>
      <w:r>
        <w:rPr>
          <w:sz w:val="28"/>
          <w:szCs w:val="28"/>
        </w:rPr>
        <w:tab/>
      </w:r>
      <w:r w:rsidR="00D659E7" w:rsidRPr="00D659E7">
        <w:rPr>
          <w:sz w:val="28"/>
          <w:szCs w:val="28"/>
        </w:rPr>
        <w:t>1.</w:t>
      </w:r>
      <w:r w:rsidR="00A37C7B" w:rsidRPr="00D659E7">
        <w:rPr>
          <w:sz w:val="28"/>
          <w:szCs w:val="28"/>
        </w:rPr>
        <w:t xml:space="preserve">Выдача разрешений на вырубку деревьев </w:t>
      </w:r>
      <w:r w:rsidR="00A37C7B" w:rsidRPr="00D659E7">
        <w:rPr>
          <w:rStyle w:val="0pt"/>
          <w:b w:val="0"/>
        </w:rPr>
        <w:t xml:space="preserve">и кустарников на </w:t>
      </w:r>
      <w:r w:rsidR="00A37C7B" w:rsidRPr="00D659E7">
        <w:rPr>
          <w:sz w:val="28"/>
          <w:szCs w:val="28"/>
        </w:rPr>
        <w:t>территории</w:t>
      </w:r>
      <w:r w:rsidR="00A37C7B" w:rsidRPr="00D659E7">
        <w:rPr>
          <w:b/>
          <w:sz w:val="28"/>
          <w:szCs w:val="28"/>
        </w:rPr>
        <w:t xml:space="preserve"> </w:t>
      </w:r>
      <w:r w:rsidR="00D659E7" w:rsidRPr="00D659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Большеугонского</w:t>
      </w:r>
      <w:r w:rsidRPr="00D659E7">
        <w:rPr>
          <w:sz w:val="28"/>
          <w:szCs w:val="28"/>
        </w:rPr>
        <w:t xml:space="preserve"> сельсовета </w:t>
      </w:r>
      <w:r w:rsidR="00D659E7" w:rsidRPr="00D659E7">
        <w:rPr>
          <w:rStyle w:val="0pt"/>
          <w:b w:val="0"/>
        </w:rPr>
        <w:t>Льговского района</w:t>
      </w:r>
      <w:r w:rsidR="00A37C7B" w:rsidRPr="00D659E7">
        <w:rPr>
          <w:sz w:val="28"/>
          <w:szCs w:val="28"/>
        </w:rPr>
        <w:t xml:space="preserve"> Курской области.</w:t>
      </w: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D659E7">
        <w:rPr>
          <w:sz w:val="28"/>
          <w:szCs w:val="28"/>
        </w:rPr>
        <w:t>2.</w:t>
      </w:r>
      <w:r w:rsidR="00A37C7B" w:rsidRPr="00D659E7">
        <w:rPr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5F5DEC" w:rsidRPr="00D659E7" w:rsidRDefault="00E86AF1" w:rsidP="00D659E7">
      <w:pPr>
        <w:pStyle w:val="1"/>
        <w:shd w:val="clear" w:color="auto" w:fill="auto"/>
        <w:tabs>
          <w:tab w:val="left" w:pos="0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D659E7">
        <w:rPr>
          <w:sz w:val="28"/>
          <w:szCs w:val="28"/>
        </w:rPr>
        <w:t>3.</w:t>
      </w:r>
      <w:r w:rsidR="00A37C7B" w:rsidRPr="00D659E7">
        <w:rPr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A37C7B" w:rsidRPr="00D659E7" w:rsidRDefault="00E86AF1" w:rsidP="00E86AF1">
      <w:pPr>
        <w:pStyle w:val="1"/>
        <w:shd w:val="clear" w:color="auto" w:fill="auto"/>
        <w:tabs>
          <w:tab w:val="left" w:pos="0"/>
        </w:tabs>
        <w:spacing w:line="326" w:lineRule="exact"/>
        <w:ind w:right="140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37C7B" w:rsidRPr="00D659E7">
        <w:rPr>
          <w:sz w:val="28"/>
          <w:szCs w:val="28"/>
        </w:rPr>
        <w:t>4. Совершение нотариальных действий, предусмотренных</w:t>
      </w:r>
      <w:r w:rsidR="005E012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37C7B" w:rsidRPr="00D659E7">
        <w:rPr>
          <w:sz w:val="28"/>
          <w:szCs w:val="28"/>
        </w:rPr>
        <w:t>конодательством.</w:t>
      </w: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A37C7B" w:rsidRPr="00D659E7">
        <w:rPr>
          <w:sz w:val="28"/>
          <w:szCs w:val="28"/>
        </w:rPr>
        <w:t>5. Присвоение наименований улицам, пл</w:t>
      </w:r>
      <w:r w:rsidR="005F5DEC" w:rsidRPr="00D659E7">
        <w:rPr>
          <w:sz w:val="28"/>
          <w:szCs w:val="28"/>
        </w:rPr>
        <w:t>ощадям и иным территориям прожи</w:t>
      </w:r>
      <w:r w:rsidR="00A37C7B" w:rsidRPr="00D659E7">
        <w:rPr>
          <w:sz w:val="28"/>
          <w:szCs w:val="28"/>
        </w:rPr>
        <w:t>в</w:t>
      </w:r>
      <w:r w:rsidR="005F5DEC" w:rsidRPr="00D659E7">
        <w:rPr>
          <w:sz w:val="28"/>
          <w:szCs w:val="28"/>
        </w:rPr>
        <w:t>ан</w:t>
      </w:r>
      <w:r w:rsidR="00A37C7B" w:rsidRPr="00D659E7">
        <w:rPr>
          <w:sz w:val="28"/>
          <w:szCs w:val="28"/>
        </w:rPr>
        <w:t>ия граждан в населенных пунктах и адресов земельным</w:t>
      </w:r>
      <w:r w:rsidR="005F5DEC" w:rsidRPr="00D659E7">
        <w:rPr>
          <w:sz w:val="28"/>
          <w:szCs w:val="28"/>
        </w:rPr>
        <w:t xml:space="preserve"> участкам, установление нумерации домов.</w:t>
      </w: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 xml:space="preserve">6. Предоставление водных объектов, находящихся в собственности </w:t>
      </w:r>
      <w:r w:rsidR="00A37C7B" w:rsidRPr="00D659E7">
        <w:rPr>
          <w:sz w:val="28"/>
          <w:szCs w:val="28"/>
        </w:rPr>
        <w:t xml:space="preserve">сельского поселения, </w:t>
      </w:r>
      <w:r w:rsidR="005F5DEC" w:rsidRPr="00D659E7">
        <w:rPr>
          <w:sz w:val="28"/>
          <w:szCs w:val="28"/>
        </w:rPr>
        <w:t xml:space="preserve">в пользование на основании договора </w:t>
      </w:r>
      <w:r w:rsidR="00A37C7B" w:rsidRPr="00D659E7">
        <w:rPr>
          <w:sz w:val="28"/>
          <w:szCs w:val="28"/>
        </w:rPr>
        <w:t>водопользования.</w:t>
      </w:r>
    </w:p>
    <w:p w:rsidR="005F5DEC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>7.</w:t>
      </w:r>
      <w:r w:rsidR="00A37C7B" w:rsidRPr="00D659E7">
        <w:rPr>
          <w:sz w:val="28"/>
          <w:szCs w:val="28"/>
        </w:rPr>
        <w:t>Назначение и выплата пенсии за выслугу лет лицам, замещавшим</w:t>
      </w:r>
    </w:p>
    <w:p w:rsidR="00A37C7B" w:rsidRPr="00D659E7" w:rsidRDefault="00A37C7B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 w:rsidRPr="00D659E7">
        <w:rPr>
          <w:sz w:val="28"/>
          <w:szCs w:val="28"/>
        </w:rPr>
        <w:t xml:space="preserve">должности муниципальной службы в администрации </w:t>
      </w:r>
      <w:r w:rsidR="00D659E7">
        <w:rPr>
          <w:sz w:val="28"/>
          <w:szCs w:val="28"/>
        </w:rPr>
        <w:t xml:space="preserve"> </w:t>
      </w:r>
      <w:r w:rsidR="00E86AF1">
        <w:rPr>
          <w:sz w:val="28"/>
          <w:szCs w:val="28"/>
        </w:rPr>
        <w:t>Большеугонского</w:t>
      </w:r>
      <w:r w:rsidR="00E86AF1" w:rsidRPr="00D659E7">
        <w:rPr>
          <w:sz w:val="28"/>
          <w:szCs w:val="28"/>
        </w:rPr>
        <w:t xml:space="preserve"> сельсовета </w:t>
      </w:r>
      <w:r w:rsidR="00D659E7" w:rsidRPr="00D659E7">
        <w:rPr>
          <w:rStyle w:val="0pt"/>
          <w:b w:val="0"/>
        </w:rPr>
        <w:t>Льговского района</w:t>
      </w:r>
      <w:r w:rsidRPr="00D659E7">
        <w:rPr>
          <w:sz w:val="28"/>
          <w:szCs w:val="28"/>
        </w:rPr>
        <w:t xml:space="preserve"> Курской области,</w:t>
      </w:r>
      <w:r w:rsidR="005F5DEC" w:rsidRPr="00D659E7">
        <w:rPr>
          <w:sz w:val="28"/>
          <w:szCs w:val="28"/>
        </w:rPr>
        <w:t xml:space="preserve"> и ежемесячной доплаты к пенсии</w:t>
      </w:r>
      <w:r w:rsidR="00E86AF1">
        <w:rPr>
          <w:sz w:val="28"/>
          <w:szCs w:val="28"/>
        </w:rPr>
        <w:t xml:space="preserve"> </w:t>
      </w:r>
      <w:r w:rsidRPr="00D659E7">
        <w:rPr>
          <w:sz w:val="28"/>
          <w:szCs w:val="28"/>
        </w:rPr>
        <w:t>выборным должностным лицам.</w:t>
      </w: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659E7">
        <w:rPr>
          <w:sz w:val="28"/>
          <w:szCs w:val="28"/>
        </w:rPr>
        <w:t>8.</w:t>
      </w:r>
      <w:r w:rsidR="00A37C7B" w:rsidRPr="00D659E7">
        <w:rPr>
          <w:sz w:val="28"/>
          <w:szCs w:val="2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659E7">
        <w:rPr>
          <w:sz w:val="28"/>
          <w:szCs w:val="28"/>
        </w:rPr>
        <w:t>9.</w:t>
      </w:r>
      <w:r w:rsidR="00A37C7B" w:rsidRPr="00D659E7">
        <w:rPr>
          <w:sz w:val="28"/>
          <w:szCs w:val="28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A37C7B" w:rsidRPr="005E012B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>10.</w:t>
      </w:r>
      <w:r w:rsidR="00A37C7B" w:rsidRPr="00D659E7">
        <w:rPr>
          <w:sz w:val="28"/>
          <w:szCs w:val="28"/>
        </w:rPr>
        <w:t xml:space="preserve"> </w:t>
      </w:r>
      <w:r w:rsidR="005E012B">
        <w:rPr>
          <w:sz w:val="28"/>
          <w:szCs w:val="28"/>
        </w:rPr>
        <w:t xml:space="preserve"> </w:t>
      </w:r>
      <w:r w:rsidR="005E012B" w:rsidRPr="005E012B">
        <w:rPr>
          <w:bCs/>
          <w:color w:val="auto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</w:t>
      </w:r>
      <w:r>
        <w:rPr>
          <w:sz w:val="28"/>
          <w:szCs w:val="28"/>
        </w:rPr>
        <w:t>Большеугонского</w:t>
      </w:r>
      <w:r w:rsidRPr="00D659E7">
        <w:rPr>
          <w:sz w:val="28"/>
          <w:szCs w:val="28"/>
        </w:rPr>
        <w:t xml:space="preserve"> сельсовета</w:t>
      </w:r>
      <w:r w:rsidR="005E012B" w:rsidRPr="005E012B">
        <w:rPr>
          <w:bCs/>
          <w:color w:val="auto"/>
          <w:sz w:val="28"/>
          <w:szCs w:val="28"/>
        </w:rPr>
        <w:t xml:space="preserve">  Льговского района </w:t>
      </w:r>
      <w:r w:rsidR="005E012B" w:rsidRPr="005E012B">
        <w:rPr>
          <w:bCs/>
          <w:color w:val="auto"/>
          <w:sz w:val="28"/>
          <w:szCs w:val="28"/>
        </w:rPr>
        <w:lastRenderedPageBreak/>
        <w:t>Курской области на которых расположены здания, сооружения</w:t>
      </w:r>
      <w:r w:rsidR="00A37C7B" w:rsidRPr="005E012B">
        <w:rPr>
          <w:sz w:val="28"/>
          <w:szCs w:val="28"/>
        </w:rPr>
        <w:t>.</w:t>
      </w:r>
    </w:p>
    <w:p w:rsidR="00A37C7B" w:rsidRPr="00D659E7" w:rsidRDefault="00E86AF1" w:rsidP="00D659E7">
      <w:pPr>
        <w:pStyle w:val="1"/>
        <w:shd w:val="clear" w:color="auto" w:fill="auto"/>
        <w:tabs>
          <w:tab w:val="left" w:pos="0"/>
        </w:tabs>
        <w:ind w:right="1400"/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>11.</w:t>
      </w:r>
      <w:r w:rsidR="00A37C7B" w:rsidRPr="00D659E7">
        <w:rPr>
          <w:sz w:val="28"/>
          <w:szCs w:val="28"/>
        </w:rPr>
        <w:t xml:space="preserve"> Утверждение схемы расположения земельного участка на кадастровом плане территории.</w:t>
      </w:r>
    </w:p>
    <w:p w:rsidR="005F5DEC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37C7B" w:rsidRPr="00D659E7">
        <w:rPr>
          <w:sz w:val="28"/>
          <w:szCs w:val="28"/>
        </w:rPr>
        <w:t>12. Продажа земельных участков, находящихся в муниципальной</w:t>
      </w:r>
    </w:p>
    <w:p w:rsidR="005F5DEC" w:rsidRPr="00D659E7" w:rsidRDefault="00A37C7B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 w:rsidRPr="00D659E7">
        <w:rPr>
          <w:sz w:val="28"/>
          <w:szCs w:val="28"/>
        </w:rPr>
        <w:t>собственности, на территории сельского поселения на торгах и без</w:t>
      </w:r>
    </w:p>
    <w:p w:rsidR="00A37C7B" w:rsidRPr="00D659E7" w:rsidRDefault="00A37C7B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 w:rsidRPr="00D659E7">
        <w:rPr>
          <w:sz w:val="28"/>
          <w:szCs w:val="28"/>
        </w:rPr>
        <w:t>проведения торгов.</w:t>
      </w:r>
    </w:p>
    <w:p w:rsidR="005F5DEC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 xml:space="preserve">13. 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sz w:val="28"/>
          <w:szCs w:val="28"/>
        </w:rPr>
        <w:t>Большеугонского</w:t>
      </w:r>
      <w:r w:rsidRPr="00D659E7">
        <w:rPr>
          <w:sz w:val="28"/>
          <w:szCs w:val="28"/>
        </w:rPr>
        <w:t xml:space="preserve"> сельсовета </w:t>
      </w:r>
      <w:r w:rsidR="005F5DEC" w:rsidRPr="00D659E7">
        <w:rPr>
          <w:sz w:val="28"/>
          <w:szCs w:val="28"/>
        </w:rPr>
        <w:t>Льговского района Курской области в аренду на торгах и без проведения торгов.</w:t>
      </w:r>
    </w:p>
    <w:p w:rsidR="005F5DEC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 xml:space="preserve">14. 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sz w:val="28"/>
          <w:szCs w:val="28"/>
        </w:rPr>
        <w:t>Большеугонского</w:t>
      </w:r>
      <w:r w:rsidRPr="00D659E7">
        <w:rPr>
          <w:sz w:val="28"/>
          <w:szCs w:val="28"/>
        </w:rPr>
        <w:t xml:space="preserve"> сельсовета </w:t>
      </w:r>
      <w:r w:rsidR="005F5DEC" w:rsidRPr="00D659E7">
        <w:rPr>
          <w:sz w:val="28"/>
          <w:szCs w:val="28"/>
        </w:rPr>
        <w:t>Льговского района Курской области</w:t>
      </w:r>
      <w:r w:rsidR="005E012B">
        <w:rPr>
          <w:sz w:val="28"/>
          <w:szCs w:val="28"/>
        </w:rPr>
        <w:t>,</w:t>
      </w:r>
      <w:r w:rsidR="005F5DEC" w:rsidRPr="00D659E7">
        <w:rPr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</w:t>
      </w:r>
      <w:r w:rsidR="005E012B">
        <w:rPr>
          <w:sz w:val="28"/>
          <w:szCs w:val="28"/>
        </w:rPr>
        <w:t>,</w:t>
      </w:r>
      <w:r w:rsidR="005F5DEC" w:rsidRPr="00D659E7">
        <w:rPr>
          <w:sz w:val="28"/>
          <w:szCs w:val="28"/>
        </w:rPr>
        <w:t xml:space="preserve">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D659E7">
        <w:rPr>
          <w:sz w:val="28"/>
          <w:szCs w:val="28"/>
        </w:rPr>
        <w:t>.</w:t>
      </w:r>
    </w:p>
    <w:p w:rsidR="005F5DEC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5DEC" w:rsidRPr="00D659E7">
        <w:rPr>
          <w:sz w:val="28"/>
          <w:szCs w:val="28"/>
        </w:rPr>
        <w:t xml:space="preserve">15. 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 </w:t>
      </w:r>
      <w:r>
        <w:rPr>
          <w:sz w:val="28"/>
          <w:szCs w:val="28"/>
        </w:rPr>
        <w:t xml:space="preserve">Большеугонского </w:t>
      </w:r>
      <w:r w:rsidR="005F5DEC" w:rsidRPr="00D659E7">
        <w:rPr>
          <w:sz w:val="28"/>
          <w:szCs w:val="28"/>
        </w:rPr>
        <w:t>сельсовета Льговского района Курской области отдельным категориям граждан в собственность бесплатно</w:t>
      </w:r>
      <w:r w:rsidR="00D659E7">
        <w:rPr>
          <w:sz w:val="28"/>
          <w:szCs w:val="28"/>
        </w:rPr>
        <w:t>.</w:t>
      </w:r>
    </w:p>
    <w:p w:rsidR="003E423E" w:rsidRPr="00D659E7" w:rsidRDefault="00E86AF1" w:rsidP="00D659E7">
      <w:pPr>
        <w:pStyle w:val="1"/>
        <w:shd w:val="clear" w:color="auto" w:fill="auto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423E" w:rsidRPr="00D659E7">
        <w:rPr>
          <w:bCs/>
          <w:sz w:val="28"/>
          <w:szCs w:val="28"/>
        </w:rPr>
        <w:t xml:space="preserve">16.Предоставление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sz w:val="28"/>
          <w:szCs w:val="28"/>
        </w:rPr>
        <w:t>Большеугонского</w:t>
      </w:r>
      <w:r w:rsidRPr="00D659E7">
        <w:rPr>
          <w:sz w:val="28"/>
          <w:szCs w:val="28"/>
        </w:rPr>
        <w:t xml:space="preserve"> сельсовета </w:t>
      </w:r>
      <w:r w:rsidR="003E423E" w:rsidRPr="00D659E7">
        <w:rPr>
          <w:bCs/>
          <w:sz w:val="28"/>
          <w:szCs w:val="28"/>
        </w:rPr>
        <w:t>Льговского района Курской области в безвозмездное пользование</w:t>
      </w:r>
      <w:r w:rsidR="00D659E7">
        <w:rPr>
          <w:bCs/>
          <w:sz w:val="28"/>
          <w:szCs w:val="28"/>
        </w:rPr>
        <w:t>.</w:t>
      </w:r>
    </w:p>
    <w:p w:rsidR="003E423E" w:rsidRPr="00D659E7" w:rsidRDefault="00E86AF1" w:rsidP="00D659E7">
      <w:pPr>
        <w:pStyle w:val="1"/>
        <w:shd w:val="clear" w:color="auto" w:fill="auto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423E" w:rsidRPr="00D659E7">
        <w:rPr>
          <w:bCs/>
          <w:sz w:val="28"/>
          <w:szCs w:val="28"/>
        </w:rPr>
        <w:t xml:space="preserve">17. 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sz w:val="28"/>
          <w:szCs w:val="28"/>
        </w:rPr>
        <w:t>Большеугонского</w:t>
      </w:r>
      <w:r w:rsidRPr="00D659E7">
        <w:rPr>
          <w:sz w:val="28"/>
          <w:szCs w:val="28"/>
        </w:rPr>
        <w:t xml:space="preserve"> сельсовета </w:t>
      </w:r>
      <w:r w:rsidR="003E423E" w:rsidRPr="00D659E7">
        <w:rPr>
          <w:bCs/>
          <w:sz w:val="28"/>
          <w:szCs w:val="28"/>
        </w:rPr>
        <w:t>Льговского района Курской области в постоянное (бессрочное) пользование.</w:t>
      </w:r>
    </w:p>
    <w:p w:rsidR="003E423E" w:rsidRPr="00D659E7" w:rsidRDefault="00E86AF1" w:rsidP="00D659E7">
      <w:pPr>
        <w:pStyle w:val="1"/>
        <w:shd w:val="clear" w:color="auto" w:fill="auto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423E" w:rsidRPr="00D659E7">
        <w:rPr>
          <w:bCs/>
          <w:sz w:val="28"/>
          <w:szCs w:val="28"/>
        </w:rPr>
        <w:t>18.</w:t>
      </w:r>
      <w:r w:rsidR="00D659E7" w:rsidRPr="00D659E7">
        <w:rPr>
          <w:bCs/>
          <w:sz w:val="28"/>
          <w:szCs w:val="28"/>
        </w:rPr>
        <w:t>П</w:t>
      </w:r>
      <w:r w:rsidR="003E423E" w:rsidRPr="00D659E7">
        <w:rPr>
          <w:bCs/>
          <w:sz w:val="28"/>
          <w:szCs w:val="28"/>
        </w:rPr>
        <w:t>редварительное согласование предост</w:t>
      </w:r>
      <w:r w:rsidR="00D659E7" w:rsidRPr="00D659E7">
        <w:rPr>
          <w:bCs/>
          <w:sz w:val="28"/>
          <w:szCs w:val="28"/>
        </w:rPr>
        <w:t>а</w:t>
      </w:r>
      <w:r w:rsidR="003E423E" w:rsidRPr="00D659E7">
        <w:rPr>
          <w:bCs/>
          <w:sz w:val="28"/>
          <w:szCs w:val="28"/>
        </w:rPr>
        <w:t>влен</w:t>
      </w:r>
      <w:r w:rsidR="00D659E7" w:rsidRPr="00D659E7">
        <w:rPr>
          <w:bCs/>
          <w:sz w:val="28"/>
          <w:szCs w:val="28"/>
        </w:rPr>
        <w:t>и</w:t>
      </w:r>
      <w:r w:rsidR="003E423E" w:rsidRPr="00D659E7">
        <w:rPr>
          <w:bCs/>
          <w:sz w:val="28"/>
          <w:szCs w:val="28"/>
        </w:rPr>
        <w:t>я земельного участка.</w:t>
      </w:r>
    </w:p>
    <w:p w:rsidR="003E423E" w:rsidRPr="00D659E7" w:rsidRDefault="00E86AF1" w:rsidP="00D659E7">
      <w:pPr>
        <w:pStyle w:val="1"/>
        <w:shd w:val="clear" w:color="auto" w:fill="auto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423E" w:rsidRPr="00D659E7">
        <w:rPr>
          <w:bCs/>
          <w:sz w:val="28"/>
          <w:szCs w:val="28"/>
        </w:rPr>
        <w:t xml:space="preserve">19. Выдача ордеров на </w:t>
      </w:r>
      <w:r w:rsidR="00D659E7" w:rsidRPr="00D659E7">
        <w:rPr>
          <w:bCs/>
          <w:sz w:val="28"/>
          <w:szCs w:val="28"/>
        </w:rPr>
        <w:t>проведение земляных работ.</w:t>
      </w:r>
    </w:p>
    <w:p w:rsidR="00D659E7" w:rsidRPr="00D659E7" w:rsidRDefault="00E86AF1" w:rsidP="00D659E7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659E7" w:rsidRPr="00D659E7">
        <w:rPr>
          <w:bCs/>
          <w:sz w:val="28"/>
          <w:szCs w:val="28"/>
        </w:rPr>
        <w:t xml:space="preserve">20. </w:t>
      </w:r>
      <w:r>
        <w:rPr>
          <w:bCs/>
          <w:sz w:val="28"/>
          <w:szCs w:val="28"/>
        </w:rPr>
        <w:t>П</w:t>
      </w:r>
      <w:r w:rsidR="00D659E7" w:rsidRPr="00D659E7">
        <w:rPr>
          <w:bCs/>
          <w:sz w:val="28"/>
          <w:szCs w:val="28"/>
        </w:rPr>
        <w:t>ринятие на учет граждан в качестве нуждающихся в жилых помещениях.</w:t>
      </w:r>
    </w:p>
    <w:p w:rsidR="00A37C7B" w:rsidRPr="00D659E7" w:rsidRDefault="00A37C7B" w:rsidP="00D659E7">
      <w:pPr>
        <w:pStyle w:val="1"/>
        <w:shd w:val="clear" w:color="auto" w:fill="auto"/>
        <w:tabs>
          <w:tab w:val="left" w:pos="0"/>
        </w:tabs>
        <w:spacing w:line="290" w:lineRule="exact"/>
        <w:rPr>
          <w:sz w:val="28"/>
          <w:szCs w:val="28"/>
        </w:rPr>
      </w:pPr>
    </w:p>
    <w:sectPr w:rsidR="00A37C7B" w:rsidRPr="00D659E7" w:rsidSect="008F04E7">
      <w:type w:val="continuous"/>
      <w:pgSz w:w="11909" w:h="16838"/>
      <w:pgMar w:top="960" w:right="852" w:bottom="233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4B" w:rsidRDefault="00B5754B" w:rsidP="00A0115D">
      <w:r>
        <w:separator/>
      </w:r>
    </w:p>
  </w:endnote>
  <w:endnote w:type="continuationSeparator" w:id="1">
    <w:p w:rsidR="00B5754B" w:rsidRDefault="00B5754B" w:rsidP="00A0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4B" w:rsidRDefault="00B5754B"/>
  </w:footnote>
  <w:footnote w:type="continuationSeparator" w:id="1">
    <w:p w:rsidR="00B5754B" w:rsidRDefault="00B575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B1D"/>
    <w:multiLevelType w:val="multilevel"/>
    <w:tmpl w:val="A96AED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B21500"/>
    <w:multiLevelType w:val="multilevel"/>
    <w:tmpl w:val="855C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A06D9"/>
    <w:multiLevelType w:val="multilevel"/>
    <w:tmpl w:val="6876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0115D"/>
    <w:rsid w:val="00034E9D"/>
    <w:rsid w:val="00220A03"/>
    <w:rsid w:val="0024064F"/>
    <w:rsid w:val="0027274F"/>
    <w:rsid w:val="002E2EAC"/>
    <w:rsid w:val="00304721"/>
    <w:rsid w:val="003E423E"/>
    <w:rsid w:val="00575A73"/>
    <w:rsid w:val="00596C22"/>
    <w:rsid w:val="005E012B"/>
    <w:rsid w:val="005F5B9E"/>
    <w:rsid w:val="005F5DEC"/>
    <w:rsid w:val="00601FC6"/>
    <w:rsid w:val="00636C93"/>
    <w:rsid w:val="00646DB4"/>
    <w:rsid w:val="006E5241"/>
    <w:rsid w:val="00833F18"/>
    <w:rsid w:val="008B31F3"/>
    <w:rsid w:val="008F04E7"/>
    <w:rsid w:val="00A0115D"/>
    <w:rsid w:val="00A37C7B"/>
    <w:rsid w:val="00AD6B1A"/>
    <w:rsid w:val="00B5754B"/>
    <w:rsid w:val="00BA6E35"/>
    <w:rsid w:val="00C90680"/>
    <w:rsid w:val="00D16FBA"/>
    <w:rsid w:val="00D659E7"/>
    <w:rsid w:val="00DE0017"/>
    <w:rsid w:val="00E8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15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A01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_"/>
    <w:basedOn w:val="a0"/>
    <w:link w:val="1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Impact11pt">
    <w:name w:val="Основной текст + Impact;11 pt"/>
    <w:basedOn w:val="a5"/>
    <w:rsid w:val="00A0115D"/>
    <w:rPr>
      <w:rFonts w:ascii="Impact" w:eastAsia="Impact" w:hAnsi="Impact" w:cs="Impact"/>
      <w:color w:val="000000"/>
      <w:spacing w:val="0"/>
      <w:w w:val="100"/>
      <w:position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A0115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A0115D"/>
    <w:rPr>
      <w:color w:val="000000"/>
      <w:spacing w:val="0"/>
      <w:w w:val="100"/>
      <w:position w:val="0"/>
      <w:u w:val="single"/>
    </w:rPr>
  </w:style>
  <w:style w:type="character" w:customStyle="1" w:styleId="8pt">
    <w:name w:val="Основной текст + Интервал 8 pt"/>
    <w:basedOn w:val="a5"/>
    <w:rsid w:val="00A0115D"/>
    <w:rPr>
      <w:color w:val="000000"/>
      <w:spacing w:val="17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customStyle="1" w:styleId="20">
    <w:name w:val="Основной текст (2)"/>
    <w:basedOn w:val="a"/>
    <w:link w:val="2"/>
    <w:rsid w:val="00A0115D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5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0115D"/>
    <w:pPr>
      <w:shd w:val="clear" w:color="auto" w:fill="FFFFFF"/>
      <w:spacing w:line="187" w:lineRule="exact"/>
      <w:ind w:firstLine="300"/>
    </w:pPr>
    <w:rPr>
      <w:rFonts w:ascii="Tahoma" w:eastAsia="Tahoma" w:hAnsi="Tahoma" w:cs="Tahoma"/>
      <w:sz w:val="15"/>
      <w:szCs w:val="15"/>
    </w:rPr>
  </w:style>
  <w:style w:type="character" w:customStyle="1" w:styleId="3Exact">
    <w:name w:val="Основной текст (3) Exact"/>
    <w:basedOn w:val="a0"/>
    <w:rsid w:val="00A37C7B"/>
    <w:rPr>
      <w:rFonts w:ascii="Times New Roman" w:eastAsia="Times New Roman" w:hAnsi="Times New Roman" w:cs="Times New Roman"/>
      <w:i/>
      <w:iCs/>
      <w:spacing w:val="-12"/>
      <w:sz w:val="32"/>
      <w:szCs w:val="32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A37C7B"/>
    <w:rPr>
      <w:rFonts w:ascii="FrankRuehl" w:eastAsia="FrankRuehl" w:hAnsi="FrankRuehl" w:cs="FrankRuehl"/>
      <w:i/>
      <w:iCs/>
      <w:spacing w:val="-29"/>
      <w:sz w:val="39"/>
      <w:szCs w:val="39"/>
      <w:shd w:val="clear" w:color="auto" w:fill="FFFFFF"/>
      <w:lang w:val="en-US"/>
    </w:rPr>
  </w:style>
  <w:style w:type="character" w:customStyle="1" w:styleId="2Dotum13pt">
    <w:name w:val="Основной текст (2) + Dotum;13 pt"/>
    <w:basedOn w:val="2"/>
    <w:rsid w:val="00A37C7B"/>
    <w:rPr>
      <w:rFonts w:ascii="Dotum" w:eastAsia="Dotum" w:hAnsi="Dotum" w:cs="Dotum"/>
      <w:b w:val="0"/>
      <w:bCs w:val="0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0pt">
    <w:name w:val="Основной текст + Не полужирный;Интервал 0 pt"/>
    <w:basedOn w:val="a5"/>
    <w:rsid w:val="00A37C7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Подпись к картинке_"/>
    <w:basedOn w:val="a0"/>
    <w:rsid w:val="00A37C7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37C7B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color w:val="auto"/>
      <w:spacing w:val="-29"/>
      <w:sz w:val="39"/>
      <w:szCs w:val="39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7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C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E06F-80FF-4932-B448-D6D53B8C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16</cp:revision>
  <cp:lastPrinted>2015-05-29T12:00:00Z</cp:lastPrinted>
  <dcterms:created xsi:type="dcterms:W3CDTF">2015-05-29T06:47:00Z</dcterms:created>
  <dcterms:modified xsi:type="dcterms:W3CDTF">2015-06-01T03:53:00Z</dcterms:modified>
</cp:coreProperties>
</file>