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5D" w:rsidRDefault="00841A5D" w:rsidP="00841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1A7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41A5D" w:rsidRDefault="001F4A83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</w:t>
      </w:r>
      <w:r w:rsidR="00841A5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41A5D" w:rsidRDefault="003723D7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ЛЬГОВ</w:t>
      </w:r>
      <w:r w:rsidR="00841A5D">
        <w:rPr>
          <w:rFonts w:ascii="Times New Roman" w:hAnsi="Times New Roman" w:cs="Times New Roman"/>
          <w:b/>
          <w:sz w:val="28"/>
          <w:szCs w:val="28"/>
        </w:rPr>
        <w:t xml:space="preserve">СКОГО РАЙОНА  </w:t>
      </w: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841A5D" w:rsidRDefault="00841A5D" w:rsidP="00841A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1A5D" w:rsidRDefault="001F4A83" w:rsidP="00841A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D3D64">
        <w:rPr>
          <w:rFonts w:ascii="Times New Roman" w:hAnsi="Times New Roman" w:cs="Times New Roman"/>
          <w:sz w:val="28"/>
          <w:szCs w:val="28"/>
          <w:u w:val="single"/>
        </w:rPr>
        <w:t>09.10.</w:t>
      </w:r>
      <w:r w:rsidR="005F767D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841A5D"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 w:rsidR="00CD3D64">
        <w:rPr>
          <w:rFonts w:ascii="Times New Roman" w:hAnsi="Times New Roman" w:cs="Times New Roman"/>
          <w:sz w:val="28"/>
          <w:szCs w:val="28"/>
          <w:u w:val="single"/>
        </w:rPr>
        <w:t xml:space="preserve">23 </w:t>
      </w:r>
      <w:r w:rsidR="003723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41A5D" w:rsidRDefault="00841A5D" w:rsidP="006D0D9D">
      <w:pPr>
        <w:spacing w:after="0" w:line="240" w:lineRule="auto"/>
        <w:rPr>
          <w:sz w:val="28"/>
          <w:szCs w:val="28"/>
        </w:rPr>
      </w:pPr>
    </w:p>
    <w:p w:rsidR="00841A5D" w:rsidRPr="00DE54A1" w:rsidRDefault="00841A5D" w:rsidP="0084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41A5D" w:rsidRDefault="00841A5D" w:rsidP="00841A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DE54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утверждении основных направлений бюджетной и налоговой политики </w:t>
      </w:r>
      <w:r w:rsidR="001F4A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МО «Большеугонский сельсовет»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3723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Льгов</w:t>
      </w:r>
      <w:r w:rsidRPr="00DE54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ского района </w:t>
      </w:r>
    </w:p>
    <w:p w:rsidR="00841A5D" w:rsidRPr="00DE54A1" w:rsidRDefault="005F767D" w:rsidP="00841A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Курской области на 2024</w:t>
      </w:r>
      <w:r w:rsidR="00841A5D" w:rsidRPr="00DE54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 на плановый период 2025 и 2026</w:t>
      </w:r>
      <w:r w:rsidR="00841A5D" w:rsidRPr="00DE54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годов</w:t>
      </w:r>
    </w:p>
    <w:p w:rsidR="00841A5D" w:rsidRPr="00DE54A1" w:rsidRDefault="00841A5D" w:rsidP="00841A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1A5D" w:rsidRPr="00DE54A1" w:rsidRDefault="00841A5D" w:rsidP="00841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41A5D" w:rsidRPr="00DE54A1" w:rsidRDefault="00841A5D" w:rsidP="00841A5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841A5D" w:rsidRPr="00DE54A1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4A1">
        <w:rPr>
          <w:rFonts w:ascii="Times New Roman" w:hAnsi="Times New Roman" w:cs="Times New Roman"/>
          <w:sz w:val="28"/>
          <w:szCs w:val="28"/>
        </w:rPr>
        <w:t xml:space="preserve">В соответствии со ст. 172 Бюджетного кодекса Российской Федерации, руководствуясь Положением о бюджетном процессе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F4A83">
        <w:rPr>
          <w:rFonts w:ascii="Times New Roman" w:hAnsi="Times New Roman" w:cs="Times New Roman"/>
          <w:sz w:val="28"/>
          <w:szCs w:val="28"/>
        </w:rPr>
        <w:t>Большеугонский</w:t>
      </w:r>
      <w:r w:rsidR="003723D7">
        <w:rPr>
          <w:rFonts w:ascii="Times New Roman" w:hAnsi="Times New Roman" w:cs="Times New Roman"/>
          <w:sz w:val="28"/>
          <w:szCs w:val="28"/>
        </w:rPr>
        <w:t xml:space="preserve"> сельсовет» Льгов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DE54A1">
        <w:rPr>
          <w:rFonts w:ascii="Times New Roman" w:hAnsi="Times New Roman" w:cs="Times New Roman"/>
          <w:sz w:val="28"/>
          <w:szCs w:val="28"/>
        </w:rPr>
        <w:t xml:space="preserve"> Курской области, утвержденным решением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F4A83">
        <w:rPr>
          <w:rFonts w:ascii="Times New Roman" w:hAnsi="Times New Roman" w:cs="Times New Roman"/>
          <w:sz w:val="28"/>
          <w:szCs w:val="28"/>
        </w:rPr>
        <w:t>Большеугонского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23D7">
        <w:rPr>
          <w:rFonts w:ascii="Times New Roman" w:hAnsi="Times New Roman" w:cs="Times New Roman"/>
          <w:sz w:val="28"/>
          <w:szCs w:val="28"/>
        </w:rPr>
        <w:t xml:space="preserve"> Льгов</w:t>
      </w:r>
      <w:r w:rsidRPr="00DE54A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от </w:t>
      </w:r>
      <w:r w:rsidR="00AF1A9D">
        <w:rPr>
          <w:rFonts w:ascii="Times New Roman" w:hAnsi="Times New Roman" w:cs="Times New Roman"/>
          <w:sz w:val="28"/>
          <w:szCs w:val="28"/>
        </w:rPr>
        <w:t>28.05.2021</w:t>
      </w:r>
      <w:r w:rsidR="003723D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F1A9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1A5D" w:rsidRPr="00DE54A1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4A1">
        <w:rPr>
          <w:rFonts w:ascii="Times New Roman" w:hAnsi="Times New Roman" w:cs="Times New Roman"/>
          <w:sz w:val="28"/>
          <w:szCs w:val="28"/>
        </w:rPr>
        <w:t>1. Утвердить прилагаемые о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сновные направления бюджетной и налоговой политики</w:t>
      </w:r>
      <w:r w:rsidR="003723D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="001F4A8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Большеугонского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="003723D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Льгов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ског</w:t>
      </w:r>
      <w:r w:rsidR="005F76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района Курской области на 2024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 и на плановый</w:t>
      </w:r>
      <w:r w:rsidR="005F76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период 2025 и 2026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годов.</w:t>
      </w:r>
    </w:p>
    <w:p w:rsidR="00841A5D" w:rsidRPr="00DE54A1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Администрации </w:t>
      </w:r>
      <w:r w:rsidR="001F4A8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Большеугонского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r w:rsidR="003723D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Льгов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ского района Курской области обеспечить формирование проекта бюджета </w:t>
      </w:r>
      <w:r w:rsidR="001F4A8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  «Большеугонский сельсовет»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723D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Льгов</w:t>
      </w:r>
      <w:r w:rsidR="005F76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ского района на 2024 год и на плановый период 2025 и 2026</w:t>
      </w:r>
      <w:r w:rsidRPr="00DE54A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годов с учетом основных направлений бюджетной и налоговой политики, указанных в пункте 1 настоящего распоряжения.</w:t>
      </w:r>
    </w:p>
    <w:p w:rsidR="005F767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5F767D">
        <w:rPr>
          <w:rFonts w:ascii="Times New Roman" w:hAnsi="Times New Roman" w:cs="Times New Roman"/>
          <w:sz w:val="28"/>
          <w:szCs w:val="28"/>
        </w:rPr>
        <w:t>распоряжения оставляю за собой</w:t>
      </w:r>
      <w:r w:rsidR="001A5C17">
        <w:rPr>
          <w:rFonts w:ascii="Times New Roman" w:hAnsi="Times New Roman" w:cs="Times New Roman"/>
          <w:sz w:val="28"/>
          <w:szCs w:val="28"/>
        </w:rPr>
        <w:t>.</w:t>
      </w:r>
    </w:p>
    <w:p w:rsidR="00841A5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841A5D" w:rsidRPr="00DE54A1" w:rsidRDefault="00841A5D" w:rsidP="0084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A5D" w:rsidRPr="00DE54A1" w:rsidRDefault="00841A5D" w:rsidP="0084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A5D" w:rsidRDefault="00841A5D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1A5D" w:rsidRDefault="00CD3D64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A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41A5D">
        <w:rPr>
          <w:rFonts w:ascii="Times New Roman" w:hAnsi="Times New Roman" w:cs="Times New Roman"/>
          <w:sz w:val="28"/>
          <w:szCs w:val="28"/>
        </w:rPr>
        <w:t xml:space="preserve"> </w:t>
      </w:r>
      <w:r w:rsidR="001F4A83">
        <w:rPr>
          <w:rFonts w:ascii="Times New Roman" w:hAnsi="Times New Roman" w:cs="Times New Roman"/>
          <w:sz w:val="28"/>
          <w:szCs w:val="28"/>
        </w:rPr>
        <w:t>Большеугонского</w:t>
      </w:r>
      <w:r w:rsidR="00841A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41A5D" w:rsidRDefault="003723D7" w:rsidP="0084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</w:t>
      </w:r>
      <w:r w:rsidR="00841A5D">
        <w:rPr>
          <w:rFonts w:ascii="Times New Roman" w:hAnsi="Times New Roman" w:cs="Times New Roman"/>
          <w:sz w:val="28"/>
          <w:szCs w:val="28"/>
        </w:rPr>
        <w:t xml:space="preserve">ского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D3D64">
        <w:rPr>
          <w:rFonts w:ascii="Times New Roman" w:hAnsi="Times New Roman" w:cs="Times New Roman"/>
          <w:sz w:val="28"/>
          <w:szCs w:val="28"/>
        </w:rPr>
        <w:t>Л.А. Дорохова</w:t>
      </w:r>
    </w:p>
    <w:p w:rsidR="00841A5D" w:rsidRPr="00DE54A1" w:rsidRDefault="00841A5D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  <w:sz w:val="24"/>
          <w:szCs w:val="24"/>
        </w:rPr>
      </w:pPr>
    </w:p>
    <w:p w:rsidR="00841A5D" w:rsidRPr="00DE54A1" w:rsidRDefault="00841A5D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841A5D" w:rsidRDefault="00841A5D" w:rsidP="001A5C17">
      <w:pPr>
        <w:spacing w:after="0" w:line="240" w:lineRule="auto"/>
        <w:rPr>
          <w:rFonts w:ascii="Times New Roman" w:hAnsi="Times New Roman" w:cs="Times New Roman"/>
        </w:rPr>
      </w:pPr>
    </w:p>
    <w:p w:rsidR="001A5C17" w:rsidRPr="00DE54A1" w:rsidRDefault="001A5C17" w:rsidP="001A5C17">
      <w:pPr>
        <w:spacing w:after="0" w:line="240" w:lineRule="auto"/>
        <w:rPr>
          <w:rFonts w:ascii="Times New Roman" w:hAnsi="Times New Roman" w:cs="Times New Roman"/>
        </w:rPr>
      </w:pPr>
    </w:p>
    <w:p w:rsidR="00841A5D" w:rsidRDefault="00841A5D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A411C2" w:rsidRDefault="00A411C2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A411C2" w:rsidRDefault="00A411C2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B46258" w:rsidRPr="00DE54A1" w:rsidRDefault="00B46258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3723D7" w:rsidRDefault="003723D7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</w:p>
    <w:p w:rsidR="00841A5D" w:rsidRPr="00DE54A1" w:rsidRDefault="00841A5D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 w:rsidRPr="00DE54A1">
        <w:rPr>
          <w:rFonts w:ascii="Times New Roman" w:hAnsi="Times New Roman" w:cs="Times New Roman"/>
        </w:rPr>
        <w:t xml:space="preserve">Утверждены </w:t>
      </w:r>
    </w:p>
    <w:p w:rsidR="00841A5D" w:rsidRDefault="001F4A83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841A5D" w:rsidRPr="00DE54A1">
        <w:rPr>
          <w:rFonts w:ascii="Times New Roman" w:hAnsi="Times New Roman" w:cs="Times New Roman"/>
        </w:rPr>
        <w:t>аспоряжением</w:t>
      </w:r>
      <w:r>
        <w:rPr>
          <w:rFonts w:ascii="Times New Roman" w:hAnsi="Times New Roman" w:cs="Times New Roman"/>
        </w:rPr>
        <w:t xml:space="preserve"> </w:t>
      </w:r>
      <w:r w:rsidR="00841A5D" w:rsidRPr="00DE54A1">
        <w:rPr>
          <w:rFonts w:ascii="Times New Roman" w:hAnsi="Times New Roman" w:cs="Times New Roman"/>
        </w:rPr>
        <w:t xml:space="preserve">Администрации </w:t>
      </w:r>
    </w:p>
    <w:p w:rsidR="00841A5D" w:rsidRDefault="001F4A83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Большеугонского</w:t>
      </w:r>
      <w:r w:rsidR="00841A5D">
        <w:rPr>
          <w:rFonts w:ascii="Times New Roman" w:hAnsi="Times New Roman" w:cs="Times New Roman"/>
        </w:rPr>
        <w:t xml:space="preserve"> сельсовета</w:t>
      </w:r>
    </w:p>
    <w:p w:rsidR="00841A5D" w:rsidRPr="00DE54A1" w:rsidRDefault="003723D7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Льгов</w:t>
      </w:r>
      <w:r w:rsidR="00841A5D" w:rsidRPr="00DE54A1">
        <w:rPr>
          <w:rFonts w:ascii="Times New Roman" w:hAnsi="Times New Roman" w:cs="Times New Roman"/>
        </w:rPr>
        <w:t xml:space="preserve">ского района </w:t>
      </w:r>
    </w:p>
    <w:p w:rsidR="00841A5D" w:rsidRPr="00DE54A1" w:rsidRDefault="00841A5D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 w:rsidRPr="00DE54A1">
        <w:rPr>
          <w:rFonts w:ascii="Times New Roman" w:hAnsi="Times New Roman" w:cs="Times New Roman"/>
        </w:rPr>
        <w:t xml:space="preserve">Курской области </w:t>
      </w:r>
    </w:p>
    <w:p w:rsidR="00841A5D" w:rsidRPr="00DE54A1" w:rsidRDefault="00CD3D64" w:rsidP="00841A5D">
      <w:pPr>
        <w:spacing w:after="0" w:line="240" w:lineRule="auto"/>
        <w:ind w:firstLine="45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09.10.</w:t>
      </w:r>
      <w:r w:rsidR="001A5C17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>г.</w:t>
      </w:r>
      <w:r w:rsidR="00B218C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23</w:t>
      </w:r>
      <w:r w:rsidR="00B218CC">
        <w:rPr>
          <w:rFonts w:ascii="Times New Roman" w:hAnsi="Times New Roman" w:cs="Times New Roman"/>
        </w:rPr>
        <w:t xml:space="preserve"> </w:t>
      </w:r>
    </w:p>
    <w:p w:rsidR="00841A5D" w:rsidRPr="00DE54A1" w:rsidRDefault="00841A5D" w:rsidP="00841A5D">
      <w:pPr>
        <w:spacing w:after="0" w:line="240" w:lineRule="auto"/>
        <w:ind w:firstLine="4593"/>
        <w:jc w:val="center"/>
        <w:rPr>
          <w:rFonts w:ascii="Times New Roman" w:hAnsi="Times New Roman" w:cs="Times New Roman"/>
        </w:rPr>
      </w:pPr>
    </w:p>
    <w:p w:rsidR="00841A5D" w:rsidRPr="00DE54A1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A1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Pr="00DE54A1">
        <w:rPr>
          <w:rFonts w:ascii="Times New Roman" w:hAnsi="Times New Roman" w:cs="Times New Roman"/>
          <w:b/>
          <w:sz w:val="28"/>
          <w:szCs w:val="28"/>
        </w:rPr>
        <w:br/>
        <w:t>бюджетной и налоговой политики</w:t>
      </w:r>
      <w:r w:rsidR="001F4A83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r w:rsidRPr="00DE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A83">
        <w:rPr>
          <w:rFonts w:ascii="Times New Roman" w:hAnsi="Times New Roman" w:cs="Times New Roman"/>
          <w:b/>
          <w:sz w:val="28"/>
          <w:szCs w:val="28"/>
        </w:rPr>
        <w:t>Большеугонский сельсовет»</w:t>
      </w:r>
    </w:p>
    <w:p w:rsidR="00841A5D" w:rsidRDefault="003723D7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Льгов</w:t>
      </w:r>
      <w:r w:rsidR="00841A5D" w:rsidRPr="00DE54A1">
        <w:rPr>
          <w:rFonts w:ascii="Times New Roman" w:hAnsi="Times New Roman" w:cs="Times New Roman"/>
          <w:b/>
          <w:sz w:val="28"/>
          <w:szCs w:val="28"/>
        </w:rPr>
        <w:t>ског</w:t>
      </w:r>
      <w:r w:rsidR="001A5C17">
        <w:rPr>
          <w:rFonts w:ascii="Times New Roman" w:hAnsi="Times New Roman" w:cs="Times New Roman"/>
          <w:b/>
          <w:sz w:val="28"/>
          <w:szCs w:val="28"/>
        </w:rPr>
        <w:t xml:space="preserve">о района Курской области на 2024 </w:t>
      </w:r>
      <w:r w:rsidR="00841A5D" w:rsidRPr="00DE54A1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841A5D" w:rsidRPr="00DE54A1" w:rsidRDefault="001A5C17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2025 и 2025</w:t>
      </w:r>
      <w:r w:rsidR="00841A5D" w:rsidRPr="00DE54A1">
        <w:rPr>
          <w:rFonts w:ascii="Times New Roman" w:hAnsi="Times New Roman" w:cs="Times New Roman"/>
          <w:b/>
          <w:sz w:val="28"/>
          <w:szCs w:val="28"/>
        </w:rPr>
        <w:t> годов</w:t>
      </w:r>
    </w:p>
    <w:p w:rsidR="00841A5D" w:rsidRPr="00DE54A1" w:rsidRDefault="00841A5D" w:rsidP="00841A5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41A5D" w:rsidRPr="00DE54A1" w:rsidRDefault="00841A5D" w:rsidP="0065389B">
      <w:pPr>
        <w:widowControl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1F4A83">
        <w:rPr>
          <w:rFonts w:ascii="Times New Roman" w:eastAsia="Calibri" w:hAnsi="Times New Roman" w:cs="Times New Roman"/>
          <w:sz w:val="28"/>
          <w:szCs w:val="28"/>
          <w:lang w:eastAsia="en-US"/>
        </w:rPr>
        <w:t>МО «Большеугонский сельсовет»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23D7">
        <w:rPr>
          <w:rFonts w:ascii="Times New Roman" w:eastAsia="Calibri" w:hAnsi="Times New Roman" w:cs="Times New Roman"/>
          <w:sz w:val="28"/>
          <w:szCs w:val="28"/>
          <w:lang w:eastAsia="en-US"/>
        </w:rPr>
        <w:t>Льгов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>ског</w:t>
      </w:r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>о района Курской области на 2024 год и на плановый период 2025 и 2026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 (далее – Основные направления бюджетной и налоговой политики) разработаны в соответствии с Бюджетным кодексом Российской Федерации, </w:t>
      </w:r>
      <w:r w:rsidRPr="00DE54A1">
        <w:rPr>
          <w:rFonts w:ascii="Times New Roman" w:hAnsi="Times New Roman" w:cs="Times New Roman"/>
          <w:sz w:val="28"/>
          <w:szCs w:val="28"/>
        </w:rPr>
        <w:t>решением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F4A83">
        <w:rPr>
          <w:rFonts w:ascii="Times New Roman" w:hAnsi="Times New Roman" w:cs="Times New Roman"/>
          <w:sz w:val="28"/>
          <w:szCs w:val="28"/>
        </w:rPr>
        <w:t>Большеугонского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23D7">
        <w:rPr>
          <w:rFonts w:ascii="Times New Roman" w:hAnsi="Times New Roman" w:cs="Times New Roman"/>
          <w:sz w:val="28"/>
          <w:szCs w:val="28"/>
        </w:rPr>
        <w:t xml:space="preserve"> Льгов</w:t>
      </w:r>
      <w:r w:rsidRPr="00DE54A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от </w:t>
      </w:r>
      <w:r w:rsidR="00AF1A9D">
        <w:rPr>
          <w:rFonts w:ascii="Times New Roman" w:hAnsi="Times New Roman" w:cs="Times New Roman"/>
          <w:sz w:val="28"/>
          <w:szCs w:val="28"/>
        </w:rPr>
        <w:t xml:space="preserve"> 28.05.2021 года №16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Положения о бюджетном процессе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F4A83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gramEnd"/>
      <w:r w:rsidR="003723D7">
        <w:rPr>
          <w:rFonts w:ascii="Times New Roman" w:hAnsi="Times New Roman" w:cs="Times New Roman"/>
          <w:sz w:val="28"/>
          <w:szCs w:val="28"/>
        </w:rPr>
        <w:t xml:space="preserve"> сельсовет» Льгов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DE54A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5389B" w:rsidRDefault="00841A5D" w:rsidP="0065389B">
      <w:pPr>
        <w:widowControl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подготовке Основных направлений бюджетной и налоговой политики учтены </w:t>
      </w:r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налоговой политики Российской Федерации на ближайшие три года, Послание Президента Российской Федерации Федеральному Собранию Российской Федерации от 21.02.2023 года, 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положения Указа Президента Российской Федерации от 21 июля 2020 г. № 474, определившего национальные цели развития Российской Федерации на период до 2030 года, </w:t>
      </w:r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оздоровления государственных финансов Курской области, утвержденная постановлением Администрации Курской области от 26</w:t>
      </w:r>
      <w:r w:rsidRPr="00DE54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A5C17">
        <w:rPr>
          <w:rFonts w:ascii="Times New Roman" w:eastAsia="Calibri" w:hAnsi="Times New Roman" w:cs="Times New Roman"/>
          <w:sz w:val="28"/>
          <w:szCs w:val="28"/>
          <w:lang w:eastAsia="en-US"/>
        </w:rPr>
        <w:t>09.2018 №778-па.</w:t>
      </w:r>
    </w:p>
    <w:p w:rsidR="0065389B" w:rsidRPr="00DE54A1" w:rsidRDefault="0065389B" w:rsidP="0065389B">
      <w:pPr>
        <w:widowControl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1A5D" w:rsidRPr="00DE54A1" w:rsidRDefault="00841A5D" w:rsidP="00841A5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E54A1">
        <w:rPr>
          <w:rFonts w:ascii="Times New Roman" w:hAnsi="Times New Roman" w:cs="Times New Roman"/>
          <w:b/>
          <w:sz w:val="28"/>
          <w:szCs w:val="20"/>
        </w:rPr>
        <w:t xml:space="preserve">Основные задачи бюджетной политики </w:t>
      </w:r>
      <w:r w:rsidR="001F4A83">
        <w:rPr>
          <w:rFonts w:ascii="Times New Roman" w:hAnsi="Times New Roman" w:cs="Times New Roman"/>
          <w:b/>
          <w:sz w:val="28"/>
          <w:szCs w:val="20"/>
        </w:rPr>
        <w:t xml:space="preserve"> МО «Большеугонский сельсовет»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3723D7">
        <w:rPr>
          <w:rFonts w:ascii="Times New Roman" w:hAnsi="Times New Roman" w:cs="Times New Roman"/>
          <w:b/>
          <w:sz w:val="28"/>
          <w:szCs w:val="20"/>
        </w:rPr>
        <w:t>Льгов</w:t>
      </w:r>
      <w:r w:rsidRPr="00DE54A1">
        <w:rPr>
          <w:rFonts w:ascii="Times New Roman" w:hAnsi="Times New Roman" w:cs="Times New Roman"/>
          <w:b/>
          <w:sz w:val="28"/>
          <w:szCs w:val="20"/>
        </w:rPr>
        <w:t xml:space="preserve">ского района </w:t>
      </w:r>
      <w:r w:rsidRPr="00DE54A1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1A5C17">
        <w:rPr>
          <w:rFonts w:ascii="Times New Roman" w:hAnsi="Times New Roman" w:cs="Times New Roman"/>
          <w:b/>
          <w:sz w:val="28"/>
          <w:szCs w:val="20"/>
        </w:rPr>
        <w:t>на 2024</w:t>
      </w:r>
      <w:r w:rsidRPr="00DE54A1">
        <w:rPr>
          <w:rFonts w:ascii="Times New Roman" w:hAnsi="Times New Roman" w:cs="Times New Roman"/>
          <w:b/>
          <w:sz w:val="28"/>
          <w:szCs w:val="20"/>
        </w:rPr>
        <w:t xml:space="preserve"> год </w:t>
      </w:r>
    </w:p>
    <w:p w:rsidR="0065389B" w:rsidRDefault="001A5C17" w:rsidP="00653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2025 и 2026</w:t>
      </w:r>
      <w:r w:rsidR="00841A5D" w:rsidRPr="00DE54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5389B" w:rsidRPr="0065389B" w:rsidRDefault="0065389B" w:rsidP="00653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41A5D" w:rsidRPr="00DE54A1" w:rsidRDefault="00841A5D" w:rsidP="00841A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  <w:highlight w:val="lightGray"/>
        </w:rPr>
      </w:pP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Целью основных направ</w:t>
      </w:r>
      <w:r w:rsidR="001A5C17" w:rsidRPr="00B46258">
        <w:rPr>
          <w:rFonts w:ascii="Times New Roman" w:hAnsi="Times New Roman" w:cs="Times New Roman"/>
          <w:sz w:val="28"/>
        </w:rPr>
        <w:t>лений бюджетной политики на 2024</w:t>
      </w:r>
      <w:r w:rsidRPr="00B46258">
        <w:rPr>
          <w:rFonts w:ascii="Times New Roman" w:hAnsi="Times New Roman" w:cs="Times New Roman"/>
          <w:sz w:val="28"/>
        </w:rPr>
        <w:t xml:space="preserve"> год </w:t>
      </w:r>
      <w:r w:rsidR="001A5C17" w:rsidRPr="00B46258">
        <w:rPr>
          <w:rFonts w:ascii="Times New Roman" w:hAnsi="Times New Roman" w:cs="Times New Roman"/>
          <w:sz w:val="28"/>
        </w:rPr>
        <w:t>и на плановый период 2025 и 2026</w:t>
      </w:r>
      <w:r w:rsidRPr="00B46258">
        <w:rPr>
          <w:rFonts w:ascii="Times New Roman" w:hAnsi="Times New Roman" w:cs="Times New Roman"/>
          <w:sz w:val="28"/>
        </w:rPr>
        <w:t xml:space="preserve"> годов является определение основных подходов к формированию характеристик и прогнозируемых параметров </w:t>
      </w:r>
      <w:r w:rsidR="001A5C17" w:rsidRPr="00B46258">
        <w:rPr>
          <w:rFonts w:ascii="Times New Roman" w:hAnsi="Times New Roman" w:cs="Times New Roman"/>
          <w:sz w:val="28"/>
        </w:rPr>
        <w:t>проекта бюджета на 2024 год и на плановый период 2025и 2026</w:t>
      </w:r>
      <w:r w:rsidRPr="00B46258">
        <w:rPr>
          <w:rFonts w:ascii="Times New Roman" w:hAnsi="Times New Roman" w:cs="Times New Roman"/>
          <w:sz w:val="28"/>
        </w:rPr>
        <w:t xml:space="preserve"> годов и дальнейшее повышение эффективности использования бюджетных средств.</w:t>
      </w:r>
    </w:p>
    <w:p w:rsidR="00841A5D" w:rsidRPr="00B46258" w:rsidRDefault="00841A5D" w:rsidP="008D19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lastRenderedPageBreak/>
        <w:t xml:space="preserve">Основными задачами бюджетной политики </w:t>
      </w:r>
      <w:r w:rsidR="001F4A83">
        <w:rPr>
          <w:rFonts w:ascii="Times New Roman" w:hAnsi="Times New Roman" w:cs="Times New Roman"/>
          <w:sz w:val="28"/>
        </w:rPr>
        <w:t>МО «Большеугонский сельсовет»</w:t>
      </w:r>
      <w:r w:rsidR="003723D7">
        <w:rPr>
          <w:rFonts w:ascii="Times New Roman" w:hAnsi="Times New Roman" w:cs="Times New Roman"/>
          <w:sz w:val="28"/>
        </w:rPr>
        <w:t xml:space="preserve"> Льгов</w:t>
      </w:r>
      <w:r w:rsidRPr="00B46258">
        <w:rPr>
          <w:rFonts w:ascii="Times New Roman" w:hAnsi="Times New Roman" w:cs="Times New Roman"/>
          <w:sz w:val="28"/>
        </w:rPr>
        <w:t xml:space="preserve">ского района Курской области </w:t>
      </w:r>
      <w:r w:rsidR="001A5C17" w:rsidRPr="00B46258">
        <w:rPr>
          <w:rFonts w:ascii="Times New Roman" w:hAnsi="Times New Roman" w:cs="Times New Roman"/>
          <w:sz w:val="28"/>
        </w:rPr>
        <w:t>на 2024</w:t>
      </w:r>
      <w:r w:rsidRPr="00B46258">
        <w:rPr>
          <w:rFonts w:ascii="Times New Roman" w:hAnsi="Times New Roman" w:cs="Times New Roman"/>
          <w:sz w:val="28"/>
        </w:rPr>
        <w:t xml:space="preserve"> год и на </w:t>
      </w:r>
      <w:r w:rsidR="001A5C17" w:rsidRPr="00B46258">
        <w:rPr>
          <w:rFonts w:ascii="Times New Roman" w:hAnsi="Times New Roman" w:cs="Times New Roman"/>
          <w:sz w:val="28"/>
        </w:rPr>
        <w:t>плановый период 2025</w:t>
      </w:r>
      <w:r w:rsidRPr="00B46258">
        <w:rPr>
          <w:rFonts w:ascii="Times New Roman" w:hAnsi="Times New Roman" w:cs="Times New Roman"/>
          <w:sz w:val="28"/>
        </w:rPr>
        <w:t xml:space="preserve"> и </w:t>
      </w:r>
      <w:r w:rsidR="001A5C17" w:rsidRPr="00B46258">
        <w:rPr>
          <w:rFonts w:ascii="Times New Roman" w:hAnsi="Times New Roman" w:cs="Times New Roman"/>
          <w:sz w:val="28"/>
        </w:rPr>
        <w:t>2026</w:t>
      </w:r>
      <w:r w:rsidRPr="00B46258">
        <w:rPr>
          <w:rFonts w:ascii="Times New Roman" w:hAnsi="Times New Roman" w:cs="Times New Roman"/>
          <w:sz w:val="28"/>
        </w:rPr>
        <w:t xml:space="preserve"> годов будут: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стратегическая приоритизация расходов бюджета на реализацию национальных целей, определенных в указах Президента Российской Федерации от 7 мая 2018 года № 204 и от 21 июля 2020 года № 474;</w:t>
      </w:r>
    </w:p>
    <w:p w:rsidR="001A5C17" w:rsidRPr="00B46258" w:rsidRDefault="001A5C17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 xml:space="preserve">актуализация и совершенствование нормативной правовой и методологической базы в сфере программно-целевого планирования мероприятий, направленных на повышение качества планирования и эффективности реализации муниципальных программ </w:t>
      </w:r>
      <w:r w:rsidR="001F4A83">
        <w:rPr>
          <w:rFonts w:ascii="Times New Roman" w:hAnsi="Times New Roman" w:cs="Times New Roman"/>
          <w:sz w:val="28"/>
        </w:rPr>
        <w:t>Большеугонского</w:t>
      </w:r>
      <w:r w:rsidRPr="00B46258">
        <w:rPr>
          <w:rFonts w:ascii="Times New Roman" w:hAnsi="Times New Roman" w:cs="Times New Roman"/>
          <w:sz w:val="28"/>
        </w:rPr>
        <w:t xml:space="preserve"> сельсовета </w:t>
      </w:r>
      <w:r w:rsidR="00AD3847">
        <w:rPr>
          <w:rFonts w:ascii="Times New Roman" w:hAnsi="Times New Roman" w:cs="Times New Roman"/>
          <w:sz w:val="28"/>
        </w:rPr>
        <w:t>Льгов</w:t>
      </w:r>
      <w:r w:rsidRPr="00B46258">
        <w:rPr>
          <w:rFonts w:ascii="Times New Roman" w:hAnsi="Times New Roman" w:cs="Times New Roman"/>
          <w:sz w:val="28"/>
        </w:rPr>
        <w:t>ского района Курской области исходя из ожидаемых результатов, с учетом изменения законодательства;</w:t>
      </w:r>
    </w:p>
    <w:p w:rsidR="00B46258" w:rsidRPr="00B46258" w:rsidRDefault="00B46258" w:rsidP="0065389B">
      <w:pPr>
        <w:spacing w:after="0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 xml:space="preserve">          реализация мер по повышению эффективности использования бюджетных средств;</w:t>
      </w:r>
    </w:p>
    <w:p w:rsidR="00B46258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бюджета, недопущение установления и исполнения расходных обязательств, не относящихся к полномочиям органов муниципальной  власти района</w:t>
      </w:r>
      <w:r w:rsidR="00B46258" w:rsidRPr="00B46258">
        <w:rPr>
          <w:rFonts w:ascii="Times New Roman" w:hAnsi="Times New Roman" w:cs="Times New Roman"/>
          <w:sz w:val="28"/>
        </w:rPr>
        <w:t>, а также не обеспеченных источниками финансирования</w:t>
      </w:r>
      <w:r w:rsidRPr="00B46258">
        <w:rPr>
          <w:rFonts w:ascii="Times New Roman" w:hAnsi="Times New Roman" w:cs="Times New Roman"/>
          <w:sz w:val="28"/>
        </w:rPr>
        <w:t>;</w:t>
      </w:r>
    </w:p>
    <w:p w:rsidR="00B46258" w:rsidRPr="00B46258" w:rsidRDefault="00B4625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продолжение работы по совершенствованию социальной поддержки граждан на основе применения принципа нуждаемости и адресности;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осуществление анализа деятельности казенных, бюджетных и автономных учреждений;</w:t>
      </w:r>
    </w:p>
    <w:p w:rsidR="00B46258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недопущение просроченной кредиторской задолженности по заработной плате и социальным выплатам;</w:t>
      </w:r>
    </w:p>
    <w:p w:rsidR="00841A5D" w:rsidRPr="00B46258" w:rsidRDefault="00B4625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совершенствование механизмов осуществления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</w:t>
      </w:r>
      <w:r w:rsidR="00841A5D" w:rsidRPr="00B46258">
        <w:rPr>
          <w:rFonts w:ascii="Times New Roman" w:hAnsi="Times New Roman" w:cs="Times New Roman"/>
          <w:sz w:val="28"/>
        </w:rPr>
        <w:t>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совершенствование межбюджетных отношений, повышение прозрачности, эффективности предоставления и распределения межбюджетных трансфертов;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 xml:space="preserve">продолжение реализации практики инициативного бюджетирования в </w:t>
      </w:r>
      <w:proofErr w:type="spellStart"/>
      <w:r w:rsidR="001F4A83">
        <w:rPr>
          <w:rFonts w:ascii="Times New Roman" w:hAnsi="Times New Roman" w:cs="Times New Roman"/>
          <w:sz w:val="28"/>
        </w:rPr>
        <w:t>Большеугонском</w:t>
      </w:r>
      <w:proofErr w:type="spellEnd"/>
      <w:r w:rsidR="00AD3847">
        <w:rPr>
          <w:rFonts w:ascii="Times New Roman" w:hAnsi="Times New Roman" w:cs="Times New Roman"/>
          <w:sz w:val="28"/>
        </w:rPr>
        <w:t xml:space="preserve"> сельсовете Льгов</w:t>
      </w:r>
      <w:r w:rsidRPr="00B46258">
        <w:rPr>
          <w:rFonts w:ascii="Times New Roman" w:hAnsi="Times New Roman" w:cs="Times New Roman"/>
          <w:sz w:val="28"/>
        </w:rPr>
        <w:t xml:space="preserve">ского района Курской области в целях </w:t>
      </w:r>
      <w:r w:rsidRPr="00B46258">
        <w:rPr>
          <w:rFonts w:ascii="Times New Roman" w:hAnsi="Times New Roman" w:cs="Times New Roman"/>
          <w:sz w:val="28"/>
        </w:rPr>
        <w:lastRenderedPageBreak/>
        <w:t>вовлечения граждан в решение первоочередных проблем местного значения и повышения уровня доверия к власти;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обеспечение открытости и прозрачности бюджетного процесса, доступности информации о муниципальных финансах сельсовета;</w:t>
      </w:r>
    </w:p>
    <w:p w:rsidR="00841A5D" w:rsidRPr="00B4625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46258">
        <w:rPr>
          <w:rFonts w:ascii="Times New Roman" w:hAnsi="Times New Roman" w:cs="Times New Roman"/>
          <w:sz w:val="28"/>
        </w:rPr>
        <w:t>реализация мероприятий, направленных на повышение уровня финансовой (бюджетной) грамотности населения сельсовета.</w:t>
      </w:r>
    </w:p>
    <w:p w:rsidR="00B46258" w:rsidRDefault="00B46258" w:rsidP="00653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89B" w:rsidRDefault="0065389B" w:rsidP="00653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A5D" w:rsidRDefault="00841A5D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A1">
        <w:rPr>
          <w:rFonts w:ascii="Times New Roman" w:hAnsi="Times New Roman" w:cs="Times New Roman"/>
          <w:b/>
          <w:sz w:val="28"/>
          <w:szCs w:val="28"/>
        </w:rPr>
        <w:t>Основные задачи налоговой политики</w:t>
      </w:r>
      <w:r w:rsidR="001F4A83">
        <w:rPr>
          <w:rFonts w:ascii="Times New Roman" w:hAnsi="Times New Roman" w:cs="Times New Roman"/>
          <w:b/>
          <w:sz w:val="28"/>
          <w:szCs w:val="28"/>
        </w:rPr>
        <w:t xml:space="preserve"> МО «Большеугонский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847">
        <w:rPr>
          <w:rFonts w:ascii="Times New Roman" w:hAnsi="Times New Roman" w:cs="Times New Roman"/>
          <w:b/>
          <w:sz w:val="28"/>
          <w:szCs w:val="28"/>
        </w:rPr>
        <w:t>Льгов</w:t>
      </w:r>
      <w:r w:rsidRPr="00DE54A1">
        <w:rPr>
          <w:rFonts w:ascii="Times New Roman" w:hAnsi="Times New Roman" w:cs="Times New Roman"/>
          <w:b/>
          <w:sz w:val="28"/>
          <w:szCs w:val="28"/>
        </w:rPr>
        <w:t>ског</w:t>
      </w:r>
      <w:r w:rsidR="00B46258">
        <w:rPr>
          <w:rFonts w:ascii="Times New Roman" w:hAnsi="Times New Roman" w:cs="Times New Roman"/>
          <w:b/>
          <w:sz w:val="28"/>
          <w:szCs w:val="28"/>
        </w:rPr>
        <w:t>о района Курской области на 2024</w:t>
      </w:r>
      <w:r w:rsidRPr="00DE54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41A5D" w:rsidRDefault="00B46258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2025 и 2026</w:t>
      </w:r>
      <w:r w:rsidR="00841A5D" w:rsidRPr="00DE54A1">
        <w:rPr>
          <w:rFonts w:ascii="Times New Roman" w:hAnsi="Times New Roman" w:cs="Times New Roman"/>
          <w:b/>
          <w:sz w:val="28"/>
          <w:szCs w:val="28"/>
        </w:rPr>
        <w:t> годов</w:t>
      </w:r>
    </w:p>
    <w:p w:rsidR="0065389B" w:rsidRPr="00DE54A1" w:rsidRDefault="0065389B" w:rsidP="0084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5D" w:rsidRPr="00DE54A1" w:rsidRDefault="00841A5D" w:rsidP="00841A5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41A5D" w:rsidRPr="00B30508" w:rsidRDefault="00B4625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Налоговая политика на 2024 год и на плановый период 2025 и 2026</w:t>
      </w:r>
      <w:r w:rsidR="00841A5D" w:rsidRPr="00B30508">
        <w:rPr>
          <w:rFonts w:ascii="Times New Roman" w:hAnsi="Times New Roman" w:cs="Times New Roman"/>
          <w:sz w:val="28"/>
        </w:rPr>
        <w:t xml:space="preserve"> годов обеспечивает преемственность целей и задач налоговой политики предыдущего периода и ориентирована на формирование благоприятных условий для роста предпринимательской активности на территории сельсовета, а также на сохранение социальной стабильности в обществе.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 xml:space="preserve">Основными направлениями налоговой политики </w:t>
      </w:r>
      <w:r w:rsidR="001F4A83">
        <w:rPr>
          <w:rFonts w:ascii="Times New Roman" w:hAnsi="Times New Roman" w:cs="Times New Roman"/>
          <w:sz w:val="28"/>
        </w:rPr>
        <w:t>МО «Большеугонский сельсовет»</w:t>
      </w:r>
      <w:r w:rsidR="00AD3847">
        <w:rPr>
          <w:rFonts w:ascii="Times New Roman" w:hAnsi="Times New Roman" w:cs="Times New Roman"/>
          <w:sz w:val="28"/>
        </w:rPr>
        <w:t xml:space="preserve"> Льгов</w:t>
      </w:r>
      <w:r w:rsidRPr="00B30508">
        <w:rPr>
          <w:rFonts w:ascii="Times New Roman" w:hAnsi="Times New Roman" w:cs="Times New Roman"/>
          <w:sz w:val="28"/>
        </w:rPr>
        <w:t>ского района</w:t>
      </w:r>
      <w:r w:rsidR="001F4A83">
        <w:rPr>
          <w:rFonts w:ascii="Times New Roman" w:hAnsi="Times New Roman" w:cs="Times New Roman"/>
          <w:sz w:val="28"/>
        </w:rPr>
        <w:t xml:space="preserve"> Курской области</w:t>
      </w:r>
      <w:r w:rsidRPr="00B30508">
        <w:rPr>
          <w:rFonts w:ascii="Times New Roman" w:hAnsi="Times New Roman" w:cs="Times New Roman"/>
          <w:sz w:val="28"/>
        </w:rPr>
        <w:t xml:space="preserve"> являются: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создание условий для стимулирования экономического роста, предпри</w:t>
      </w:r>
      <w:r w:rsidRPr="00B30508">
        <w:rPr>
          <w:rFonts w:ascii="Times New Roman" w:hAnsi="Times New Roman" w:cs="Times New Roman"/>
          <w:sz w:val="28"/>
        </w:rPr>
        <w:softHyphen/>
        <w:t xml:space="preserve">нимательской и инвестиционной деятельности; 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 xml:space="preserve">сохранение доходного потенциала </w:t>
      </w:r>
      <w:r w:rsidR="001F4A83">
        <w:rPr>
          <w:rFonts w:ascii="Times New Roman" w:hAnsi="Times New Roman" w:cs="Times New Roman"/>
          <w:sz w:val="28"/>
        </w:rPr>
        <w:t>Большеугонского</w:t>
      </w:r>
      <w:r w:rsidRPr="00B30508">
        <w:rPr>
          <w:rFonts w:ascii="Times New Roman" w:hAnsi="Times New Roman" w:cs="Times New Roman"/>
          <w:sz w:val="28"/>
        </w:rPr>
        <w:t xml:space="preserve"> сельсовета.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Основными направлениями налоговой политики будут: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мобилизация резервов доходной базы бюджета сельсовета;</w:t>
      </w:r>
    </w:p>
    <w:p w:rsidR="00841A5D" w:rsidRPr="00B30508" w:rsidRDefault="002B3A9B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содействие вовлечению гр</w:t>
      </w:r>
      <w:r w:rsidR="00841A5D" w:rsidRPr="00B30508">
        <w:rPr>
          <w:rFonts w:ascii="Times New Roman" w:hAnsi="Times New Roman" w:cs="Times New Roman"/>
          <w:sz w:val="28"/>
        </w:rPr>
        <w:t>аждан Российской Федерации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B30508" w:rsidRPr="00B30508" w:rsidRDefault="00B3050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повышение эффективности управления дебиторской задолженностью по доходам;</w:t>
      </w:r>
    </w:p>
    <w:p w:rsidR="00B30508" w:rsidRPr="00B30508" w:rsidRDefault="00B30508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повышение эффективности налогового администрирования и взаимодействия органов местного самоуправления с территориальными органами федеральных органов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налогоплательщиков;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lastRenderedPageBreak/>
        <w:t>проведение мероприятий по повышению эффективности управления муниципальной собственностью, природными ресурсами района;</w:t>
      </w:r>
    </w:p>
    <w:p w:rsidR="00841A5D" w:rsidRPr="00B30508" w:rsidRDefault="00841A5D" w:rsidP="0065389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0508">
        <w:rPr>
          <w:rFonts w:ascii="Times New Roman" w:hAnsi="Times New Roman" w:cs="Times New Roman"/>
          <w:sz w:val="28"/>
        </w:rPr>
        <w:t>ежегодное проведение оценки эффективности налоговых расходов, обусловленных предоставлением льгот по региональным и местным налогам, в целях более эффективного использования инструментов налогового стимулирования и роста регионального налогового потенциала, отмена или уточнение льготных режимов по результатам проведенной оценки в случае выявления их неэффективности.</w:t>
      </w:r>
    </w:p>
    <w:p w:rsidR="00841A5D" w:rsidRPr="001253C1" w:rsidRDefault="00841A5D" w:rsidP="006538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5D" w:rsidRPr="00841A5D" w:rsidRDefault="00841A5D" w:rsidP="0065389B">
      <w:pPr>
        <w:rPr>
          <w:rFonts w:ascii="Times New Roman" w:hAnsi="Times New Roman" w:cs="Times New Roman"/>
          <w:sz w:val="28"/>
          <w:szCs w:val="28"/>
        </w:rPr>
      </w:pPr>
    </w:p>
    <w:sectPr w:rsidR="00841A5D" w:rsidRPr="00841A5D" w:rsidSect="00C4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A5D"/>
    <w:rsid w:val="00064F15"/>
    <w:rsid w:val="0017059D"/>
    <w:rsid w:val="00193C75"/>
    <w:rsid w:val="001A5C17"/>
    <w:rsid w:val="001F4A83"/>
    <w:rsid w:val="002B3A9B"/>
    <w:rsid w:val="003723D7"/>
    <w:rsid w:val="00392194"/>
    <w:rsid w:val="0044143A"/>
    <w:rsid w:val="005F767D"/>
    <w:rsid w:val="0060023C"/>
    <w:rsid w:val="0065389B"/>
    <w:rsid w:val="00684F7C"/>
    <w:rsid w:val="006D0D9D"/>
    <w:rsid w:val="007503D6"/>
    <w:rsid w:val="007B3283"/>
    <w:rsid w:val="00841A5D"/>
    <w:rsid w:val="008D1997"/>
    <w:rsid w:val="008D6E9A"/>
    <w:rsid w:val="0098432E"/>
    <w:rsid w:val="00A411C2"/>
    <w:rsid w:val="00AD3847"/>
    <w:rsid w:val="00AF1A9D"/>
    <w:rsid w:val="00B218CC"/>
    <w:rsid w:val="00B30508"/>
    <w:rsid w:val="00B46258"/>
    <w:rsid w:val="00BF1A7D"/>
    <w:rsid w:val="00C46FA4"/>
    <w:rsid w:val="00CD3D64"/>
    <w:rsid w:val="00DC1985"/>
    <w:rsid w:val="00F84460"/>
    <w:rsid w:val="00FB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A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41A5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D6D2-6171-4360-A69F-20B51A86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Людмила Дорохова</cp:lastModifiedBy>
  <cp:revision>10</cp:revision>
  <cp:lastPrinted>2023-10-13T08:07:00Z</cp:lastPrinted>
  <dcterms:created xsi:type="dcterms:W3CDTF">2023-10-06T05:58:00Z</dcterms:created>
  <dcterms:modified xsi:type="dcterms:W3CDTF">2023-10-31T10:31:00Z</dcterms:modified>
</cp:coreProperties>
</file>