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D5A" w:rsidRDefault="00ED218B" w:rsidP="0011539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         </w:t>
      </w:r>
      <w:r w:rsidR="00617376">
        <w:rPr>
          <w:rFonts w:ascii="Times New Roman" w:eastAsia="Times New Roman" w:hAnsi="Times New Roman" w:cs="Times New Roman"/>
          <w:sz w:val="28"/>
        </w:rPr>
        <w:t>Утверждено Постановлением</w:t>
      </w:r>
    </w:p>
    <w:p w:rsidR="00115399" w:rsidRDefault="00617376" w:rsidP="0011539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                     Администрации </w:t>
      </w:r>
      <w:r w:rsidR="00115399">
        <w:rPr>
          <w:rFonts w:ascii="Times New Roman" w:eastAsia="Times New Roman" w:hAnsi="Times New Roman" w:cs="Times New Roman"/>
          <w:sz w:val="28"/>
        </w:rPr>
        <w:t xml:space="preserve">Большеугонского сельсовета </w:t>
      </w:r>
    </w:p>
    <w:p w:rsidR="00151D5A" w:rsidRDefault="00115399" w:rsidP="0011539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                     </w:t>
      </w:r>
      <w:r w:rsidR="00617376">
        <w:rPr>
          <w:rFonts w:ascii="Times New Roman" w:eastAsia="Times New Roman" w:hAnsi="Times New Roman" w:cs="Times New Roman"/>
          <w:sz w:val="28"/>
        </w:rPr>
        <w:t>Льговского района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617376">
        <w:rPr>
          <w:rFonts w:ascii="Times New Roman" w:eastAsia="Times New Roman" w:hAnsi="Times New Roman" w:cs="Times New Roman"/>
          <w:sz w:val="28"/>
        </w:rPr>
        <w:t>Курской области</w:t>
      </w:r>
    </w:p>
    <w:p w:rsidR="00151D5A" w:rsidRDefault="00617376" w:rsidP="0011539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                           «</w:t>
      </w:r>
      <w:r w:rsidR="008020DF">
        <w:rPr>
          <w:rFonts w:ascii="Times New Roman" w:eastAsia="Times New Roman" w:hAnsi="Times New Roman" w:cs="Times New Roman"/>
          <w:sz w:val="28"/>
        </w:rPr>
        <w:t xml:space="preserve">17 </w:t>
      </w:r>
      <w:r>
        <w:rPr>
          <w:rFonts w:ascii="Times New Roman" w:eastAsia="Times New Roman" w:hAnsi="Times New Roman" w:cs="Times New Roman"/>
          <w:sz w:val="28"/>
        </w:rPr>
        <w:t>»</w:t>
      </w:r>
      <w:r w:rsidR="008020DF">
        <w:rPr>
          <w:rFonts w:ascii="Times New Roman" w:eastAsia="Times New Roman" w:hAnsi="Times New Roman" w:cs="Times New Roman"/>
          <w:sz w:val="28"/>
        </w:rPr>
        <w:t xml:space="preserve">января </w:t>
      </w:r>
      <w:r>
        <w:rPr>
          <w:rFonts w:ascii="Times New Roman" w:eastAsia="Times New Roman" w:hAnsi="Times New Roman" w:cs="Times New Roman"/>
          <w:sz w:val="28"/>
        </w:rPr>
        <w:t>201</w:t>
      </w:r>
      <w:r w:rsidR="00115399">
        <w:rPr>
          <w:rFonts w:ascii="Times New Roman" w:eastAsia="Times New Roman" w:hAnsi="Times New Roman" w:cs="Times New Roman"/>
          <w:sz w:val="28"/>
        </w:rPr>
        <w:t>4</w:t>
      </w:r>
      <w:r>
        <w:rPr>
          <w:rFonts w:ascii="Times New Roman" w:eastAsia="Times New Roman" w:hAnsi="Times New Roman" w:cs="Times New Roman"/>
          <w:sz w:val="28"/>
        </w:rPr>
        <w:t>г. №</w:t>
      </w:r>
      <w:r w:rsidR="008020DF">
        <w:rPr>
          <w:rFonts w:ascii="Times New Roman" w:eastAsia="Times New Roman" w:hAnsi="Times New Roman" w:cs="Times New Roman"/>
          <w:sz w:val="28"/>
        </w:rPr>
        <w:t>11</w:t>
      </w:r>
    </w:p>
    <w:p w:rsidR="00151D5A" w:rsidRDefault="00151D5A" w:rsidP="00115399">
      <w:pPr>
        <w:spacing w:after="0" w:line="240" w:lineRule="auto"/>
        <w:jc w:val="right"/>
        <w:rPr>
          <w:rFonts w:ascii="Calibri" w:eastAsia="Calibri" w:hAnsi="Calibri" w:cs="Calibri"/>
        </w:rPr>
      </w:pPr>
    </w:p>
    <w:p w:rsidR="00151D5A" w:rsidRDefault="006173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МУНИЦИПАЛЬНОЕ ЗАДАНИЕ</w:t>
      </w:r>
    </w:p>
    <w:p w:rsidR="00151D5A" w:rsidRDefault="006173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оказание муниципальных услуг (выполнение работ) физическим и юридическим лицам</w:t>
      </w:r>
    </w:p>
    <w:p w:rsidR="00151D5A" w:rsidRDefault="006173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Муниципальное казенное учреждение по обеспечению</w:t>
      </w:r>
    </w:p>
    <w:p w:rsidR="00151D5A" w:rsidRDefault="006173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 xml:space="preserve">деятельности Администрации </w:t>
      </w:r>
      <w:r w:rsidR="00115399">
        <w:rPr>
          <w:rFonts w:ascii="Times New Roman" w:eastAsia="Times New Roman" w:hAnsi="Times New Roman" w:cs="Times New Roman"/>
          <w:sz w:val="28"/>
          <w:u w:val="single"/>
        </w:rPr>
        <w:t xml:space="preserve">Большеугонского сельсовета </w:t>
      </w:r>
      <w:r>
        <w:rPr>
          <w:rFonts w:ascii="Times New Roman" w:eastAsia="Times New Roman" w:hAnsi="Times New Roman" w:cs="Times New Roman"/>
          <w:sz w:val="28"/>
          <w:u w:val="single"/>
        </w:rPr>
        <w:t>Льговского района</w:t>
      </w:r>
    </w:p>
    <w:p w:rsidR="00151D5A" w:rsidRDefault="0061737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u w:val="single"/>
        </w:rPr>
      </w:pPr>
      <w:r>
        <w:rPr>
          <w:rFonts w:ascii="Times New Roman" w:eastAsia="Times New Roman" w:hAnsi="Times New Roman" w:cs="Times New Roman"/>
          <w:sz w:val="16"/>
          <w:u w:val="single"/>
        </w:rPr>
        <w:t>(наименование района муниципального учреждения района)</w:t>
      </w:r>
    </w:p>
    <w:p w:rsidR="00151D5A" w:rsidRDefault="006173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201</w:t>
      </w:r>
      <w:r w:rsidR="00115399">
        <w:rPr>
          <w:rFonts w:ascii="Times New Roman" w:eastAsia="Times New Roman" w:hAnsi="Times New Roman" w:cs="Times New Roman"/>
          <w:sz w:val="28"/>
        </w:rPr>
        <w:t>4</w:t>
      </w:r>
      <w:r>
        <w:rPr>
          <w:rFonts w:ascii="Times New Roman" w:eastAsia="Times New Roman" w:hAnsi="Times New Roman" w:cs="Times New Roman"/>
          <w:sz w:val="28"/>
        </w:rPr>
        <w:t xml:space="preserve"> год и на плановый период 201</w:t>
      </w:r>
      <w:r w:rsidR="00115399">
        <w:rPr>
          <w:rFonts w:ascii="Times New Roman" w:eastAsia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 xml:space="preserve"> и 201</w:t>
      </w:r>
      <w:r w:rsidR="00115399">
        <w:rPr>
          <w:rFonts w:ascii="Times New Roman" w:eastAsia="Times New Roman" w:hAnsi="Times New Roman" w:cs="Times New Roman"/>
          <w:sz w:val="28"/>
        </w:rPr>
        <w:t>6</w:t>
      </w:r>
      <w:r>
        <w:rPr>
          <w:rFonts w:ascii="Times New Roman" w:eastAsia="Times New Roman" w:hAnsi="Times New Roman" w:cs="Times New Roman"/>
          <w:sz w:val="28"/>
        </w:rPr>
        <w:t xml:space="preserve"> годов.</w:t>
      </w:r>
    </w:p>
    <w:p w:rsidR="00151D5A" w:rsidRDefault="00151D5A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151D5A" w:rsidRDefault="006173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РАЗДЕЛ 1</w:t>
      </w:r>
    </w:p>
    <w:p w:rsidR="00151D5A" w:rsidRDefault="00151D5A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151D5A" w:rsidRDefault="00617376" w:rsidP="001153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1.Наименование муниципальной услуги: Обеспечение, содержание и обслуживание зданий, помещений, в том числе гаражей,</w:t>
      </w:r>
      <w:r w:rsidR="00115399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прилегающих территорий и иных имущественных объектов органов местного самоуправления, предприятий, учреждений, организаций в состоянии, соответствующем противопожарным, санитарным, экологическим и иными установленным законодательством требованиям (текущий и капитальный ремонт, предоставление коммунальных услуг; эксплуатация тепло потребляющих установок и тепловых сетей; техническое, сервисное обслуживание установок пожарной сигнализации; поддержание в исправленном состоянии внутренних инженерных сетей и др.)</w:t>
      </w:r>
      <w:r w:rsidR="00115399">
        <w:rPr>
          <w:rFonts w:ascii="Times New Roman" w:eastAsia="Times New Roman" w:hAnsi="Times New Roman" w:cs="Times New Roman"/>
          <w:sz w:val="28"/>
        </w:rPr>
        <w:t>.</w:t>
      </w:r>
    </w:p>
    <w:p w:rsidR="00151D5A" w:rsidRDefault="00151D5A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151D5A" w:rsidRDefault="006173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РАЗДЕЛ 2</w:t>
      </w:r>
    </w:p>
    <w:p w:rsidR="00151D5A" w:rsidRDefault="00151D5A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151D5A" w:rsidRDefault="00617376" w:rsidP="001153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2.Выписки из реестра расходных обязательств </w:t>
      </w:r>
      <w:r w:rsidR="00115399">
        <w:rPr>
          <w:rFonts w:ascii="Times New Roman" w:eastAsia="Times New Roman" w:hAnsi="Times New Roman" w:cs="Times New Roman"/>
          <w:sz w:val="28"/>
        </w:rPr>
        <w:t xml:space="preserve">Администрации Большеугонского сельсовета </w:t>
      </w:r>
      <w:r>
        <w:rPr>
          <w:rFonts w:ascii="Times New Roman" w:eastAsia="Times New Roman" w:hAnsi="Times New Roman" w:cs="Times New Roman"/>
          <w:sz w:val="28"/>
        </w:rPr>
        <w:t>Льговского района по расходным обязательствам, исполнение которых необходимо для выполнения муниципального задания (прилагается).</w:t>
      </w:r>
    </w:p>
    <w:p w:rsidR="00151D5A" w:rsidRDefault="00151D5A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151D5A" w:rsidRDefault="006173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РАЗДЕЛ 3</w:t>
      </w:r>
    </w:p>
    <w:p w:rsidR="00151D5A" w:rsidRDefault="00151D5A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151D5A" w:rsidRDefault="006173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3.Характеристика работ</w:t>
      </w:r>
    </w:p>
    <w:tbl>
      <w:tblPr>
        <w:tblW w:w="0" w:type="auto"/>
        <w:tblInd w:w="44" w:type="dxa"/>
        <w:tblCellMar>
          <w:left w:w="10" w:type="dxa"/>
          <w:right w:w="10" w:type="dxa"/>
        </w:tblCellMar>
        <w:tblLook w:val="0000"/>
      </w:tblPr>
      <w:tblGrid>
        <w:gridCol w:w="2516"/>
        <w:gridCol w:w="3935"/>
        <w:gridCol w:w="1688"/>
        <w:gridCol w:w="1724"/>
        <w:gridCol w:w="1642"/>
        <w:gridCol w:w="1631"/>
        <w:gridCol w:w="1498"/>
      </w:tblGrid>
      <w:tr w:rsidR="00151D5A">
        <w:trPr>
          <w:trHeight w:val="1"/>
        </w:trPr>
        <w:tc>
          <w:tcPr>
            <w:tcW w:w="259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151D5A" w:rsidRDefault="0061737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Наименование работ</w:t>
            </w:r>
          </w:p>
        </w:tc>
        <w:tc>
          <w:tcPr>
            <w:tcW w:w="41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151D5A" w:rsidRDefault="0061737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Содержание работ</w:t>
            </w:r>
          </w:p>
        </w:tc>
        <w:tc>
          <w:tcPr>
            <w:tcW w:w="836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151D5A" w:rsidRDefault="0061737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Планируемый результат выполнения работ</w:t>
            </w:r>
          </w:p>
        </w:tc>
      </w:tr>
      <w:tr w:rsidR="00151D5A">
        <w:trPr>
          <w:trHeight w:val="1"/>
        </w:trPr>
        <w:tc>
          <w:tcPr>
            <w:tcW w:w="25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151D5A" w:rsidRDefault="00151D5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151D5A" w:rsidRDefault="00151D5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21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151D5A" w:rsidRDefault="00022ED4" w:rsidP="001153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Отчетный финансовый 201</w:t>
            </w:r>
            <w:r w:rsidR="00115399"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617376">
              <w:rPr>
                <w:rFonts w:ascii="Times New Roman" w:eastAsia="Times New Roman" w:hAnsi="Times New Roman" w:cs="Times New Roman"/>
                <w:sz w:val="24"/>
              </w:rPr>
              <w:t>год</w:t>
            </w:r>
          </w:p>
        </w:tc>
        <w:tc>
          <w:tcPr>
            <w:tcW w:w="1761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151D5A" w:rsidRDefault="00617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 финансовый</w:t>
            </w:r>
          </w:p>
          <w:p w:rsidR="00151D5A" w:rsidRDefault="00022ED4" w:rsidP="001153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201</w:t>
            </w:r>
            <w:r w:rsidR="00115399"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="00617376">
              <w:rPr>
                <w:rFonts w:ascii="Times New Roman" w:eastAsia="Times New Roman" w:hAnsi="Times New Roman" w:cs="Times New Roman"/>
                <w:sz w:val="24"/>
              </w:rPr>
              <w:t>год</w:t>
            </w:r>
          </w:p>
        </w:tc>
        <w:tc>
          <w:tcPr>
            <w:tcW w:w="167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151D5A" w:rsidRDefault="00617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Очередной финансовый</w:t>
            </w:r>
          </w:p>
          <w:p w:rsidR="00151D5A" w:rsidRDefault="00617376" w:rsidP="001153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201</w:t>
            </w:r>
            <w:r w:rsidR="00115399">
              <w:rPr>
                <w:rFonts w:ascii="Times New Roman" w:eastAsia="Times New Roman" w:hAnsi="Times New Roman" w:cs="Times New Roman"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</w:rPr>
              <w:t>год</w:t>
            </w:r>
          </w:p>
        </w:tc>
        <w:tc>
          <w:tcPr>
            <w:tcW w:w="1682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151D5A" w:rsidRDefault="0061737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Первый год планового периода</w:t>
            </w:r>
          </w:p>
        </w:tc>
        <w:tc>
          <w:tcPr>
            <w:tcW w:w="1534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151D5A" w:rsidRDefault="0061737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Второй год планового периода</w:t>
            </w:r>
          </w:p>
        </w:tc>
      </w:tr>
      <w:tr w:rsidR="00151D5A">
        <w:trPr>
          <w:trHeight w:val="1"/>
        </w:trPr>
        <w:tc>
          <w:tcPr>
            <w:tcW w:w="2596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151D5A" w:rsidRDefault="0061737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Обеспечение, содержание и обслуживание зданий, помещений, в том числе гаражей,-прилегающих территорий и иных имущественных объектов органов местного самоуправления</w:t>
            </w:r>
          </w:p>
        </w:tc>
        <w:tc>
          <w:tcPr>
            <w:tcW w:w="4174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151D5A" w:rsidRDefault="006173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 и капитальный ремонт, предоставление коммунальных услуг; эксплуатация тепло потребляющих установок и тепловых сетей; техническое, сервисное обслуживание установок пожарной сигнализации; поддержание в исправленном состоянии внутренних инженерных сетей и др.).</w:t>
            </w:r>
          </w:p>
          <w:p w:rsidR="00151D5A" w:rsidRDefault="00151D5A">
            <w:pPr>
              <w:spacing w:after="0" w:line="240" w:lineRule="auto"/>
              <w:jc w:val="center"/>
            </w:pPr>
          </w:p>
        </w:tc>
        <w:tc>
          <w:tcPr>
            <w:tcW w:w="1721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151D5A" w:rsidRDefault="00BE3297" w:rsidP="00FA7CEB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761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151D5A" w:rsidRDefault="00BE3297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67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151D5A" w:rsidRDefault="00BE3297" w:rsidP="00FA7CEB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682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151D5A" w:rsidRDefault="00BE3297" w:rsidP="00FA7CEB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534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151D5A" w:rsidRDefault="00BE3297" w:rsidP="00FA7CEB">
            <w:pPr>
              <w:spacing w:after="0" w:line="240" w:lineRule="auto"/>
              <w:jc w:val="center"/>
            </w:pPr>
            <w:r>
              <w:t>-</w:t>
            </w:r>
          </w:p>
        </w:tc>
      </w:tr>
    </w:tbl>
    <w:p w:rsidR="00151D5A" w:rsidRDefault="00151D5A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151D5A" w:rsidRDefault="006173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РАЗДЕЛ 4</w:t>
      </w:r>
    </w:p>
    <w:p w:rsidR="00151D5A" w:rsidRDefault="006173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4.Потребители муниципальной услуги</w:t>
      </w:r>
      <w:r w:rsidR="002F2756">
        <w:rPr>
          <w:rFonts w:ascii="Times New Roman" w:eastAsia="Times New Roman" w:hAnsi="Times New Roman" w:cs="Times New Roman"/>
          <w:sz w:val="28"/>
        </w:rPr>
        <w:t xml:space="preserve"> ( чел) </w:t>
      </w:r>
    </w:p>
    <w:p w:rsidR="00151D5A" w:rsidRDefault="00151D5A">
      <w:pPr>
        <w:spacing w:after="0" w:line="240" w:lineRule="auto"/>
        <w:jc w:val="both"/>
        <w:rPr>
          <w:rFonts w:ascii="Calibri" w:eastAsia="Calibri" w:hAnsi="Calibri" w:cs="Calibri"/>
        </w:rPr>
      </w:pPr>
    </w:p>
    <w:tbl>
      <w:tblPr>
        <w:tblW w:w="0" w:type="auto"/>
        <w:tblInd w:w="44" w:type="dxa"/>
        <w:tblCellMar>
          <w:left w:w="10" w:type="dxa"/>
          <w:right w:w="10" w:type="dxa"/>
        </w:tblCellMar>
        <w:tblLook w:val="0000"/>
      </w:tblPr>
      <w:tblGrid>
        <w:gridCol w:w="2553"/>
        <w:gridCol w:w="3927"/>
        <w:gridCol w:w="1683"/>
        <w:gridCol w:w="1707"/>
        <w:gridCol w:w="1661"/>
        <w:gridCol w:w="1600"/>
        <w:gridCol w:w="1503"/>
      </w:tblGrid>
      <w:tr w:rsidR="00151D5A" w:rsidTr="002F2756">
        <w:trPr>
          <w:trHeight w:val="1"/>
        </w:trPr>
        <w:tc>
          <w:tcPr>
            <w:tcW w:w="255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151D5A" w:rsidRDefault="0061737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Наименование категории потребителей</w:t>
            </w:r>
          </w:p>
        </w:tc>
        <w:tc>
          <w:tcPr>
            <w:tcW w:w="39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151D5A" w:rsidRDefault="0061737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Основа предоставления (безвозмездная, частично платная, платная)</w:t>
            </w:r>
          </w:p>
        </w:tc>
        <w:tc>
          <w:tcPr>
            <w:tcW w:w="815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151D5A" w:rsidRDefault="0061737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Количество потребителей</w:t>
            </w:r>
          </w:p>
        </w:tc>
      </w:tr>
      <w:tr w:rsidR="004672FF" w:rsidTr="002F2756">
        <w:trPr>
          <w:trHeight w:val="1"/>
        </w:trPr>
        <w:tc>
          <w:tcPr>
            <w:tcW w:w="255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151D5A" w:rsidRDefault="00151D5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9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151D5A" w:rsidRDefault="00151D5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83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151D5A" w:rsidRDefault="00617376" w:rsidP="001153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Отчетный финансовый 201</w:t>
            </w:r>
            <w:r w:rsidR="00115399">
              <w:rPr>
                <w:rFonts w:ascii="Times New Roman" w:eastAsia="Times New Roman" w:hAnsi="Times New Roman" w:cs="Times New Roman"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</w:rPr>
              <w:t>год</w:t>
            </w:r>
          </w:p>
        </w:tc>
        <w:tc>
          <w:tcPr>
            <w:tcW w:w="170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151D5A" w:rsidRDefault="00617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 финансовый</w:t>
            </w:r>
          </w:p>
          <w:p w:rsidR="00151D5A" w:rsidRDefault="00617376" w:rsidP="001153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201</w:t>
            </w:r>
            <w:r w:rsidR="00115399">
              <w:rPr>
                <w:rFonts w:ascii="Times New Roman" w:eastAsia="Times New Roman" w:hAnsi="Times New Roman" w:cs="Times New Roman"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</w:rPr>
              <w:t>год</w:t>
            </w:r>
          </w:p>
        </w:tc>
        <w:tc>
          <w:tcPr>
            <w:tcW w:w="1661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151D5A" w:rsidRDefault="00617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Очередной финансовый</w:t>
            </w:r>
          </w:p>
          <w:p w:rsidR="00151D5A" w:rsidRDefault="00617376" w:rsidP="001153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201</w:t>
            </w:r>
            <w:r w:rsidR="00115399">
              <w:rPr>
                <w:rFonts w:ascii="Times New Roman" w:eastAsia="Times New Roman" w:hAnsi="Times New Roman" w:cs="Times New Roman"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</w:rPr>
              <w:t>год</w:t>
            </w:r>
          </w:p>
        </w:tc>
        <w:tc>
          <w:tcPr>
            <w:tcW w:w="160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151D5A" w:rsidRDefault="0061737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Первый год планового периода</w:t>
            </w:r>
          </w:p>
        </w:tc>
        <w:tc>
          <w:tcPr>
            <w:tcW w:w="1503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151D5A" w:rsidRDefault="0061737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Второй год планового периода</w:t>
            </w:r>
          </w:p>
        </w:tc>
      </w:tr>
      <w:tr w:rsidR="004672FF" w:rsidTr="002F2756">
        <w:trPr>
          <w:trHeight w:val="1"/>
        </w:trPr>
        <w:tc>
          <w:tcPr>
            <w:tcW w:w="255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151D5A" w:rsidRDefault="0061737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Орган местного самоуправления </w:t>
            </w:r>
            <w:r w:rsidR="004672FF">
              <w:rPr>
                <w:rFonts w:ascii="Times New Roman" w:eastAsia="Times New Roman" w:hAnsi="Times New Roman" w:cs="Times New Roman"/>
                <w:sz w:val="28"/>
              </w:rPr>
              <w:t xml:space="preserve">Большеугонского сельсовета </w:t>
            </w:r>
            <w:r>
              <w:rPr>
                <w:rFonts w:ascii="Times New Roman" w:eastAsia="Times New Roman" w:hAnsi="Times New Roman" w:cs="Times New Roman"/>
                <w:sz w:val="28"/>
              </w:rPr>
              <w:t>Льговского района</w:t>
            </w:r>
          </w:p>
        </w:tc>
        <w:tc>
          <w:tcPr>
            <w:tcW w:w="3927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151D5A" w:rsidRDefault="0061737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безвозмездная</w:t>
            </w:r>
          </w:p>
        </w:tc>
        <w:tc>
          <w:tcPr>
            <w:tcW w:w="168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151D5A" w:rsidRDefault="002F2756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707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151D5A" w:rsidRDefault="002F2756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661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151D5A" w:rsidRDefault="002F2756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60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151D5A" w:rsidRDefault="002F2756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50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151D5A" w:rsidRDefault="002F2756">
            <w:pPr>
              <w:spacing w:after="0" w:line="240" w:lineRule="auto"/>
              <w:jc w:val="center"/>
            </w:pPr>
            <w:r>
              <w:t>5</w:t>
            </w:r>
          </w:p>
        </w:tc>
      </w:tr>
      <w:tr w:rsidR="004672FF" w:rsidTr="002F2756">
        <w:trPr>
          <w:trHeight w:val="1"/>
        </w:trPr>
        <w:tc>
          <w:tcPr>
            <w:tcW w:w="255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4672FF" w:rsidRDefault="002F2756" w:rsidP="002F2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Муниципальное казенное учреждения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культуры «Больше- Угонский ЦСДК» Льговского района  </w:t>
            </w:r>
          </w:p>
        </w:tc>
        <w:tc>
          <w:tcPr>
            <w:tcW w:w="3927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4672FF" w:rsidRDefault="002F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безвозмездная</w:t>
            </w:r>
          </w:p>
        </w:tc>
        <w:tc>
          <w:tcPr>
            <w:tcW w:w="168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4672FF" w:rsidRDefault="002F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707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4672FF" w:rsidRDefault="002F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661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4672FF" w:rsidRDefault="002F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60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4672FF" w:rsidRDefault="002F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50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4672FF" w:rsidRDefault="002F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2F2756" w:rsidTr="002F2756">
        <w:trPr>
          <w:trHeight w:val="1"/>
        </w:trPr>
        <w:tc>
          <w:tcPr>
            <w:tcW w:w="255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2F2756" w:rsidRDefault="002F2756" w:rsidP="002F2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Муниципальное казенное учреждения культуры «Нижне – Деревенский  ЦСДК» Льговского района </w:t>
            </w:r>
          </w:p>
          <w:p w:rsidR="002F2756" w:rsidRDefault="002F2756" w:rsidP="002F2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927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2F2756" w:rsidRDefault="002F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безвозмездная</w:t>
            </w:r>
          </w:p>
        </w:tc>
        <w:tc>
          <w:tcPr>
            <w:tcW w:w="168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2F2756" w:rsidRDefault="00BE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1707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2F2756" w:rsidRDefault="00BE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1661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2F2756" w:rsidRDefault="00BE3297" w:rsidP="00BE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160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2F2756" w:rsidRDefault="00BE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150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2F2756" w:rsidRDefault="00BE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</w:tr>
    </w:tbl>
    <w:p w:rsidR="00151D5A" w:rsidRDefault="00151D5A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151D5A" w:rsidRDefault="006173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РАЗДЕЛ 5</w:t>
      </w:r>
    </w:p>
    <w:p w:rsidR="00151D5A" w:rsidRDefault="006173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5.Показатели, характеризующие качество и (или) объем (состав) оказываемой услуги.</w:t>
      </w:r>
    </w:p>
    <w:p w:rsidR="00151D5A" w:rsidRDefault="006173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5.1Показатели качества оказываемой муниципальной услуги</w:t>
      </w:r>
    </w:p>
    <w:p w:rsidR="00151D5A" w:rsidRDefault="00151D5A">
      <w:pPr>
        <w:spacing w:after="0" w:line="240" w:lineRule="auto"/>
        <w:jc w:val="both"/>
        <w:rPr>
          <w:rFonts w:ascii="Calibri" w:eastAsia="Calibri" w:hAnsi="Calibri"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2200"/>
        <w:gridCol w:w="1570"/>
        <w:gridCol w:w="68"/>
        <w:gridCol w:w="1465"/>
        <w:gridCol w:w="1493"/>
        <w:gridCol w:w="2098"/>
        <w:gridCol w:w="1718"/>
        <w:gridCol w:w="2523"/>
        <w:gridCol w:w="1553"/>
      </w:tblGrid>
      <w:tr w:rsidR="00151D5A" w:rsidTr="00022ED4">
        <w:tc>
          <w:tcPr>
            <w:tcW w:w="22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1D5A" w:rsidRDefault="0061737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показателя</w:t>
            </w:r>
          </w:p>
        </w:tc>
        <w:tc>
          <w:tcPr>
            <w:tcW w:w="157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1D5A" w:rsidRDefault="0061737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Единица измерения</w:t>
            </w:r>
          </w:p>
        </w:tc>
        <w:tc>
          <w:tcPr>
            <w:tcW w:w="302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1D5A" w:rsidRDefault="0061737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Значения показателей</w:t>
            </w:r>
          </w:p>
        </w:tc>
        <w:tc>
          <w:tcPr>
            <w:tcW w:w="2098" w:type="dxa"/>
            <w:tcBorders>
              <w:top w:val="single" w:sz="5" w:space="0" w:color="000000"/>
              <w:left w:val="single" w:sz="0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1D5A" w:rsidRDefault="0061737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качества 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0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1D5A" w:rsidRDefault="0061737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оказываемой</w:t>
            </w:r>
          </w:p>
        </w:tc>
        <w:tc>
          <w:tcPr>
            <w:tcW w:w="2523" w:type="dxa"/>
            <w:tcBorders>
              <w:top w:val="single" w:sz="5" w:space="0" w:color="000000"/>
              <w:left w:val="single" w:sz="0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1D5A" w:rsidRDefault="006173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Муниципальной</w:t>
            </w:r>
          </w:p>
          <w:p w:rsidR="00151D5A" w:rsidRDefault="0061737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услуги</w:t>
            </w:r>
          </w:p>
        </w:tc>
        <w:tc>
          <w:tcPr>
            <w:tcW w:w="155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1D5A" w:rsidRDefault="0061737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Источник информации о значении показателя (исходные данные для его расчета)</w:t>
            </w:r>
          </w:p>
        </w:tc>
      </w:tr>
      <w:tr w:rsidR="00151D5A" w:rsidTr="00022ED4">
        <w:trPr>
          <w:trHeight w:val="1"/>
        </w:trPr>
        <w:tc>
          <w:tcPr>
            <w:tcW w:w="22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1D5A" w:rsidRDefault="00151D5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7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1D5A" w:rsidRDefault="00151D5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1D5A" w:rsidRDefault="0061737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Отчетный финансовый год</w:t>
            </w:r>
          </w:p>
        </w:tc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1D5A" w:rsidRDefault="0061737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 финансовый год</w:t>
            </w:r>
          </w:p>
        </w:tc>
        <w:tc>
          <w:tcPr>
            <w:tcW w:w="2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1D5A" w:rsidRDefault="0061737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Очередной финансовый год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1D5A" w:rsidRDefault="0061737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Первый год</w:t>
            </w:r>
          </w:p>
        </w:tc>
        <w:tc>
          <w:tcPr>
            <w:tcW w:w="2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1D5A" w:rsidRDefault="0061737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Второй год</w:t>
            </w:r>
          </w:p>
        </w:tc>
        <w:tc>
          <w:tcPr>
            <w:tcW w:w="155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1D5A" w:rsidRDefault="00151D5A">
            <w:pPr>
              <w:rPr>
                <w:rFonts w:ascii="Calibri" w:eastAsia="Calibri" w:hAnsi="Calibri" w:cs="Calibri"/>
              </w:rPr>
            </w:pPr>
          </w:p>
        </w:tc>
      </w:tr>
      <w:tr w:rsidR="00151D5A" w:rsidTr="00022ED4">
        <w:tc>
          <w:tcPr>
            <w:tcW w:w="2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1D5A" w:rsidRDefault="0061737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1.Расходы на выплату заработной платы в соответствии со штатным расписанием</w:t>
            </w:r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1D5A" w:rsidRDefault="0061737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тыс. руб.</w:t>
            </w:r>
          </w:p>
        </w:tc>
        <w:tc>
          <w:tcPr>
            <w:tcW w:w="15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1D5A" w:rsidRDefault="00BE3297" w:rsidP="00FA7CEB">
            <w:pPr>
              <w:spacing w:after="0" w:line="240" w:lineRule="auto"/>
              <w:jc w:val="center"/>
            </w:pPr>
            <w:r>
              <w:t>170,1</w:t>
            </w:r>
          </w:p>
        </w:tc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1D5A" w:rsidRDefault="00BE3297" w:rsidP="00FA7CEB">
            <w:pPr>
              <w:spacing w:after="0" w:line="240" w:lineRule="auto"/>
              <w:jc w:val="both"/>
            </w:pPr>
            <w:r>
              <w:t>331,5</w:t>
            </w:r>
          </w:p>
        </w:tc>
        <w:tc>
          <w:tcPr>
            <w:tcW w:w="2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1D5A" w:rsidRDefault="00BE3297" w:rsidP="00FA7CEB">
            <w:pPr>
              <w:spacing w:after="0" w:line="240" w:lineRule="auto"/>
              <w:jc w:val="both"/>
            </w:pPr>
            <w:r>
              <w:t>139,5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1D5A" w:rsidRDefault="00BE3297" w:rsidP="00FA7CEB">
            <w:pPr>
              <w:spacing w:after="0" w:line="240" w:lineRule="auto"/>
              <w:jc w:val="both"/>
            </w:pPr>
            <w:r>
              <w:t>139,5</w:t>
            </w:r>
          </w:p>
        </w:tc>
        <w:tc>
          <w:tcPr>
            <w:tcW w:w="2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1D5A" w:rsidRDefault="00BE3297" w:rsidP="00FA7CEB">
            <w:pPr>
              <w:spacing w:after="0" w:line="240" w:lineRule="auto"/>
              <w:jc w:val="both"/>
            </w:pPr>
            <w:r>
              <w:t>139,5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1D5A" w:rsidRDefault="0061737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Отчетность учреждения</w:t>
            </w:r>
          </w:p>
        </w:tc>
      </w:tr>
      <w:tr w:rsidR="00151D5A" w:rsidTr="00022ED4">
        <w:tc>
          <w:tcPr>
            <w:tcW w:w="2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1D5A" w:rsidRDefault="0061737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2,Расходы, связанные с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начислением на выплаты по оплате труда</w:t>
            </w:r>
          </w:p>
        </w:tc>
        <w:tc>
          <w:tcPr>
            <w:tcW w:w="16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1D5A" w:rsidRDefault="0061737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тыс. руб</w:t>
            </w:r>
            <w:r w:rsidR="004672FF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1D5A" w:rsidRDefault="00BE3297" w:rsidP="00FA7CE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42,6</w:t>
            </w:r>
          </w:p>
        </w:tc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1D5A" w:rsidRDefault="00BE3297" w:rsidP="00FA7CEB">
            <w:pPr>
              <w:spacing w:after="0" w:line="240" w:lineRule="auto"/>
              <w:jc w:val="both"/>
            </w:pPr>
            <w:r>
              <w:t>100,1</w:t>
            </w:r>
          </w:p>
        </w:tc>
        <w:tc>
          <w:tcPr>
            <w:tcW w:w="2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1D5A" w:rsidRDefault="00BE3297" w:rsidP="00FA7CEB">
            <w:pPr>
              <w:spacing w:after="0" w:line="240" w:lineRule="auto"/>
              <w:jc w:val="both"/>
            </w:pPr>
            <w:r>
              <w:t>42,1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1D5A" w:rsidRPr="00EC72CC" w:rsidRDefault="00BE3297" w:rsidP="00FA7CEB">
            <w:pPr>
              <w:spacing w:after="0" w:line="240" w:lineRule="auto"/>
              <w:jc w:val="both"/>
            </w:pPr>
            <w:r>
              <w:t>42,1</w:t>
            </w:r>
          </w:p>
        </w:tc>
        <w:tc>
          <w:tcPr>
            <w:tcW w:w="2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1D5A" w:rsidRDefault="00BE3297" w:rsidP="00FA7CEB">
            <w:pPr>
              <w:spacing w:after="0" w:line="240" w:lineRule="auto"/>
              <w:jc w:val="both"/>
            </w:pPr>
            <w:r>
              <w:t>42,1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1D5A" w:rsidRDefault="00151D5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151D5A" w:rsidTr="00022ED4">
        <w:tc>
          <w:tcPr>
            <w:tcW w:w="2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1D5A" w:rsidRDefault="0061737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3. Расходы на приобретение услуг связи</w:t>
            </w:r>
          </w:p>
        </w:tc>
        <w:tc>
          <w:tcPr>
            <w:tcW w:w="16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1D5A" w:rsidRDefault="0061737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тыс. руб</w:t>
            </w:r>
            <w:r w:rsidR="004672FF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72CC" w:rsidRDefault="00BE3297">
            <w:pPr>
              <w:spacing w:after="0" w:line="240" w:lineRule="auto"/>
              <w:jc w:val="center"/>
            </w:pPr>
            <w:r>
              <w:t>11,5</w:t>
            </w:r>
          </w:p>
        </w:tc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1D5A" w:rsidRDefault="00BE3297" w:rsidP="00FA7CEB">
            <w:pPr>
              <w:spacing w:after="0" w:line="240" w:lineRule="auto"/>
              <w:jc w:val="both"/>
            </w:pPr>
            <w:r>
              <w:t>30</w:t>
            </w:r>
          </w:p>
        </w:tc>
        <w:tc>
          <w:tcPr>
            <w:tcW w:w="2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1D5A" w:rsidRDefault="00BE3297" w:rsidP="00FA7CEB">
            <w:pPr>
              <w:spacing w:after="0" w:line="240" w:lineRule="auto"/>
              <w:jc w:val="both"/>
            </w:pPr>
            <w:r>
              <w:t>15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1D5A" w:rsidRDefault="00BE3297" w:rsidP="00FA7CEB">
            <w:pPr>
              <w:spacing w:after="0" w:line="240" w:lineRule="auto"/>
              <w:jc w:val="both"/>
            </w:pPr>
            <w:r>
              <w:t>15</w:t>
            </w:r>
          </w:p>
        </w:tc>
        <w:tc>
          <w:tcPr>
            <w:tcW w:w="2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1D5A" w:rsidRDefault="00BE3297" w:rsidP="00FA7CEB">
            <w:pPr>
              <w:spacing w:after="0" w:line="240" w:lineRule="auto"/>
              <w:jc w:val="both"/>
            </w:pPr>
            <w:r>
              <w:t>15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1D5A" w:rsidRDefault="00151D5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151D5A" w:rsidTr="00022ED4">
        <w:tc>
          <w:tcPr>
            <w:tcW w:w="2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1D5A" w:rsidRDefault="0061737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4. Оплата услуг по тарифам за отопление и предоставление э/энергии</w:t>
            </w:r>
          </w:p>
        </w:tc>
        <w:tc>
          <w:tcPr>
            <w:tcW w:w="16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1D5A" w:rsidRDefault="0061737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тыс. руб</w:t>
            </w:r>
            <w:r w:rsidR="004672FF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1D5A" w:rsidRDefault="00BE3297" w:rsidP="00FA7CEB">
            <w:pPr>
              <w:spacing w:after="0" w:line="240" w:lineRule="auto"/>
              <w:jc w:val="center"/>
            </w:pPr>
            <w:r>
              <w:t>34,0</w:t>
            </w:r>
          </w:p>
        </w:tc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1D5A" w:rsidRDefault="00BE3297" w:rsidP="00FA7CEB">
            <w:pPr>
              <w:spacing w:after="0" w:line="240" w:lineRule="auto"/>
              <w:jc w:val="both"/>
            </w:pPr>
            <w:r>
              <w:t>34,0</w:t>
            </w:r>
          </w:p>
        </w:tc>
        <w:tc>
          <w:tcPr>
            <w:tcW w:w="2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1D5A" w:rsidRDefault="00BE3297" w:rsidP="00FA7CEB">
            <w:pPr>
              <w:spacing w:after="0" w:line="240" w:lineRule="auto"/>
              <w:jc w:val="both"/>
            </w:pPr>
            <w:r>
              <w:t>15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1D5A" w:rsidRDefault="00BE3297" w:rsidP="00FA7CEB">
            <w:pPr>
              <w:spacing w:after="0" w:line="240" w:lineRule="auto"/>
              <w:jc w:val="both"/>
            </w:pPr>
            <w:r>
              <w:t>15</w:t>
            </w:r>
          </w:p>
        </w:tc>
        <w:tc>
          <w:tcPr>
            <w:tcW w:w="2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1D5A" w:rsidRDefault="00BE3297" w:rsidP="00FA7CEB">
            <w:pPr>
              <w:spacing w:after="0" w:line="240" w:lineRule="auto"/>
              <w:jc w:val="both"/>
            </w:pPr>
            <w:r>
              <w:t>15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1D5A" w:rsidRDefault="00151D5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151D5A" w:rsidTr="00022ED4">
        <w:tc>
          <w:tcPr>
            <w:tcW w:w="2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1D5A" w:rsidRDefault="0061737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5. Расходы по оплате договоров на выполнение работ, оказание услуг, связанных с содержанием и обслуживанием, ремонтом нефинансовых активов, полученных в аренду или безвозмездное пользование.</w:t>
            </w:r>
          </w:p>
        </w:tc>
        <w:tc>
          <w:tcPr>
            <w:tcW w:w="16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1D5A" w:rsidRDefault="0061737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тыс. руб</w:t>
            </w:r>
            <w:r w:rsidR="004672FF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1D5A" w:rsidRDefault="00BE3297" w:rsidP="00793D48">
            <w:pPr>
              <w:spacing w:after="0" w:line="240" w:lineRule="auto"/>
              <w:jc w:val="center"/>
            </w:pPr>
            <w:r>
              <w:t>40,0</w:t>
            </w:r>
          </w:p>
        </w:tc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1D5A" w:rsidRDefault="00BE3297" w:rsidP="00793D48">
            <w:pPr>
              <w:spacing w:after="0" w:line="240" w:lineRule="auto"/>
              <w:jc w:val="both"/>
            </w:pPr>
            <w:r>
              <w:t>216,0</w:t>
            </w:r>
          </w:p>
        </w:tc>
        <w:tc>
          <w:tcPr>
            <w:tcW w:w="2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1D5A" w:rsidRDefault="00BE3297" w:rsidP="00793D48">
            <w:pPr>
              <w:spacing w:after="0" w:line="240" w:lineRule="auto"/>
              <w:jc w:val="both"/>
            </w:pPr>
            <w:r>
              <w:t>10,0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1D5A" w:rsidRDefault="00BE3297" w:rsidP="00793D48">
            <w:pPr>
              <w:spacing w:after="0" w:line="240" w:lineRule="auto"/>
              <w:jc w:val="both"/>
            </w:pPr>
            <w:r>
              <w:t>10,0</w:t>
            </w:r>
          </w:p>
        </w:tc>
        <w:tc>
          <w:tcPr>
            <w:tcW w:w="2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1D5A" w:rsidRDefault="00BE3297" w:rsidP="00793D48">
            <w:pPr>
              <w:spacing w:after="0" w:line="240" w:lineRule="auto"/>
              <w:jc w:val="both"/>
            </w:pPr>
            <w:r>
              <w:t>10,0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1D5A" w:rsidRDefault="00151D5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151D5A" w:rsidTr="00022ED4">
        <w:tc>
          <w:tcPr>
            <w:tcW w:w="2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1D5A" w:rsidRDefault="00BE329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  <w:r w:rsidR="00617376">
              <w:rPr>
                <w:rFonts w:ascii="Times New Roman" w:eastAsia="Times New Roman" w:hAnsi="Times New Roman" w:cs="Times New Roman"/>
                <w:sz w:val="24"/>
              </w:rPr>
              <w:t>. Уплата пеней за несвоевременную уплату налогов и сборов, пошлины</w:t>
            </w:r>
          </w:p>
        </w:tc>
        <w:tc>
          <w:tcPr>
            <w:tcW w:w="16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1D5A" w:rsidRDefault="0061737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тыс. руб</w:t>
            </w:r>
            <w:r w:rsidR="00BE329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1D5A" w:rsidRDefault="00BE3297" w:rsidP="00793D48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1D5A" w:rsidRDefault="00BE3297" w:rsidP="00793D48">
            <w:pPr>
              <w:spacing w:after="0" w:line="240" w:lineRule="auto"/>
              <w:jc w:val="both"/>
            </w:pPr>
            <w:r>
              <w:t>-</w:t>
            </w:r>
          </w:p>
        </w:tc>
        <w:tc>
          <w:tcPr>
            <w:tcW w:w="2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1D5A" w:rsidRDefault="00BE3297">
            <w:pPr>
              <w:spacing w:after="0" w:line="240" w:lineRule="auto"/>
              <w:jc w:val="both"/>
            </w:pPr>
            <w:r>
              <w:t>-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1D5A" w:rsidRDefault="00BE3297">
            <w:pPr>
              <w:spacing w:after="0" w:line="240" w:lineRule="auto"/>
              <w:jc w:val="both"/>
            </w:pPr>
            <w:r>
              <w:t>-</w:t>
            </w:r>
          </w:p>
        </w:tc>
        <w:tc>
          <w:tcPr>
            <w:tcW w:w="2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1D5A" w:rsidRDefault="00BE3297">
            <w:pPr>
              <w:spacing w:after="0" w:line="240" w:lineRule="auto"/>
              <w:jc w:val="both"/>
            </w:pPr>
            <w:r>
              <w:t>-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1D5A" w:rsidRDefault="00151D5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151D5A" w:rsidTr="00EC72CC">
        <w:trPr>
          <w:trHeight w:val="3957"/>
        </w:trPr>
        <w:tc>
          <w:tcPr>
            <w:tcW w:w="2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1D5A" w:rsidRDefault="00BE3297" w:rsidP="0011539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7</w:t>
            </w:r>
            <w:r w:rsidR="00617376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115399">
              <w:rPr>
                <w:rFonts w:ascii="Times New Roman" w:eastAsia="Times New Roman" w:hAnsi="Times New Roman" w:cs="Times New Roman"/>
                <w:sz w:val="24"/>
              </w:rPr>
              <w:t>Р</w:t>
            </w:r>
            <w:r w:rsidR="00617376">
              <w:rPr>
                <w:rFonts w:ascii="Times New Roman" w:eastAsia="Times New Roman" w:hAnsi="Times New Roman" w:cs="Times New Roman"/>
                <w:sz w:val="24"/>
              </w:rPr>
              <w:t>асходы на приобретение материалов, относящихся к основным, а так же на реконструкцию, модернизацию и дооборудование основных средств, находящихся в государственной или муниципальной собственности, полученных в аренду или безвозмездное пользование.</w:t>
            </w:r>
          </w:p>
        </w:tc>
        <w:tc>
          <w:tcPr>
            <w:tcW w:w="16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1D5A" w:rsidRDefault="0061737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тыс. руб</w:t>
            </w:r>
          </w:p>
        </w:tc>
        <w:tc>
          <w:tcPr>
            <w:tcW w:w="1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1D5A" w:rsidRDefault="0061737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1D5A" w:rsidRDefault="0061737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2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1D5A" w:rsidRDefault="0061737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1D5A" w:rsidRDefault="0061737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2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1D5A" w:rsidRDefault="0061737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1D5A" w:rsidRDefault="00151D5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151D5A" w:rsidTr="00022ED4">
        <w:tc>
          <w:tcPr>
            <w:tcW w:w="2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1D5A" w:rsidRDefault="00BE329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  <w:r w:rsidR="00617376">
              <w:rPr>
                <w:rFonts w:ascii="Times New Roman" w:eastAsia="Times New Roman" w:hAnsi="Times New Roman" w:cs="Times New Roman"/>
                <w:sz w:val="24"/>
              </w:rPr>
              <w:t>. Приобретение объектов, относящихся к материальным запасам, запасных и составных частей для машин, оборудования, оргтехники, горюче-смазочных материалов</w:t>
            </w:r>
          </w:p>
        </w:tc>
        <w:tc>
          <w:tcPr>
            <w:tcW w:w="16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1D5A" w:rsidRDefault="0061737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тыс. руб</w:t>
            </w:r>
            <w:r w:rsidR="00BE329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1D5A" w:rsidRDefault="00BE3297" w:rsidP="00BE3297">
            <w:pPr>
              <w:spacing w:after="0" w:line="240" w:lineRule="auto"/>
              <w:jc w:val="center"/>
            </w:pPr>
            <w:r>
              <w:t>87</w:t>
            </w:r>
          </w:p>
        </w:tc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1D5A" w:rsidRDefault="00BE3297" w:rsidP="00BE3297">
            <w:pPr>
              <w:spacing w:after="0" w:line="240" w:lineRule="auto"/>
              <w:jc w:val="center"/>
            </w:pPr>
            <w:r>
              <w:t>73,4</w:t>
            </w:r>
          </w:p>
        </w:tc>
        <w:tc>
          <w:tcPr>
            <w:tcW w:w="2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1D5A" w:rsidRDefault="00BE3297" w:rsidP="00BE3297">
            <w:pPr>
              <w:spacing w:after="0" w:line="240" w:lineRule="auto"/>
              <w:jc w:val="center"/>
            </w:pPr>
            <w:r>
              <w:t>13,4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1D5A" w:rsidRDefault="00BE3297" w:rsidP="00BE3297">
            <w:pPr>
              <w:spacing w:after="0" w:line="240" w:lineRule="auto"/>
              <w:jc w:val="center"/>
            </w:pPr>
            <w:r>
              <w:t>13,4</w:t>
            </w:r>
          </w:p>
        </w:tc>
        <w:tc>
          <w:tcPr>
            <w:tcW w:w="2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1D5A" w:rsidRDefault="00BE3297" w:rsidP="00BE3297">
            <w:pPr>
              <w:spacing w:after="0" w:line="240" w:lineRule="auto"/>
              <w:jc w:val="center"/>
            </w:pPr>
            <w:bookmarkStart w:id="0" w:name="_GoBack"/>
            <w:bookmarkEnd w:id="0"/>
            <w:r>
              <w:t>13,4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1D5A" w:rsidRDefault="00151D5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151D5A" w:rsidRDefault="00151D5A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151D5A" w:rsidRDefault="006173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5.2 Объем (состав) оказываемой муниципальной услуги (в натуральных показателях)</w:t>
      </w:r>
    </w:p>
    <w:p w:rsidR="00151D5A" w:rsidRDefault="00151D5A">
      <w:pPr>
        <w:spacing w:after="0" w:line="240" w:lineRule="auto"/>
        <w:jc w:val="both"/>
        <w:rPr>
          <w:rFonts w:ascii="Calibri" w:eastAsia="Calibri" w:hAnsi="Calibri"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2144"/>
        <w:gridCol w:w="1318"/>
        <w:gridCol w:w="1778"/>
        <w:gridCol w:w="1661"/>
        <w:gridCol w:w="1663"/>
        <w:gridCol w:w="1735"/>
        <w:gridCol w:w="1846"/>
        <w:gridCol w:w="2543"/>
      </w:tblGrid>
      <w:tr w:rsidR="00151D5A">
        <w:trPr>
          <w:trHeight w:val="1"/>
        </w:trPr>
        <w:tc>
          <w:tcPr>
            <w:tcW w:w="222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1D5A" w:rsidRDefault="0061737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показателей</w:t>
            </w:r>
          </w:p>
        </w:tc>
        <w:tc>
          <w:tcPr>
            <w:tcW w:w="132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1D5A" w:rsidRDefault="0061737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Единица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измерения</w:t>
            </w:r>
          </w:p>
        </w:tc>
        <w:tc>
          <w:tcPr>
            <w:tcW w:w="90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1D5A" w:rsidRDefault="0061737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Значение показателей объема ( состава) оказываемой услуги ( в натуральных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показателей)</w:t>
            </w:r>
          </w:p>
        </w:tc>
        <w:tc>
          <w:tcPr>
            <w:tcW w:w="276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1D5A" w:rsidRDefault="0061737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Источник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информации о значении показателей</w:t>
            </w:r>
          </w:p>
        </w:tc>
      </w:tr>
      <w:tr w:rsidR="00151D5A">
        <w:tc>
          <w:tcPr>
            <w:tcW w:w="222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1D5A" w:rsidRDefault="00151D5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2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1D5A" w:rsidRDefault="00151D5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1D5A" w:rsidRDefault="0061737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Отчетный финансовый год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1D5A" w:rsidRDefault="0061737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 финансовый год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1D5A" w:rsidRDefault="0061737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Очередной финансовый год</w:t>
            </w:r>
          </w:p>
        </w:tc>
        <w:tc>
          <w:tcPr>
            <w:tcW w:w="1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1D5A" w:rsidRDefault="0061737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Первый год планового периода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1D5A" w:rsidRDefault="0061737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Второй гол планового периода</w:t>
            </w:r>
          </w:p>
        </w:tc>
        <w:tc>
          <w:tcPr>
            <w:tcW w:w="276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1D5A" w:rsidRDefault="00151D5A">
            <w:pPr>
              <w:rPr>
                <w:rFonts w:ascii="Calibri" w:eastAsia="Calibri" w:hAnsi="Calibri" w:cs="Calibri"/>
              </w:rPr>
            </w:pPr>
          </w:p>
        </w:tc>
      </w:tr>
      <w:tr w:rsidR="00151D5A">
        <w:tc>
          <w:tcPr>
            <w:tcW w:w="2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1D5A" w:rsidRDefault="0061737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Осуществление контроля технического состояния автотранспорта</w:t>
            </w:r>
          </w:p>
        </w:tc>
        <w:tc>
          <w:tcPr>
            <w:tcW w:w="1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1D5A" w:rsidRDefault="0061737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  <w:tc>
          <w:tcPr>
            <w:tcW w:w="1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1D5A" w:rsidRDefault="00EC72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100%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1D5A" w:rsidRDefault="0061737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100%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1D5A" w:rsidRDefault="0061737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100%</w:t>
            </w:r>
          </w:p>
        </w:tc>
        <w:tc>
          <w:tcPr>
            <w:tcW w:w="1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1D5A" w:rsidRDefault="0061737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100%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1D5A" w:rsidRDefault="0061737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100%</w:t>
            </w:r>
          </w:p>
        </w:tc>
        <w:tc>
          <w:tcPr>
            <w:tcW w:w="2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1D5A" w:rsidRDefault="0061737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Акты выполненных работ, авансовые отчеты на приобретение запасных частей, масел.</w:t>
            </w:r>
          </w:p>
        </w:tc>
      </w:tr>
    </w:tbl>
    <w:p w:rsidR="00151D5A" w:rsidRDefault="00151D5A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151D5A" w:rsidRDefault="006173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5.3. Требования к материально-техническому обеспечению оказываемой муниципальной услуги.</w:t>
      </w:r>
    </w:p>
    <w:p w:rsidR="00151D5A" w:rsidRDefault="006173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5.3.1. Правовые акты и иные документы, устанавливающие требования к материально-техническому обеспечению оказываемой услуги. Налоговый кодекс Российской Федерации;  бюджетный кодекс Российской Федерации; устав учреждения; иные федеральные и областные законы, нормативные правовые акты муниципального  уровня, регулирующие отношения в данной сфере.</w:t>
      </w:r>
    </w:p>
    <w:p w:rsidR="00151D5A" w:rsidRDefault="006173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5.3.2. Порядок оказание муниципальных услуг</w:t>
      </w:r>
    </w:p>
    <w:p w:rsidR="00151D5A" w:rsidRDefault="00151D5A">
      <w:pPr>
        <w:spacing w:after="0" w:line="240" w:lineRule="auto"/>
        <w:jc w:val="both"/>
        <w:rPr>
          <w:rFonts w:ascii="Calibri" w:eastAsia="Calibri" w:hAnsi="Calibri"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5146"/>
        <w:gridCol w:w="9542"/>
      </w:tblGrid>
      <w:tr w:rsidR="00151D5A">
        <w:trPr>
          <w:trHeight w:val="1"/>
        </w:trPr>
        <w:tc>
          <w:tcPr>
            <w:tcW w:w="535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1D5A" w:rsidRDefault="0061737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Основные процедуры оказания муниципальной услуги</w:t>
            </w:r>
          </w:p>
        </w:tc>
        <w:tc>
          <w:tcPr>
            <w:tcW w:w="10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1D5A" w:rsidRDefault="0061737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ежедневных услуг по уборке здания и сооружений в соответствии с перечнем таблицы №5 ГОСТа Р51870-2002(влажная уборка пола, удаление пыли, проведение генеральных уборок 1 раз в месяц, мойка окон в мае и сентябре, заклеивание окон в сентябре).После проведения ремонтных и строительных работ проведение генеральных уборок.</w:t>
            </w:r>
          </w:p>
        </w:tc>
      </w:tr>
      <w:tr w:rsidR="00151D5A">
        <w:trPr>
          <w:trHeight w:val="1"/>
        </w:trPr>
        <w:tc>
          <w:tcPr>
            <w:tcW w:w="535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1D5A" w:rsidRDefault="00151D5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1D5A" w:rsidRDefault="0061737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Осмотр прилегающей территории административного здания, уборка территории (чистка от мусора, снега, листвы, сжигание мусора)</w:t>
            </w:r>
          </w:p>
        </w:tc>
      </w:tr>
      <w:tr w:rsidR="00151D5A">
        <w:trPr>
          <w:trHeight w:val="1"/>
        </w:trPr>
        <w:tc>
          <w:tcPr>
            <w:tcW w:w="535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1D5A" w:rsidRDefault="00151D5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1D5A" w:rsidRDefault="0061737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Благоустройства территории административного здания (озеленение газонов, завоз земли для клумб, высадка цветов и пр.)</w:t>
            </w:r>
          </w:p>
        </w:tc>
      </w:tr>
      <w:tr w:rsidR="00151D5A">
        <w:trPr>
          <w:trHeight w:val="1"/>
        </w:trPr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1D5A" w:rsidRDefault="00151D5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0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1D5A" w:rsidRDefault="0061737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 соответствии с условиями муниципального контракта приобретение горюче-смазочных материалов.</w:t>
            </w:r>
          </w:p>
        </w:tc>
      </w:tr>
    </w:tbl>
    <w:p w:rsidR="00151D5A" w:rsidRDefault="00151D5A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151D5A" w:rsidRDefault="006173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6.Основание для приостановления оказания муниципальных услуг</w:t>
      </w:r>
    </w:p>
    <w:p w:rsidR="00151D5A" w:rsidRDefault="00151D5A">
      <w:pPr>
        <w:spacing w:after="0" w:line="240" w:lineRule="auto"/>
        <w:jc w:val="both"/>
        <w:rPr>
          <w:rFonts w:ascii="Calibri" w:eastAsia="Calibri" w:hAnsi="Calibri"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7335"/>
        <w:gridCol w:w="7353"/>
      </w:tblGrid>
      <w:tr w:rsidR="00151D5A">
        <w:trPr>
          <w:trHeight w:val="1"/>
        </w:trPr>
        <w:tc>
          <w:tcPr>
            <w:tcW w:w="7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1D5A" w:rsidRDefault="0061737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Наименование</w:t>
            </w:r>
          </w:p>
        </w:tc>
        <w:tc>
          <w:tcPr>
            <w:tcW w:w="7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1D5A" w:rsidRDefault="0061737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Пункт, часть , статья и реквизиты  нормативного правового акта, иные основание</w:t>
            </w:r>
          </w:p>
        </w:tc>
      </w:tr>
      <w:tr w:rsidR="00151D5A">
        <w:trPr>
          <w:trHeight w:val="1"/>
        </w:trPr>
        <w:tc>
          <w:tcPr>
            <w:tcW w:w="7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1D5A" w:rsidRDefault="0061737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Реорганизация учреждения</w:t>
            </w:r>
          </w:p>
        </w:tc>
        <w:tc>
          <w:tcPr>
            <w:tcW w:w="7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1D5A" w:rsidRDefault="0061737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Гражданский кодекс Российской Федерации 9 часть первая) от 30.11.1994 № 51 ФЗ (принят ГД ФС 21.10.1994) ред. от 27.12.2009) ст. 57.Реорганизация юридических лиц, раздел 12 устава)</w:t>
            </w:r>
          </w:p>
        </w:tc>
      </w:tr>
      <w:tr w:rsidR="00151D5A">
        <w:trPr>
          <w:trHeight w:val="1"/>
        </w:trPr>
        <w:tc>
          <w:tcPr>
            <w:tcW w:w="7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1D5A" w:rsidRDefault="0061737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Ликвидация учреждения</w:t>
            </w:r>
          </w:p>
        </w:tc>
        <w:tc>
          <w:tcPr>
            <w:tcW w:w="7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1D5A" w:rsidRDefault="0061737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Гражданский кодекс Российской Федерации ( часть первая) от 30.11.1994 №51-ФЗ (принят ГД ФС РФ 21.10.1994) ( ред. от 27.12.2007): статья 61. Ликвидация юридического лица, раздел 12 Устава</w:t>
            </w:r>
          </w:p>
        </w:tc>
      </w:tr>
    </w:tbl>
    <w:p w:rsidR="00151D5A" w:rsidRDefault="00151D5A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151D5A" w:rsidRDefault="006173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7. Предельные цены (тарифа) на оплату муниципальной услуги в случаях, если федеральным законом предусмотрено их оказание  на платной основе</w:t>
      </w:r>
    </w:p>
    <w:p w:rsidR="00151D5A" w:rsidRDefault="00151D5A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151D5A" w:rsidRDefault="006173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Муниципальные услуги, предусмотренные в муниципальном задании, оказываются бесплатно.</w:t>
      </w:r>
    </w:p>
    <w:p w:rsidR="00151D5A" w:rsidRDefault="00151D5A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151D5A" w:rsidRDefault="006173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8.Порядок контроля за исполнением муниципального задания.</w:t>
      </w:r>
    </w:p>
    <w:p w:rsidR="00151D5A" w:rsidRDefault="00151D5A">
      <w:pPr>
        <w:spacing w:after="0" w:line="240" w:lineRule="auto"/>
        <w:jc w:val="both"/>
        <w:rPr>
          <w:rFonts w:ascii="Calibri" w:eastAsia="Calibri" w:hAnsi="Calibri"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4885"/>
        <w:gridCol w:w="4898"/>
        <w:gridCol w:w="4905"/>
      </w:tblGrid>
      <w:tr w:rsidR="00151D5A">
        <w:trPr>
          <w:trHeight w:val="1"/>
        </w:trPr>
        <w:tc>
          <w:tcPr>
            <w:tcW w:w="5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1D5A" w:rsidRDefault="0061737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Форма контроля</w:t>
            </w:r>
          </w:p>
        </w:tc>
        <w:tc>
          <w:tcPr>
            <w:tcW w:w="5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1D5A" w:rsidRDefault="0061737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Периодичность</w:t>
            </w:r>
          </w:p>
        </w:tc>
        <w:tc>
          <w:tcPr>
            <w:tcW w:w="5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1D5A" w:rsidRDefault="00617376" w:rsidP="00BE329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администрация</w:t>
            </w:r>
            <w:r w:rsidR="00BE3297">
              <w:rPr>
                <w:rFonts w:ascii="Times New Roman" w:eastAsia="Times New Roman" w:hAnsi="Times New Roman" w:cs="Times New Roman"/>
                <w:sz w:val="24"/>
              </w:rPr>
              <w:t xml:space="preserve"> Большеугонского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Льговского района, осуществляющие контроль за исполнением муниципального задания</w:t>
            </w:r>
          </w:p>
        </w:tc>
      </w:tr>
      <w:tr w:rsidR="00151D5A">
        <w:trPr>
          <w:trHeight w:val="1"/>
        </w:trPr>
        <w:tc>
          <w:tcPr>
            <w:tcW w:w="5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1D5A" w:rsidRDefault="0061737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1.Комеральная проверка</w:t>
            </w:r>
          </w:p>
        </w:tc>
        <w:tc>
          <w:tcPr>
            <w:tcW w:w="5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1D5A" w:rsidRDefault="0061737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По мере поступления отчетности о выполнении муниципального задания</w:t>
            </w:r>
          </w:p>
        </w:tc>
        <w:tc>
          <w:tcPr>
            <w:tcW w:w="5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1D5A" w:rsidRDefault="0061737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 </w:t>
            </w:r>
            <w:r w:rsidR="00115399">
              <w:rPr>
                <w:rFonts w:ascii="Times New Roman" w:eastAsia="Times New Roman" w:hAnsi="Times New Roman" w:cs="Times New Roman"/>
                <w:sz w:val="24"/>
              </w:rPr>
              <w:t xml:space="preserve"> Большеугонского сельсовета </w:t>
            </w:r>
            <w:r>
              <w:rPr>
                <w:rFonts w:ascii="Times New Roman" w:eastAsia="Times New Roman" w:hAnsi="Times New Roman" w:cs="Times New Roman"/>
                <w:sz w:val="24"/>
              </w:rPr>
              <w:t>Льговского района</w:t>
            </w:r>
          </w:p>
        </w:tc>
      </w:tr>
    </w:tbl>
    <w:p w:rsidR="00151D5A" w:rsidRDefault="00151D5A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151D5A" w:rsidRDefault="006173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9. Требования к отчетности об исполнении муниципального задания.</w:t>
      </w:r>
    </w:p>
    <w:p w:rsidR="00151D5A" w:rsidRDefault="006173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9.1.Форма отчетности о выполнении муниципального задания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2948"/>
        <w:gridCol w:w="2911"/>
        <w:gridCol w:w="2962"/>
        <w:gridCol w:w="2933"/>
        <w:gridCol w:w="2934"/>
      </w:tblGrid>
      <w:tr w:rsidR="00151D5A">
        <w:trPr>
          <w:trHeight w:val="1"/>
        </w:trPr>
        <w:tc>
          <w:tcPr>
            <w:tcW w:w="3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1D5A" w:rsidRDefault="0061737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показателя</w:t>
            </w:r>
          </w:p>
        </w:tc>
        <w:tc>
          <w:tcPr>
            <w:tcW w:w="3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1D5A" w:rsidRDefault="0061737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Единица измерения</w:t>
            </w:r>
          </w:p>
        </w:tc>
        <w:tc>
          <w:tcPr>
            <w:tcW w:w="3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1D5A" w:rsidRDefault="0061737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Значение, утвержденное в муниципальном задании на очередной финансовый год</w:t>
            </w:r>
          </w:p>
        </w:tc>
        <w:tc>
          <w:tcPr>
            <w:tcW w:w="3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1D5A" w:rsidRDefault="0061737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Фактическое значение за очередной финансовый год</w:t>
            </w:r>
          </w:p>
        </w:tc>
        <w:tc>
          <w:tcPr>
            <w:tcW w:w="3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1D5A" w:rsidRDefault="0061737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Источник (и) информации о фактическом значении показателя</w:t>
            </w:r>
          </w:p>
        </w:tc>
      </w:tr>
      <w:tr w:rsidR="00151D5A">
        <w:trPr>
          <w:trHeight w:val="1"/>
        </w:trPr>
        <w:tc>
          <w:tcPr>
            <w:tcW w:w="1535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1D5A" w:rsidRDefault="0061737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Объемы оказываемой муниципальной услуги</w:t>
            </w:r>
          </w:p>
        </w:tc>
      </w:tr>
      <w:tr w:rsidR="00151D5A">
        <w:trPr>
          <w:trHeight w:val="1"/>
        </w:trPr>
        <w:tc>
          <w:tcPr>
            <w:tcW w:w="3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1D5A" w:rsidRDefault="00151D5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1D5A" w:rsidRDefault="00151D5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1D5A" w:rsidRDefault="00151D5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1D5A" w:rsidRDefault="00151D5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1D5A" w:rsidRDefault="00151D5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151D5A" w:rsidRDefault="00151D5A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151D5A" w:rsidRDefault="00BE32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9.2.П</w:t>
      </w:r>
      <w:r w:rsidR="00617376">
        <w:rPr>
          <w:rFonts w:ascii="Times New Roman" w:eastAsia="Times New Roman" w:hAnsi="Times New Roman" w:cs="Times New Roman"/>
          <w:sz w:val="28"/>
        </w:rPr>
        <w:t>ереодичность предоставления отчетности о выполнении муниципального задания</w:t>
      </w:r>
    </w:p>
    <w:p w:rsidR="00151D5A" w:rsidRDefault="00151D5A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151D5A" w:rsidRDefault="006173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Отчет об использовании муниципального задания предоставляется ежегодно, не позднее 15 числа месяца, следующего года за отчетным периодом.</w:t>
      </w:r>
    </w:p>
    <w:p w:rsidR="00151D5A" w:rsidRDefault="00151D5A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151D5A" w:rsidRDefault="00BE32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9.3. И</w:t>
      </w:r>
      <w:r w:rsidR="00617376">
        <w:rPr>
          <w:rFonts w:ascii="Times New Roman" w:eastAsia="Times New Roman" w:hAnsi="Times New Roman" w:cs="Times New Roman"/>
          <w:sz w:val="28"/>
        </w:rPr>
        <w:t>ные требования к отчетности об использовании муниципального задания</w:t>
      </w:r>
    </w:p>
    <w:p w:rsidR="00151D5A" w:rsidRDefault="00151D5A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151D5A" w:rsidRDefault="006173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10. иная информация, необходимая для исполнения ( контроля за исполнением) муниципального задания.</w:t>
      </w:r>
    </w:p>
    <w:sectPr w:rsidR="00151D5A" w:rsidSect="00022ED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51D5A"/>
    <w:rsid w:val="00022ED4"/>
    <w:rsid w:val="00115399"/>
    <w:rsid w:val="00151D5A"/>
    <w:rsid w:val="002F2756"/>
    <w:rsid w:val="004672FF"/>
    <w:rsid w:val="004E3679"/>
    <w:rsid w:val="00617376"/>
    <w:rsid w:val="00793D48"/>
    <w:rsid w:val="007F0357"/>
    <w:rsid w:val="008020DF"/>
    <w:rsid w:val="00BD643C"/>
    <w:rsid w:val="00BE3297"/>
    <w:rsid w:val="00D917C2"/>
    <w:rsid w:val="00E733CC"/>
    <w:rsid w:val="00EC72CC"/>
    <w:rsid w:val="00ED218B"/>
    <w:rsid w:val="00FA7CEB"/>
    <w:rsid w:val="00FB7E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E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7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73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EE5FE-2DED-4DC5-80D4-043C02BCE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1267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Льговский</cp:lastModifiedBy>
  <cp:revision>13</cp:revision>
  <cp:lastPrinted>2014-01-24T11:35:00Z</cp:lastPrinted>
  <dcterms:created xsi:type="dcterms:W3CDTF">2013-03-19T07:04:00Z</dcterms:created>
  <dcterms:modified xsi:type="dcterms:W3CDTF">2014-01-31T04:42:00Z</dcterms:modified>
</cp:coreProperties>
</file>