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5CE5">
        <w:rPr>
          <w:rFonts w:ascii="Arial" w:hAnsi="Arial" w:cs="Arial"/>
          <w:b/>
          <w:sz w:val="32"/>
          <w:szCs w:val="32"/>
        </w:rPr>
        <w:t>АДМИНИСТРАЦИЯ</w:t>
      </w:r>
    </w:p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5CE5">
        <w:rPr>
          <w:rFonts w:ascii="Arial" w:hAnsi="Arial" w:cs="Arial"/>
          <w:b/>
          <w:sz w:val="32"/>
          <w:szCs w:val="32"/>
        </w:rPr>
        <w:t xml:space="preserve">БОЛЬШЕУГОНСКОГО СЕЛЬСОВЕТА </w:t>
      </w:r>
      <w:r w:rsidRPr="00B85CE5">
        <w:rPr>
          <w:rFonts w:ascii="Arial" w:hAnsi="Arial" w:cs="Arial"/>
          <w:b/>
          <w:sz w:val="32"/>
          <w:szCs w:val="32"/>
        </w:rPr>
        <w:br/>
        <w:t xml:space="preserve">ЛЬГОВСКОГО РАЙОНА КУРСКОЙ ОБЛАСТИ </w:t>
      </w:r>
    </w:p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16782" w:rsidRPr="00B85CE5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5CE5">
        <w:rPr>
          <w:rFonts w:ascii="Arial" w:hAnsi="Arial" w:cs="Arial"/>
          <w:b/>
          <w:sz w:val="32"/>
          <w:szCs w:val="32"/>
        </w:rPr>
        <w:t>ПОСТАНОВЛЕНИЕ</w:t>
      </w:r>
    </w:p>
    <w:p w:rsidR="00D16782" w:rsidRPr="002E1D5A" w:rsidRDefault="00D16782" w:rsidP="00D16782">
      <w:pPr>
        <w:keepNext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6782" w:rsidRPr="002E1D5A" w:rsidRDefault="00D16782" w:rsidP="00D16782">
      <w:pPr>
        <w:keepNext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от</w:t>
      </w:r>
      <w:r w:rsidR="00F86DEE" w:rsidRPr="002E1D5A">
        <w:rPr>
          <w:rFonts w:ascii="Arial" w:hAnsi="Arial" w:cs="Arial"/>
          <w:sz w:val="24"/>
          <w:szCs w:val="24"/>
        </w:rPr>
        <w:t xml:space="preserve"> 30</w:t>
      </w:r>
      <w:r w:rsidR="00881EC7" w:rsidRPr="002E1D5A">
        <w:rPr>
          <w:rFonts w:ascii="Arial" w:hAnsi="Arial" w:cs="Arial"/>
          <w:sz w:val="24"/>
          <w:szCs w:val="24"/>
        </w:rPr>
        <w:t xml:space="preserve"> </w:t>
      </w:r>
      <w:r w:rsidR="00F86DEE" w:rsidRPr="002E1D5A">
        <w:rPr>
          <w:rFonts w:ascii="Arial" w:hAnsi="Arial" w:cs="Arial"/>
          <w:sz w:val="24"/>
          <w:szCs w:val="24"/>
        </w:rPr>
        <w:t>января 2</w:t>
      </w:r>
      <w:r w:rsidRPr="002E1D5A">
        <w:rPr>
          <w:rFonts w:ascii="Arial" w:hAnsi="Arial" w:cs="Arial"/>
          <w:sz w:val="24"/>
          <w:szCs w:val="24"/>
        </w:rPr>
        <w:t>01</w:t>
      </w:r>
      <w:r w:rsidR="00F86DEE" w:rsidRPr="002E1D5A">
        <w:rPr>
          <w:rFonts w:ascii="Arial" w:hAnsi="Arial" w:cs="Arial"/>
          <w:sz w:val="24"/>
          <w:szCs w:val="24"/>
        </w:rPr>
        <w:t xml:space="preserve">4 </w:t>
      </w:r>
      <w:r w:rsidRPr="002E1D5A">
        <w:rPr>
          <w:rFonts w:ascii="Arial" w:hAnsi="Arial" w:cs="Arial"/>
          <w:sz w:val="24"/>
          <w:szCs w:val="24"/>
        </w:rPr>
        <w:t xml:space="preserve">г. </w:t>
      </w:r>
      <w:r w:rsidR="00F86DEE" w:rsidRPr="002E1D5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631B32">
        <w:rPr>
          <w:rFonts w:ascii="Arial" w:hAnsi="Arial" w:cs="Arial"/>
          <w:sz w:val="24"/>
          <w:szCs w:val="24"/>
        </w:rPr>
        <w:t xml:space="preserve">                       </w:t>
      </w:r>
      <w:r w:rsidRPr="002E1D5A">
        <w:rPr>
          <w:rFonts w:ascii="Arial" w:hAnsi="Arial" w:cs="Arial"/>
          <w:sz w:val="24"/>
          <w:szCs w:val="24"/>
        </w:rPr>
        <w:t>№</w:t>
      </w:r>
      <w:r w:rsidR="000672FF" w:rsidRPr="002E1D5A">
        <w:rPr>
          <w:rFonts w:ascii="Arial" w:hAnsi="Arial" w:cs="Arial"/>
          <w:sz w:val="24"/>
          <w:szCs w:val="24"/>
        </w:rPr>
        <w:t xml:space="preserve"> </w:t>
      </w:r>
      <w:r w:rsidR="00881EC7" w:rsidRPr="002E1D5A">
        <w:rPr>
          <w:rFonts w:ascii="Arial" w:hAnsi="Arial" w:cs="Arial"/>
          <w:sz w:val="24"/>
          <w:szCs w:val="24"/>
        </w:rPr>
        <w:t>15</w:t>
      </w:r>
    </w:p>
    <w:p w:rsidR="00D16782" w:rsidRPr="002E1D5A" w:rsidRDefault="00D16782" w:rsidP="00D16782">
      <w:pPr>
        <w:pStyle w:val="30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93"/>
        <w:gridCol w:w="4651"/>
      </w:tblGrid>
      <w:tr w:rsidR="00D16782" w:rsidRPr="002E1D5A" w:rsidTr="00D16782">
        <w:tc>
          <w:tcPr>
            <w:tcW w:w="4785" w:type="dxa"/>
            <w:hideMark/>
          </w:tcPr>
          <w:p w:rsidR="00D16782" w:rsidRPr="002E1D5A" w:rsidRDefault="00D16782" w:rsidP="00D16782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E1D5A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по борьбе с пожарами, возникшими при ведении военных действий </w:t>
            </w:r>
            <w:r w:rsidR="00FE6D11">
              <w:rPr>
                <w:rFonts w:ascii="Arial" w:hAnsi="Arial" w:cs="Arial"/>
                <w:sz w:val="24"/>
                <w:szCs w:val="24"/>
              </w:rPr>
              <w:t>и</w:t>
            </w:r>
            <w:r w:rsidRPr="002E1D5A">
              <w:rPr>
                <w:rFonts w:ascii="Arial" w:hAnsi="Arial" w:cs="Arial"/>
                <w:sz w:val="24"/>
                <w:szCs w:val="24"/>
              </w:rPr>
              <w:t>ли вследствие этих действий</w:t>
            </w:r>
          </w:p>
        </w:tc>
        <w:tc>
          <w:tcPr>
            <w:tcW w:w="4786" w:type="dxa"/>
          </w:tcPr>
          <w:p w:rsidR="00D16782" w:rsidRPr="002E1D5A" w:rsidRDefault="00D16782" w:rsidP="00D16782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6782" w:rsidRPr="002E1D5A" w:rsidRDefault="00D16782" w:rsidP="00D16782">
      <w:pPr>
        <w:pStyle w:val="30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 соответствии с Федеральным законом от 12 февраля 1998 года № 28-ФЗ «О гражданской обороне»,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2E1D5A">
          <w:rPr>
            <w:rFonts w:ascii="Arial" w:hAnsi="Arial" w:cs="Arial"/>
            <w:sz w:val="24"/>
            <w:szCs w:val="24"/>
          </w:rPr>
          <w:t>1994 г</w:t>
        </w:r>
      </w:smartTag>
      <w:r w:rsidRPr="002E1D5A">
        <w:rPr>
          <w:rFonts w:ascii="Arial" w:hAnsi="Arial" w:cs="Arial"/>
          <w:sz w:val="24"/>
          <w:szCs w:val="24"/>
        </w:rPr>
        <w:t xml:space="preserve">. N 69-ФЗ "О пожарной безопасности", </w:t>
      </w:r>
      <w:r w:rsidRPr="002E1D5A">
        <w:rPr>
          <w:rFonts w:ascii="Arial" w:hAnsi="Arial" w:cs="Arial"/>
          <w:bCs/>
          <w:sz w:val="24"/>
          <w:szCs w:val="24"/>
        </w:rPr>
        <w:t xml:space="preserve">Постановлением Правительства от 26 ноября </w:t>
      </w:r>
      <w:smartTag w:uri="urn:schemas-microsoft-com:office:smarttags" w:element="metricconverter">
        <w:smartTagPr>
          <w:attr w:name="ProductID" w:val="2007 г"/>
        </w:smartTagPr>
        <w:r w:rsidRPr="002E1D5A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2E1D5A">
        <w:rPr>
          <w:rFonts w:ascii="Arial" w:hAnsi="Arial" w:cs="Arial"/>
          <w:bCs/>
          <w:sz w:val="24"/>
          <w:szCs w:val="24"/>
        </w:rPr>
        <w:t xml:space="preserve">. № 804. «Об Утверждении положения о гражданской обороне в Российской Федерации», </w:t>
      </w:r>
      <w:r w:rsidRPr="002E1D5A">
        <w:rPr>
          <w:rFonts w:ascii="Arial" w:hAnsi="Arial" w:cs="Arial"/>
          <w:sz w:val="24"/>
          <w:szCs w:val="24"/>
        </w:rPr>
        <w:t>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Руководствуясь Уставом МО « Большеугонского сельсовета Льговского района Курской области, Администрация Большеугонского сельсовета Льговского района Курской области ПОСТАНОВЛЯЕТ</w:t>
      </w:r>
      <w:proofErr w:type="gramStart"/>
      <w:r w:rsidRPr="002E1D5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16782" w:rsidRPr="002E1D5A" w:rsidRDefault="00D16782" w:rsidP="00D167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t xml:space="preserve">Утвердить Положение </w:t>
      </w:r>
      <w:r w:rsidRPr="002E1D5A">
        <w:rPr>
          <w:rFonts w:ascii="Arial" w:hAnsi="Arial" w:cs="Arial"/>
          <w:sz w:val="24"/>
          <w:szCs w:val="24"/>
        </w:rPr>
        <w:t>по борьбе с пожарами, возникшими при ведении военных действий ли вследствие этих действий (Приложение №1).</w:t>
      </w:r>
    </w:p>
    <w:p w:rsidR="00D16782" w:rsidRPr="002E1D5A" w:rsidRDefault="00D16782" w:rsidP="00D167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Разместить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Большеугонского сельсовета Льговского района в сети Интернет.</w:t>
      </w:r>
    </w:p>
    <w:p w:rsidR="00D16782" w:rsidRPr="002E1D5A" w:rsidRDefault="00D16782" w:rsidP="00D1678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D16782" w:rsidRPr="002E1D5A" w:rsidRDefault="00D16782" w:rsidP="00D16782">
      <w:pPr>
        <w:pStyle w:val="a6"/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Глава Большеугонского сельсовета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Льговского района                                                              </w:t>
      </w:r>
      <w:r w:rsidR="00C130AB">
        <w:rPr>
          <w:rFonts w:ascii="Arial" w:hAnsi="Arial" w:cs="Arial"/>
          <w:sz w:val="24"/>
          <w:szCs w:val="24"/>
        </w:rPr>
        <w:t xml:space="preserve">               </w:t>
      </w:r>
      <w:r w:rsidRPr="002E1D5A">
        <w:rPr>
          <w:rFonts w:ascii="Arial" w:hAnsi="Arial" w:cs="Arial"/>
          <w:sz w:val="24"/>
          <w:szCs w:val="24"/>
        </w:rPr>
        <w:t xml:space="preserve">    Н.В. </w:t>
      </w:r>
      <w:proofErr w:type="spellStart"/>
      <w:r w:rsidRPr="002E1D5A">
        <w:rPr>
          <w:rFonts w:ascii="Arial" w:hAnsi="Arial" w:cs="Arial"/>
          <w:sz w:val="24"/>
          <w:szCs w:val="24"/>
        </w:rPr>
        <w:t>Суглобов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Большеугонского сельсовета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Льговского района Курской  области</w:t>
      </w:r>
    </w:p>
    <w:p w:rsidR="00D16782" w:rsidRPr="002E1D5A" w:rsidRDefault="00D16782" w:rsidP="00D16782">
      <w:pPr>
        <w:keepNext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от </w:t>
      </w:r>
      <w:r w:rsidR="00F86DEE" w:rsidRPr="002E1D5A">
        <w:rPr>
          <w:rFonts w:ascii="Arial" w:hAnsi="Arial" w:cs="Arial"/>
          <w:sz w:val="24"/>
          <w:szCs w:val="24"/>
        </w:rPr>
        <w:t>30.01.2</w:t>
      </w:r>
      <w:r w:rsidRPr="002E1D5A">
        <w:rPr>
          <w:rFonts w:ascii="Arial" w:hAnsi="Arial" w:cs="Arial"/>
          <w:sz w:val="24"/>
          <w:szCs w:val="24"/>
        </w:rPr>
        <w:t>01</w:t>
      </w:r>
      <w:r w:rsidR="00F86DEE" w:rsidRPr="002E1D5A">
        <w:rPr>
          <w:rFonts w:ascii="Arial" w:hAnsi="Arial" w:cs="Arial"/>
          <w:sz w:val="24"/>
          <w:szCs w:val="24"/>
        </w:rPr>
        <w:t>4</w:t>
      </w:r>
      <w:r w:rsidRPr="002E1D5A">
        <w:rPr>
          <w:rFonts w:ascii="Arial" w:hAnsi="Arial" w:cs="Arial"/>
          <w:sz w:val="24"/>
          <w:szCs w:val="24"/>
        </w:rPr>
        <w:t>г. №</w:t>
      </w:r>
      <w:r w:rsidR="000672FF" w:rsidRPr="002E1D5A">
        <w:rPr>
          <w:rFonts w:ascii="Arial" w:hAnsi="Arial" w:cs="Arial"/>
          <w:sz w:val="24"/>
          <w:szCs w:val="24"/>
        </w:rPr>
        <w:t>15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bCs/>
          <w:sz w:val="24"/>
          <w:szCs w:val="24"/>
        </w:rPr>
        <w:t xml:space="preserve">Положение </w:t>
      </w:r>
      <w:r w:rsidRPr="002E1D5A">
        <w:rPr>
          <w:rFonts w:ascii="Arial" w:hAnsi="Arial" w:cs="Arial"/>
          <w:b/>
          <w:sz w:val="24"/>
          <w:szCs w:val="24"/>
        </w:rPr>
        <w:t xml:space="preserve">по борьбе с пожарами, 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1D5A">
        <w:rPr>
          <w:rFonts w:ascii="Arial" w:hAnsi="Arial" w:cs="Arial"/>
          <w:b/>
          <w:sz w:val="24"/>
          <w:szCs w:val="24"/>
        </w:rPr>
        <w:t>возникшими</w:t>
      </w:r>
      <w:proofErr w:type="gramEnd"/>
      <w:r w:rsidRPr="002E1D5A">
        <w:rPr>
          <w:rFonts w:ascii="Arial" w:hAnsi="Arial" w:cs="Arial"/>
          <w:b/>
          <w:sz w:val="24"/>
          <w:szCs w:val="24"/>
        </w:rPr>
        <w:t xml:space="preserve"> при ведении военных действий ли вследствие этих действий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Одной </w:t>
      </w:r>
      <w:r w:rsidR="00F86DEE" w:rsidRPr="002E1D5A">
        <w:rPr>
          <w:rFonts w:ascii="Arial" w:hAnsi="Arial" w:cs="Arial"/>
          <w:sz w:val="24"/>
          <w:szCs w:val="24"/>
        </w:rPr>
        <w:t xml:space="preserve">из </w:t>
      </w:r>
      <w:r w:rsidRPr="002E1D5A">
        <w:rPr>
          <w:rFonts w:ascii="Arial" w:hAnsi="Arial" w:cs="Arial"/>
          <w:sz w:val="24"/>
          <w:szCs w:val="24"/>
        </w:rPr>
        <w:t>задач в области гражданской обороны является борьба с пожарами, возникшими при ведении военных действий или вследствие этих действий.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Тушение пожаров представляет собой действия, направленные на спасение людей, имущества и ликвидацию пожаров.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 аварийно-спасательных работ, осуществляемых пожарной охраной, представляет собой действия по спасению людей, имущества и (или) доведению до минимально возможного уровня воздействия опасных факторов, характерных для аварий, катастроф и иных чрезвычайных ситуаций.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Основными мероприятиями по гражданской обороне, осуществляемыми в целях решения задачи, связанной с борьбой с пожарами, возникшими при ведении военных действий или вследствие этих действий, являются: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тушение пожаров в районах проведения аварийно-спасательных и других неотложных работ в военное время;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D16782" w:rsidRPr="002E1D5A" w:rsidRDefault="00D16782" w:rsidP="00D16782">
      <w:pPr>
        <w:suppressAutoHyphens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</w:t>
      </w:r>
      <w:proofErr w:type="gramStart"/>
      <w:r w:rsidRPr="002E1D5A"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D16782" w:rsidRPr="002E1D5A" w:rsidRDefault="00D16782" w:rsidP="00D16782">
      <w:pPr>
        <w:suppressAutoHyphens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t>По борьбе с пожарами, возникшими при ведении военных действий или вследствие этих действий: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16782" w:rsidRPr="002E1D5A" w:rsidRDefault="00D16782" w:rsidP="00D16782">
      <w:pPr>
        <w:numPr>
          <w:ilvl w:val="1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Одной из основных задачами нештатных аварийно-спасательных формирований является: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участие в ликвидации чрезвычайных ситуаций природного и техногенного характера, а также в борьбе с пожарами.</w:t>
      </w:r>
    </w:p>
    <w:p w:rsidR="00D16782" w:rsidRPr="002E1D5A" w:rsidRDefault="00D16782" w:rsidP="00D16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Региональный центр МЧС России организует взаимодействие сил и средств, привлекаемых для аварийно-спасательных работ при чрезвычайных ситуациях и тушении пожаров.</w:t>
      </w:r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Аварийно-спасательные службы и аварийно-спасательные формирования, созданные (подготовленные) в мирное время для ликвидации чрезвычайных ситуаций привлекаются для решения задач гражданской обороны.</w:t>
      </w:r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Одной из составляющих сил гражданской обороны на военное время являются спасательные службы гражданской обороны. </w:t>
      </w:r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Style w:val="42"/>
          <w:rFonts w:ascii="Arial" w:hAnsi="Arial" w:cs="Arial" w:hint="default"/>
          <w:sz w:val="24"/>
          <w:szCs w:val="24"/>
        </w:rPr>
        <w:t>Служб</w:t>
      </w:r>
      <w:r w:rsidRPr="002E1D5A">
        <w:rPr>
          <w:rFonts w:ascii="Arial" w:hAnsi="Arial" w:cs="Arial"/>
          <w:sz w:val="24"/>
          <w:szCs w:val="24"/>
        </w:rPr>
        <w:t xml:space="preserve">ы гражданской обороны - это </w:t>
      </w:r>
      <w:r w:rsidR="00F86DEE" w:rsidRPr="002E1D5A">
        <w:rPr>
          <w:rFonts w:ascii="Arial" w:hAnsi="Arial" w:cs="Arial"/>
          <w:sz w:val="24"/>
          <w:szCs w:val="24"/>
        </w:rPr>
        <w:t>в</w:t>
      </w:r>
      <w:r w:rsidRPr="002E1D5A">
        <w:rPr>
          <w:rFonts w:ascii="Arial" w:hAnsi="Arial" w:cs="Arial"/>
          <w:sz w:val="24"/>
          <w:szCs w:val="24"/>
        </w:rPr>
        <w:t xml:space="preserve">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структурные подразделения, обладающие сходным профилем деятельности и способные, независимо от их </w:t>
      </w:r>
      <w:r w:rsidRPr="002E1D5A">
        <w:rPr>
          <w:rFonts w:ascii="Arial" w:hAnsi="Arial" w:cs="Arial"/>
          <w:sz w:val="24"/>
          <w:szCs w:val="24"/>
        </w:rPr>
        <w:lastRenderedPageBreak/>
        <w:t>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при ведении военных действий.</w:t>
      </w:r>
      <w:proofErr w:type="gramEnd"/>
    </w:p>
    <w:p w:rsidR="00D16782" w:rsidRPr="002E1D5A" w:rsidRDefault="00D16782" w:rsidP="00D16782">
      <w:pPr>
        <w:pStyle w:val="31"/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Спасательные службы гражданской обороны создаются для выполнения инженерно-технических, медицинских, транспортных, других спасательных мероприятий ГО, подготовки для этого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ужбы, а также для обеспечения действий нештатных аварийно-спасательных формирований (далее - НАСФ) в ходе проведения аварийно-спасательных и других неотложных работ при ведении военных действий и (или) вследствие этих действий.</w:t>
      </w:r>
    </w:p>
    <w:p w:rsidR="00D16782" w:rsidRPr="002E1D5A" w:rsidRDefault="00D16782" w:rsidP="00D16782">
      <w:pPr>
        <w:pStyle w:val="50"/>
        <w:suppressAutoHyphens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Общими задачами служб являются: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планирование и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выполнением специальных мероприятий гражданской обороны в соответствии с профилем службы;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созданием и подготовкой в организациях, входящих в состав службы гражданской обороны, нештатных аварийно-спасательных формирований;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подготовка необходимых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к в</w:t>
      </w:r>
      <w:proofErr w:type="gramEnd"/>
      <w:r w:rsidRPr="002E1D5A">
        <w:rPr>
          <w:rFonts w:ascii="Arial" w:hAnsi="Arial" w:cs="Arial"/>
          <w:sz w:val="24"/>
          <w:szCs w:val="24"/>
        </w:rPr>
        <w:t>ыполнению специальных и других мероприятий гражданской обороны;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и поддержание взаимодействия с органами управления гражданской обороной, с другими службами гражданской обороны, воинскими частями войск гражданской обороны,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руководство рассредоточением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 гражданской обороны, эвакуационными мероприятиями и мероприятиями по повышению устойчивости функционирования организаций, на базе которых созданы;</w:t>
      </w:r>
    </w:p>
    <w:p w:rsidR="00D16782" w:rsidRPr="002E1D5A" w:rsidRDefault="00D16782" w:rsidP="00D16782">
      <w:pPr>
        <w:pStyle w:val="31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ведение учета сил и средств, входящих в состав служб и привлекаемых к выполнению решаемых ими задач, обеспечение их укомплектованности личным составом, техникой и имуществом;</w:t>
      </w:r>
    </w:p>
    <w:p w:rsidR="00D16782" w:rsidRPr="002E1D5A" w:rsidRDefault="00D16782" w:rsidP="00D16782">
      <w:pPr>
        <w:pStyle w:val="30"/>
        <w:numPr>
          <w:ilvl w:val="1"/>
          <w:numId w:val="3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участие в поддержании в готовности пунктов управления; планирование и организация первоочередного жизнеобеспечения пострадавшего населения.</w:t>
      </w:r>
    </w:p>
    <w:p w:rsidR="00D16782" w:rsidRPr="002E1D5A" w:rsidRDefault="00D16782" w:rsidP="00D1678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Основные задачи, осуществляемые в целях борьбы с пожарами при ведении военных действий или вследствие этих действий: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  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тушение пожаров в районах проведения аварийно-спасательных и других неотложных работ в военное время;  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тушение пожаров на объектах, отнесенных в установленном порядке к категориям по гражданской обороне, в военное время.  </w:t>
      </w:r>
    </w:p>
    <w:p w:rsidR="00D16782" w:rsidRPr="002E1D5A" w:rsidRDefault="00D16782" w:rsidP="00D16782">
      <w:pPr>
        <w:pStyle w:val="HTML"/>
        <w:suppressAutoHyphens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организация тушения пожаров в жилой застройке в военное время  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выполнение технических, организационных и пожарно-профилактических мероприятий, направленных на повышение противопожарной устойчивости городов, других населенных пунктов и организаций.  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локализация и тушение пожаров при проведении АСДНР в районах стихийных бедствий, а также при возникновении крупных аварий и катастроф.  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Спасательные службы ГО организаций создаются распоряжениями (приказами) руководителей гражданской обороны организаций.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Ответственность за подготовку сил и средств, включаемых в состав служб ГО, несут начальники служб, а также руководители организаций, на базе которых созданы эти силы.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Начальники служб гражданской обороны, начальники штабов служб назначаются приказами соответствующих руководителей гражданской обороны.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Состав штабов служб гражданской обороны и нештатных аварийно- спасательных формирований (формирований служб гражданской обороны) определяется приказами начальников служб гражданской обороны.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Задачи, организация и деятельность служб ГО определяются положениями, которые разрабатываются начальниками служб, согласовываются с органом соответствующего уровня, уполномоченным на решения задач в области гражданской обороны, и утверждаются соответствующими руководителями ГО.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Положения о службах гражданской обороны утверждаются соответствующими руководителями гражданской обороны.</w:t>
      </w:r>
    </w:p>
    <w:p w:rsidR="00D16782" w:rsidRPr="002E1D5A" w:rsidRDefault="00D16782" w:rsidP="00D16782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1" w:name="bookmark3"/>
      <w:r w:rsidRPr="002E1D5A">
        <w:rPr>
          <w:rFonts w:ascii="Arial" w:hAnsi="Arial" w:cs="Arial"/>
          <w:b/>
          <w:sz w:val="24"/>
          <w:szCs w:val="24"/>
        </w:rPr>
        <w:t>Обязанности начальников служб гражданской обороны</w:t>
      </w:r>
      <w:bookmarkEnd w:id="1"/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Руководство деятельностью служб гражданской обороны и выполнением поставленных перед ними задач осуществляют начальники этих служб. Общими обязанностями начальников служб гражданской обороны различных уровней являются: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планирования и выполнения мероприятий гражданской обороны в соответствии с предназначением служб гражданской обороны;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управление силами и средствами служб гражданской обороны при проведении аварийно-спасательных и других неотложных работ в очагах поражения, а также в районах (на объектах) возникновения аварий, катастроф и стихийных бедствий в военное время;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мероприятий и контроль за созданием, хранением и своевременным освежением запасов материально-технических и иных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гр</w:t>
      </w:r>
      <w:proofErr w:type="gramEnd"/>
      <w:r w:rsidRPr="002E1D5A">
        <w:rPr>
          <w:rFonts w:ascii="Arial" w:hAnsi="Arial" w:cs="Arial"/>
          <w:sz w:val="24"/>
          <w:szCs w:val="24"/>
        </w:rPr>
        <w:t>ажданской обороны;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руководство рассредоточением сил и средств, входящих в состав службы гражданской обороны при проведении аварийно-спасательных и других неотложных работ, а также размещением и порядком функционирования в военное время организаций, на базе которых созданы эти службы;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разработки предложений начальнику гражданской обороны для принятия решений на проведение аварийно-спасательных и других неотложных работ и выполнения других мероприятий гражданской обороны;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взаимодействия с органами управления гражданской обороной и другими службами гражданской обороны.</w:t>
      </w:r>
    </w:p>
    <w:p w:rsidR="00D16782" w:rsidRPr="002E1D5A" w:rsidRDefault="00D16782" w:rsidP="00D16782">
      <w:pPr>
        <w:pStyle w:val="3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Указания вышестоящих начальников служб гражданской обороны являются обязательными для нижестоящих служб гражданской обороны данной специализации.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 xml:space="preserve">Задачи и порядок работы начальника </w:t>
      </w:r>
    </w:p>
    <w:p w:rsidR="00D16782" w:rsidRPr="002E1D5A" w:rsidRDefault="00D16782" w:rsidP="00D16782">
      <w:pPr>
        <w:tabs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противопожарной спасательной службы ГО и его штаба при переводе гражданской обороны с мирного на военное положение в условиях применения противником современных средств поражения</w:t>
      </w:r>
    </w:p>
    <w:p w:rsidR="00D16782" w:rsidRPr="002E1D5A" w:rsidRDefault="00D16782" w:rsidP="00D16782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Начальник противопожарной службы осуществляет непосредственное руководство службой в мирное время и при ведении гражданской обороны.</w:t>
      </w:r>
    </w:p>
    <w:p w:rsidR="00D16782" w:rsidRPr="002E1D5A" w:rsidRDefault="00D16782" w:rsidP="00D16782">
      <w:pPr>
        <w:pStyle w:val="a3"/>
        <w:tabs>
          <w:tab w:val="left" w:pos="5041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С приведением службы в готовность (перевод с мирного на военное положение) на начальников ППС ГО всех степеней возлагаются следующие основные задачи: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оповещение и обеспечение сбора личного состава, а также введение в действие плана противопожарного обеспечения мероприятий ГО в этот период;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lastRenderedPageBreak/>
        <w:t>приведение в готовность пунктов управления, организация круглосуточного дежурства на них руководящего состава;</w:t>
      </w:r>
    </w:p>
    <w:p w:rsidR="00D16782" w:rsidRPr="002E1D5A" w:rsidRDefault="00D16782" w:rsidP="00D16782">
      <w:pPr>
        <w:pStyle w:val="31"/>
        <w:numPr>
          <w:ilvl w:val="1"/>
          <w:numId w:val="5"/>
        </w:numPr>
        <w:tabs>
          <w:tab w:val="left" w:pos="720"/>
        </w:tabs>
        <w:suppressAutoHyphens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организация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контроля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готовностью НПФ;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 xml:space="preserve">организация </w:t>
      </w:r>
      <w:proofErr w:type="gramStart"/>
      <w:r w:rsidRPr="002E1D5A">
        <w:rPr>
          <w:rFonts w:ascii="Arial" w:hAnsi="Arial" w:cs="Arial"/>
          <w:sz w:val="24"/>
        </w:rPr>
        <w:t>контроля за</w:t>
      </w:r>
      <w:proofErr w:type="gramEnd"/>
      <w:r w:rsidRPr="002E1D5A">
        <w:rPr>
          <w:rFonts w:ascii="Arial" w:hAnsi="Arial" w:cs="Arial"/>
          <w:sz w:val="24"/>
        </w:rPr>
        <w:t xml:space="preserve"> выполнением неотложных противо</w:t>
      </w:r>
      <w:r w:rsidRPr="002E1D5A">
        <w:rPr>
          <w:rFonts w:ascii="Arial" w:hAnsi="Arial" w:cs="Arial"/>
          <w:sz w:val="24"/>
        </w:rPr>
        <w:softHyphen/>
        <w:t>пожарных инженерно-технических мероприятий ГО;</w:t>
      </w:r>
    </w:p>
    <w:p w:rsidR="00D16782" w:rsidRPr="002E1D5A" w:rsidRDefault="00D16782" w:rsidP="00D16782">
      <w:pPr>
        <w:pStyle w:val="a3"/>
        <w:numPr>
          <w:ilvl w:val="1"/>
          <w:numId w:val="5"/>
        </w:numPr>
        <w:shd w:val="clear" w:color="auto" w:fill="FFFFFF"/>
        <w:tabs>
          <w:tab w:val="left" w:pos="720"/>
        </w:tabs>
        <w:suppressAutoHyphens/>
        <w:ind w:left="0" w:firstLine="0"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организация в установленном порядке материально-техни</w:t>
      </w:r>
      <w:r w:rsidRPr="002E1D5A">
        <w:rPr>
          <w:rFonts w:ascii="Arial" w:hAnsi="Arial" w:cs="Arial"/>
          <w:sz w:val="24"/>
        </w:rPr>
        <w:softHyphen/>
        <w:t>ческого и медицинского обеспечения подразделений службы.</w:t>
      </w:r>
    </w:p>
    <w:p w:rsidR="00D16782" w:rsidRPr="002E1D5A" w:rsidRDefault="00D16782" w:rsidP="00D16782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Начальники противопожарной службы всех степеней обеспечи</w:t>
      </w:r>
      <w:r w:rsidRPr="002E1D5A">
        <w:rPr>
          <w:rFonts w:ascii="Arial" w:hAnsi="Arial" w:cs="Arial"/>
          <w:sz w:val="24"/>
        </w:rPr>
        <w:softHyphen/>
        <w:t>вают выполнение возложенных задач непосредственно и через органы управления (штабы, группы управления).</w:t>
      </w:r>
    </w:p>
    <w:p w:rsidR="00D16782" w:rsidRPr="002E1D5A" w:rsidRDefault="00D16782" w:rsidP="00D16782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4"/>
        </w:rPr>
      </w:pPr>
      <w:r w:rsidRPr="002E1D5A">
        <w:rPr>
          <w:rFonts w:ascii="Arial" w:hAnsi="Arial" w:cs="Arial"/>
          <w:sz w:val="24"/>
        </w:rPr>
        <w:t>Кроме перечисленных основных задач, в зависимости от охра</w:t>
      </w:r>
      <w:r w:rsidRPr="002E1D5A">
        <w:rPr>
          <w:rFonts w:ascii="Arial" w:hAnsi="Arial" w:cs="Arial"/>
          <w:sz w:val="24"/>
        </w:rPr>
        <w:softHyphen/>
        <w:t xml:space="preserve">няемого района или объекта, возникает необходимость выполнения целого ряда частных задач и вопросов. </w:t>
      </w:r>
      <w:proofErr w:type="gramStart"/>
      <w:r w:rsidRPr="002E1D5A">
        <w:rPr>
          <w:rFonts w:ascii="Arial" w:hAnsi="Arial" w:cs="Arial"/>
          <w:sz w:val="24"/>
        </w:rPr>
        <w:t>Все мероприятия, подлежащие выполнению в период приведения службы в готовность отражаются</w:t>
      </w:r>
      <w:proofErr w:type="gramEnd"/>
      <w:r w:rsidRPr="002E1D5A">
        <w:rPr>
          <w:rFonts w:ascii="Arial" w:hAnsi="Arial" w:cs="Arial"/>
          <w:sz w:val="24"/>
        </w:rPr>
        <w:t xml:space="preserve"> в «Календарном плане перевода противопо</w:t>
      </w:r>
      <w:r w:rsidRPr="002E1D5A">
        <w:rPr>
          <w:rFonts w:ascii="Arial" w:hAnsi="Arial" w:cs="Arial"/>
          <w:sz w:val="24"/>
        </w:rPr>
        <w:softHyphen/>
        <w:t>жарной службы с мирного на военное положение» расписываются по времени (на 24 часа), назначаются ответственные лица.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приведения службы в готовность ее силы и средства используются с учетом конкретной обстановки. Порядок исполь</w:t>
      </w:r>
      <w:r w:rsidRPr="002E1D5A">
        <w:rPr>
          <w:rFonts w:ascii="Arial" w:hAnsi="Arial" w:cs="Arial"/>
          <w:sz w:val="24"/>
          <w:szCs w:val="24"/>
        </w:rPr>
        <w:softHyphen/>
        <w:t>зования устанавливает начальник ППС по согласованию с вышестоящим начальником службы и местным начальником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Основные задачи штаба: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Мирного времени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заблаговременная разработка и корректировка пла</w:t>
      </w:r>
      <w:r w:rsidRPr="002E1D5A">
        <w:rPr>
          <w:rFonts w:ascii="Arial" w:hAnsi="Arial" w:cs="Arial"/>
          <w:sz w:val="24"/>
          <w:szCs w:val="24"/>
        </w:rPr>
        <w:softHyphen/>
        <w:t>нов ППС ГО, и обеспечение их выполнения;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создание и обеспечение постоянной готовности штабов, сил и средств, органов и пунктов управления, системы связи и оповещения, наблюдения и контроля за радиоактивным, химическим, бактериологическим заражением;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подготовки руководящего состава службы, органов управления, сил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 мероприятий по защите личного состава и техники, повышению противопожарной устойчивости городов и организаций;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прогнозирование возможной пожарной обстановки;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ликвидация стихийных бедствий, аварий, катастроф.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угрозе нападения и в условиях войны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доведение сигналов ГО до подчиненных и обеспечение быстрого перевода службы с мирного на военное положение согласно плану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непрерывное добывание, прогнозирование, изучение и оценка данных о пожарной обстановке; 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подготов</w:t>
      </w:r>
      <w:r w:rsidRPr="002E1D5A">
        <w:rPr>
          <w:rFonts w:ascii="Arial" w:hAnsi="Arial" w:cs="Arial"/>
          <w:sz w:val="24"/>
          <w:szCs w:val="24"/>
        </w:rPr>
        <w:softHyphen/>
        <w:t>ка предложений начальнику ГО по использованию сил и средств ППС ГО, своевременное принятие решений и доведение задач до подчиненных;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осуществление постоянного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контроля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выполнением приказов, оказание помощи подчиненным;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и осуществле</w:t>
      </w:r>
      <w:r w:rsidRPr="002E1D5A">
        <w:rPr>
          <w:rFonts w:ascii="Arial" w:hAnsi="Arial" w:cs="Arial"/>
          <w:sz w:val="24"/>
          <w:szCs w:val="24"/>
        </w:rPr>
        <w:softHyphen/>
        <w:t>ние непрерывного взаимодействия с вышестоящими штабами, силами и средствами службы, с другими службами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учет состояния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ведение отчетных докумен</w:t>
      </w:r>
      <w:r w:rsidRPr="002E1D5A">
        <w:rPr>
          <w:rFonts w:ascii="Arial" w:hAnsi="Arial" w:cs="Arial"/>
          <w:sz w:val="24"/>
          <w:szCs w:val="24"/>
        </w:rPr>
        <w:softHyphen/>
        <w:t>тов по пожарной обстановке и боевым действиям сил службы.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Сбор данных о состоянии сил и сре</w:t>
      </w:r>
      <w:proofErr w:type="gramStart"/>
      <w:r w:rsidRPr="002E1D5A">
        <w:rPr>
          <w:rFonts w:ascii="Arial" w:hAnsi="Arial" w:cs="Arial"/>
          <w:b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b/>
          <w:sz w:val="24"/>
          <w:szCs w:val="24"/>
        </w:rPr>
        <w:t>ужбы и оценка обстановки в очагах поражения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Сбор данных о состоянии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ужбы осуществляют штабы и группы управления противопожарной службы ГО при повседневном несении службы в порядке выполнения обязанностей.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lastRenderedPageBreak/>
        <w:t>При переводе службы с мирного на военное положение, по имеющимся каналам связи начальники службы, штабы и группы управления уточняют состояние сил и средств службы, через соответствующих начальников ГО, организуют пополнение подразделений личным составом и техникой взамен ушедших в Вооруженные силы.</w:t>
      </w:r>
      <w:proofErr w:type="gramEnd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работе в очагах поражения информация о пожарах по техническим средствам связи передается, открыто, но без указа</w:t>
      </w:r>
      <w:r w:rsidRPr="002E1D5A">
        <w:rPr>
          <w:rFonts w:ascii="Arial" w:hAnsi="Arial" w:cs="Arial"/>
          <w:sz w:val="24"/>
          <w:szCs w:val="24"/>
        </w:rPr>
        <w:softHyphen/>
        <w:t>ния места, времени возникновения, а также размеров и последствий.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Обобщение сведения об обстановке, последствиях применения средств поражения передаются по техническим средствам связи с применением переговорных, сигнальных таблиц, могут направляться с нарочным соответствующие донесения.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Связь в противопожарной службе должна содержаться в пос</w:t>
      </w:r>
      <w:r w:rsidRPr="002E1D5A">
        <w:rPr>
          <w:rFonts w:ascii="Arial" w:hAnsi="Arial" w:cs="Arial"/>
          <w:sz w:val="24"/>
          <w:szCs w:val="24"/>
        </w:rPr>
        <w:softHyphen/>
        <w:t>тоянной готовности, что достигается: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заблаговременным оборудованием узлов связи пунктов уп</w:t>
      </w:r>
      <w:r w:rsidRPr="002E1D5A">
        <w:rPr>
          <w:rFonts w:ascii="Arial" w:hAnsi="Arial" w:cs="Arial"/>
          <w:sz w:val="24"/>
          <w:szCs w:val="24"/>
        </w:rPr>
        <w:softHyphen/>
        <w:t>равления, их содержанием в постоянной готовности, наличием резерва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св</w:t>
      </w:r>
      <w:proofErr w:type="gramEnd"/>
      <w:r w:rsidRPr="002E1D5A">
        <w:rPr>
          <w:rFonts w:ascii="Arial" w:hAnsi="Arial" w:cs="Arial"/>
          <w:sz w:val="24"/>
          <w:szCs w:val="24"/>
        </w:rPr>
        <w:t>язи;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комплексным использованием различных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св</w:t>
      </w:r>
      <w:proofErr w:type="gramEnd"/>
      <w:r w:rsidRPr="002E1D5A">
        <w:rPr>
          <w:rFonts w:ascii="Arial" w:hAnsi="Arial" w:cs="Arial"/>
          <w:sz w:val="24"/>
          <w:szCs w:val="24"/>
        </w:rPr>
        <w:t>язи, постоянным развитием гарнизонных радиосетей и радионаправ</w:t>
      </w:r>
      <w:r w:rsidRPr="002E1D5A">
        <w:rPr>
          <w:rFonts w:ascii="Arial" w:hAnsi="Arial" w:cs="Arial"/>
          <w:sz w:val="24"/>
          <w:szCs w:val="24"/>
        </w:rPr>
        <w:softHyphen/>
        <w:t>лений;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высокой специальной подготовкой и натренированностью личного состава пунктов управления, радиотелефонистов и радиотелеграфистов;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проведением мероприятий, обеспечивающих устойчивую работу радиосредств от радиопомех;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умением должностных лиц штаба и подразделений службы пользоваться средствами связи, документами скрытого управле</w:t>
      </w:r>
      <w:r w:rsidRPr="002E1D5A">
        <w:rPr>
          <w:rFonts w:ascii="Arial" w:hAnsi="Arial" w:cs="Arial"/>
          <w:sz w:val="24"/>
          <w:szCs w:val="24"/>
        </w:rPr>
        <w:softHyphen/>
        <w:t>ния и кратко вести переговоры.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Оценка пожарной обстановки после нанесения ядерного удара производится с целью определения объемов и сроков работ по противопожарному обеспечению АСДНР, восстановлению источ</w:t>
      </w:r>
      <w:r w:rsidRPr="002E1D5A">
        <w:rPr>
          <w:rFonts w:ascii="Arial" w:hAnsi="Arial" w:cs="Arial"/>
          <w:sz w:val="24"/>
          <w:szCs w:val="24"/>
        </w:rPr>
        <w:softHyphen/>
        <w:t>ников противопожарного водоснабжения, а также расчета сил и средств, подготовки решения на их использование.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Как известно, исходными данными для оценки пожарной обстановки в такой ситуации являются: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вид взрыва, мощность боеприпаса, координаты эпицентра и время взрыва;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скорость и направление среднего и приземного ветров;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материалы предварительной оценки пожарной обстановки.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оценке пожарной обстановки необходимо учитывать сле</w:t>
      </w:r>
      <w:r w:rsidRPr="002E1D5A">
        <w:rPr>
          <w:rFonts w:ascii="Arial" w:hAnsi="Arial" w:cs="Arial"/>
          <w:sz w:val="24"/>
          <w:szCs w:val="24"/>
        </w:rPr>
        <w:softHyphen/>
        <w:t>дующее: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сплошные пожары возникают, как правило, на участках с плотностью застройки зданиями и сооружениями IV—V степени огнестойкости не менее 15%, III— не менее 20%, I—II — не менее 30%;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пожары в завалах отмечаются на участках застройки зда</w:t>
      </w:r>
      <w:r w:rsidRPr="002E1D5A">
        <w:rPr>
          <w:rFonts w:ascii="Arial" w:hAnsi="Arial" w:cs="Arial"/>
          <w:sz w:val="24"/>
          <w:szCs w:val="24"/>
        </w:rPr>
        <w:softHyphen/>
        <w:t>ниями и сооружениями I, II, III степени огнестойкости, оказав</w:t>
      </w:r>
      <w:r w:rsidRPr="002E1D5A">
        <w:rPr>
          <w:rFonts w:ascii="Arial" w:hAnsi="Arial" w:cs="Arial"/>
          <w:sz w:val="24"/>
          <w:szCs w:val="24"/>
        </w:rPr>
        <w:softHyphen/>
        <w:t>шихся в зоне полных разрушений;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огневой шторм может возникнуть после образования сплош</w:t>
      </w:r>
      <w:r w:rsidRPr="002E1D5A">
        <w:rPr>
          <w:rFonts w:ascii="Arial" w:hAnsi="Arial" w:cs="Arial"/>
          <w:sz w:val="24"/>
          <w:szCs w:val="24"/>
        </w:rPr>
        <w:softHyphen/>
        <w:t xml:space="preserve">ного пожара на участке застройки площадью не менее 2,5 кв. км (причем в который вписывается круг радиусом </w:t>
      </w:r>
      <w:smartTag w:uri="urn:schemas-microsoft-com:office:smarttags" w:element="metricconverter">
        <w:smartTagPr>
          <w:attr w:name="ProductID" w:val="0,9 км"/>
        </w:smartTagPr>
        <w:r w:rsidRPr="002E1D5A">
          <w:rPr>
            <w:rFonts w:ascii="Arial" w:hAnsi="Arial" w:cs="Arial"/>
            <w:sz w:val="24"/>
            <w:szCs w:val="24"/>
          </w:rPr>
          <w:t>0,9 км</w:t>
        </w:r>
      </w:smartTag>
      <w:r w:rsidRPr="002E1D5A">
        <w:rPr>
          <w:rFonts w:ascii="Arial" w:hAnsi="Arial" w:cs="Arial"/>
          <w:sz w:val="24"/>
          <w:szCs w:val="24"/>
        </w:rPr>
        <w:t>), кроме того, влажность воздуха в этой зоне не должна превышать 30%, а скорость приземного ветра не более 5 м/сек. существует еще ряд ограничений — горячая загрузка в зоне огневого шторма должна быть не менее 100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1D5A">
        <w:rPr>
          <w:rFonts w:ascii="Arial" w:hAnsi="Arial" w:cs="Arial"/>
          <w:sz w:val="24"/>
          <w:szCs w:val="24"/>
        </w:rPr>
        <w:t>кг</w:t>
      </w:r>
      <w:proofErr w:type="gramEnd"/>
      <w:r w:rsidRPr="002E1D5A">
        <w:rPr>
          <w:rFonts w:ascii="Arial" w:hAnsi="Arial" w:cs="Arial"/>
          <w:sz w:val="24"/>
          <w:szCs w:val="24"/>
        </w:rPr>
        <w:t>/кв. м., плотность застройки зданиями III, IV, V степеней огнестойкости не менее 20%; в застройке сооружениями IV и V степеней огнестойкости огневой шторм воз</w:t>
      </w:r>
      <w:r w:rsidRPr="002E1D5A">
        <w:rPr>
          <w:rFonts w:ascii="Arial" w:hAnsi="Arial" w:cs="Arial"/>
          <w:sz w:val="24"/>
          <w:szCs w:val="24"/>
        </w:rPr>
        <w:softHyphen/>
        <w:t xml:space="preserve">можен на участке 0,25 кв. км (круг радиусом около </w:t>
      </w:r>
      <w:smartTag w:uri="urn:schemas-microsoft-com:office:smarttags" w:element="metricconverter">
        <w:smartTagPr>
          <w:attr w:name="ProductID" w:val="0,3 км"/>
        </w:smartTagPr>
        <w:r w:rsidRPr="002E1D5A">
          <w:rPr>
            <w:rFonts w:ascii="Arial" w:hAnsi="Arial" w:cs="Arial"/>
            <w:sz w:val="24"/>
            <w:szCs w:val="24"/>
          </w:rPr>
          <w:t>0,3 км</w:t>
        </w:r>
      </w:smartTag>
      <w:r w:rsidRPr="002E1D5A">
        <w:rPr>
          <w:rFonts w:ascii="Arial" w:hAnsi="Arial" w:cs="Arial"/>
          <w:sz w:val="24"/>
          <w:szCs w:val="24"/>
        </w:rPr>
        <w:t xml:space="preserve"> участок, охваченный огневым штормом, непроходим для людей и техники;)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bCs/>
          <w:sz w:val="24"/>
          <w:szCs w:val="24"/>
        </w:rPr>
        <w:lastRenderedPageBreak/>
        <w:t>отдельный пожар</w:t>
      </w:r>
      <w:r w:rsidRPr="002E1D5A">
        <w:rPr>
          <w:rFonts w:ascii="Arial" w:hAnsi="Arial" w:cs="Arial"/>
          <w:sz w:val="24"/>
          <w:szCs w:val="24"/>
        </w:rPr>
        <w:t xml:space="preserve"> – пожар в отдельном здании, сооружении — практически не сдерживает продвижение людей и техники по застро</w:t>
      </w:r>
      <w:r w:rsidRPr="002E1D5A">
        <w:rPr>
          <w:rFonts w:ascii="Arial" w:hAnsi="Arial" w:cs="Arial"/>
          <w:sz w:val="24"/>
          <w:szCs w:val="24"/>
        </w:rPr>
        <w:softHyphen/>
        <w:t>енной территории, движение между отдельными пожарами воз</w:t>
      </w:r>
      <w:r w:rsidRPr="002E1D5A">
        <w:rPr>
          <w:rFonts w:ascii="Arial" w:hAnsi="Arial" w:cs="Arial"/>
          <w:sz w:val="24"/>
          <w:szCs w:val="24"/>
        </w:rPr>
        <w:softHyphen/>
        <w:t>можно без средств защиты от теплового излучения;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продолжительность массового пожара может изменяться в широких пределах, но все-таки принято считать, что в застройке IV – V степени огнестойкости массовый пожар длится не более 7 часов, III степени огнестойкости – не более 24 часа;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продолжительность пожаров в завалах – не менее 24 часов.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оценки пожарной обстановки на план поселения и на карты наносятся круги с радиусами, соответствующими избыточным давлениям ударной волны — 0,1; 0,2; 0,3; 0,5 - кгс/кв. см, для уточнения степени разрушения зданий и сооружений; а также след радиоактивного облака с учетом скорости и направления среднего ветра. После этого с учетом предварительной оценки пожарной обстановки, данных разведки осуществляется коррек</w:t>
      </w:r>
      <w:r w:rsidRPr="002E1D5A">
        <w:rPr>
          <w:rFonts w:ascii="Arial" w:hAnsi="Arial" w:cs="Arial"/>
          <w:sz w:val="24"/>
          <w:szCs w:val="24"/>
        </w:rPr>
        <w:softHyphen/>
        <w:t>тировка расчета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дл</w:t>
      </w:r>
      <w:proofErr w:type="gramEnd"/>
      <w:r w:rsidRPr="002E1D5A">
        <w:rPr>
          <w:rFonts w:ascii="Arial" w:hAnsi="Arial" w:cs="Arial"/>
          <w:sz w:val="24"/>
          <w:szCs w:val="24"/>
        </w:rPr>
        <w:t>я противопожарного обеспечения сил ГО на маршрутах ввода, а также АСДНР.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слаженной работе боевых расчетов штабов ППС ГО, наличии необходимой справочной литературы, оценка пожарной обстановки должна производиться в течение 30 минут. В результате оценки пожарной обстановки разрабаты</w:t>
      </w:r>
      <w:r w:rsidRPr="002E1D5A">
        <w:rPr>
          <w:rFonts w:ascii="Arial" w:hAnsi="Arial" w:cs="Arial"/>
          <w:sz w:val="24"/>
          <w:szCs w:val="24"/>
        </w:rPr>
        <w:softHyphen/>
        <w:t>ваются три основных документа: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поселения и карта области с нанесенной на них по</w:t>
      </w:r>
      <w:r w:rsidRPr="002E1D5A">
        <w:rPr>
          <w:rFonts w:ascii="Arial" w:hAnsi="Arial" w:cs="Arial"/>
          <w:sz w:val="24"/>
          <w:szCs w:val="24"/>
        </w:rPr>
        <w:softHyphen/>
        <w:t>жарной, инженерной и радиационной обстановкой, а также с рас</w:t>
      </w:r>
      <w:r w:rsidRPr="002E1D5A">
        <w:rPr>
          <w:rFonts w:ascii="Arial" w:hAnsi="Arial" w:cs="Arial"/>
          <w:sz w:val="24"/>
          <w:szCs w:val="24"/>
        </w:rPr>
        <w:softHyphen/>
        <w:t>становкой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пр</w:t>
      </w:r>
      <w:proofErr w:type="gramEnd"/>
      <w:r w:rsidRPr="002E1D5A">
        <w:rPr>
          <w:rFonts w:ascii="Arial" w:hAnsi="Arial" w:cs="Arial"/>
          <w:sz w:val="24"/>
          <w:szCs w:val="24"/>
        </w:rPr>
        <w:t>отивопожарной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предложения, начальнику гражданской обороны по вопросу противопожарного обеспечения АСДНР;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проект приказа начальника ППС ГО на противопожарное обеспечение АСДНР.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учетом данных разведки, складывающейся обстановки уточ</w:t>
      </w:r>
      <w:r w:rsidRPr="002E1D5A">
        <w:rPr>
          <w:rFonts w:ascii="Arial" w:hAnsi="Arial" w:cs="Arial"/>
          <w:sz w:val="24"/>
          <w:szCs w:val="24"/>
        </w:rPr>
        <w:softHyphen/>
        <w:t>няется решение, конкретизируется взаимодействие сил и средств ГО вплоть до полной ликвидации массовых пожаров.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Расчет потребности сил и сре</w:t>
      </w:r>
      <w:proofErr w:type="gramStart"/>
      <w:r w:rsidRPr="002E1D5A">
        <w:rPr>
          <w:rFonts w:ascii="Arial" w:hAnsi="Arial" w:cs="Arial"/>
          <w:b/>
          <w:sz w:val="24"/>
          <w:szCs w:val="24"/>
        </w:rPr>
        <w:t>дств дл</w:t>
      </w:r>
      <w:proofErr w:type="gramEnd"/>
      <w:r w:rsidRPr="002E1D5A">
        <w:rPr>
          <w:rFonts w:ascii="Arial" w:hAnsi="Arial" w:cs="Arial"/>
          <w:b/>
          <w:sz w:val="24"/>
          <w:szCs w:val="24"/>
        </w:rPr>
        <w:t>я обеспечения спасательных и других неотложных работ (АСДНР)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выборе маршрута ввода сил и расчете необходимо учи</w:t>
      </w:r>
      <w:r w:rsidRPr="002E1D5A">
        <w:rPr>
          <w:rFonts w:ascii="Arial" w:hAnsi="Arial" w:cs="Arial"/>
          <w:sz w:val="24"/>
          <w:szCs w:val="24"/>
        </w:rPr>
        <w:softHyphen/>
        <w:t>тывать следующие положения: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продвижение сил ГО к объектам АСДНР может проводиться без противопожарного обеспечения, если ширина улицы </w:t>
      </w:r>
      <w:smartTag w:uri="urn:schemas-microsoft-com:office:smarttags" w:element="metricconverter">
        <w:smartTagPr>
          <w:attr w:name="ProductID" w:val="60 м"/>
        </w:smartTagPr>
        <w:r w:rsidRPr="002E1D5A">
          <w:rPr>
            <w:rFonts w:ascii="Arial" w:hAnsi="Arial" w:cs="Arial"/>
            <w:sz w:val="24"/>
            <w:szCs w:val="24"/>
          </w:rPr>
          <w:t>60 м</w:t>
        </w:r>
      </w:smartTag>
      <w:r w:rsidRPr="002E1D5A">
        <w:rPr>
          <w:rFonts w:ascii="Arial" w:hAnsi="Arial" w:cs="Arial"/>
          <w:sz w:val="24"/>
          <w:szCs w:val="24"/>
        </w:rPr>
        <w:t xml:space="preserve">, а застройка выполнена 1 – 2 этажными зданиями; при ширине улиц </w:t>
      </w:r>
      <w:smartTag w:uri="urn:schemas-microsoft-com:office:smarttags" w:element="metricconverter">
        <w:smartTagPr>
          <w:attr w:name="ProductID" w:val="100 м"/>
        </w:smartTagPr>
        <w:r w:rsidRPr="002E1D5A">
          <w:rPr>
            <w:rFonts w:ascii="Arial" w:hAnsi="Arial" w:cs="Arial"/>
            <w:sz w:val="24"/>
            <w:szCs w:val="24"/>
          </w:rPr>
          <w:t>100 м</w:t>
        </w:r>
      </w:smartTag>
      <w:r w:rsidRPr="002E1D5A">
        <w:rPr>
          <w:rFonts w:ascii="Arial" w:hAnsi="Arial" w:cs="Arial"/>
          <w:sz w:val="24"/>
          <w:szCs w:val="24"/>
        </w:rPr>
        <w:t xml:space="preserve"> и более характер застройки значения не имеет;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случае</w:t>
      </w:r>
      <w:proofErr w:type="gramStart"/>
      <w:r w:rsidRPr="002E1D5A">
        <w:rPr>
          <w:rFonts w:ascii="Arial" w:hAnsi="Arial" w:cs="Arial"/>
          <w:sz w:val="24"/>
          <w:szCs w:val="24"/>
        </w:rPr>
        <w:t>,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если ширина улицы от 30 до </w:t>
      </w:r>
      <w:smartTag w:uri="urn:schemas-microsoft-com:office:smarttags" w:element="metricconverter">
        <w:smartTagPr>
          <w:attr w:name="ProductID" w:val="60 м"/>
        </w:smartTagPr>
        <w:r w:rsidRPr="002E1D5A">
          <w:rPr>
            <w:rFonts w:ascii="Arial" w:hAnsi="Arial" w:cs="Arial"/>
            <w:sz w:val="24"/>
            <w:szCs w:val="24"/>
          </w:rPr>
          <w:t>60 м</w:t>
        </w:r>
      </w:smartTag>
      <w:r w:rsidRPr="002E1D5A">
        <w:rPr>
          <w:rFonts w:ascii="Arial" w:hAnsi="Arial" w:cs="Arial"/>
          <w:sz w:val="24"/>
          <w:szCs w:val="24"/>
        </w:rPr>
        <w:t xml:space="preserve"> на маршруте ввода сил, то привлекаются пожарные подразделения для сниже</w:t>
      </w:r>
      <w:r w:rsidRPr="002E1D5A">
        <w:rPr>
          <w:rFonts w:ascii="Arial" w:hAnsi="Arial" w:cs="Arial"/>
          <w:sz w:val="24"/>
          <w:szCs w:val="24"/>
        </w:rPr>
        <w:softHyphen/>
        <w:t>ния интенсивности теплового излучения от горящих сооружений (с помощью водяных струй, завес); при этом одно отделение может выполнить работу по снижению интенсивности теплового излучения до безопасных пределов на участке с односторонним фронтом огня</w:t>
      </w:r>
      <w:r w:rsidRPr="002E1D5A">
        <w:rPr>
          <w:rFonts w:ascii="Arial" w:hAnsi="Arial" w:cs="Arial"/>
          <w:bCs/>
          <w:sz w:val="24"/>
          <w:szCs w:val="24"/>
        </w:rPr>
        <w:t xml:space="preserve"> не более </w:t>
      </w:r>
      <w:smartTag w:uri="urn:schemas-microsoft-com:office:smarttags" w:element="metricconverter">
        <w:smartTagPr>
          <w:attr w:name="ProductID" w:val="50 м"/>
        </w:smartTagPr>
        <w:r w:rsidRPr="002E1D5A">
          <w:rPr>
            <w:rFonts w:ascii="Arial" w:hAnsi="Arial" w:cs="Arial"/>
            <w:bCs/>
            <w:sz w:val="24"/>
            <w:szCs w:val="24"/>
          </w:rPr>
          <w:t>50 м</w:t>
        </w:r>
      </w:smartTag>
      <w:r w:rsidRPr="002E1D5A">
        <w:rPr>
          <w:rFonts w:ascii="Arial" w:hAnsi="Arial" w:cs="Arial"/>
          <w:bCs/>
          <w:sz w:val="24"/>
          <w:szCs w:val="24"/>
        </w:rPr>
        <w:t>;</w:t>
      </w:r>
      <w:r w:rsidRPr="002E1D5A">
        <w:rPr>
          <w:rFonts w:ascii="Arial" w:hAnsi="Arial" w:cs="Arial"/>
          <w:sz w:val="24"/>
          <w:szCs w:val="24"/>
        </w:rPr>
        <w:t xml:space="preserve"> продолжительность работы на одном таком участке принимается не менее 0,5 часа;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выбор маршрута ввода сил ГО шириной менее </w:t>
      </w:r>
      <w:smartTag w:uri="urn:schemas-microsoft-com:office:smarttags" w:element="metricconverter">
        <w:smartTagPr>
          <w:attr w:name="ProductID" w:val="30 м"/>
        </w:smartTagPr>
        <w:r w:rsidRPr="002E1D5A">
          <w:rPr>
            <w:rFonts w:ascii="Arial" w:hAnsi="Arial" w:cs="Arial"/>
            <w:sz w:val="24"/>
            <w:szCs w:val="24"/>
          </w:rPr>
          <w:t>30 м</w:t>
        </w:r>
      </w:smartTag>
      <w:r w:rsidRPr="002E1D5A">
        <w:rPr>
          <w:rFonts w:ascii="Arial" w:hAnsi="Arial" w:cs="Arial"/>
          <w:sz w:val="24"/>
          <w:szCs w:val="24"/>
        </w:rPr>
        <w:t>, как правило, не допускается; при необходимости использовать такой маршрут пожарное отделение может выполнить работу по сниже</w:t>
      </w:r>
      <w:r w:rsidRPr="002E1D5A">
        <w:rPr>
          <w:rFonts w:ascii="Arial" w:hAnsi="Arial" w:cs="Arial"/>
          <w:sz w:val="24"/>
          <w:szCs w:val="24"/>
        </w:rPr>
        <w:softHyphen/>
        <w:t xml:space="preserve">нию интенсивности теплового излучения до безопасных пределов на участке с двухсторонним фронтом огня не более </w:t>
      </w:r>
      <w:smartTag w:uri="urn:schemas-microsoft-com:office:smarttags" w:element="metricconverter">
        <w:smartTagPr>
          <w:attr w:name="ProductID" w:val="25 м"/>
        </w:smartTagPr>
        <w:r w:rsidRPr="002E1D5A">
          <w:rPr>
            <w:rFonts w:ascii="Arial" w:hAnsi="Arial" w:cs="Arial"/>
            <w:sz w:val="24"/>
            <w:szCs w:val="24"/>
          </w:rPr>
          <w:t>25 м</w:t>
        </w:r>
      </w:smartTag>
      <w:r w:rsidRPr="002E1D5A">
        <w:rPr>
          <w:rFonts w:ascii="Arial" w:hAnsi="Arial" w:cs="Arial"/>
          <w:sz w:val="24"/>
          <w:szCs w:val="24"/>
        </w:rPr>
        <w:t xml:space="preserve"> (продол</w:t>
      </w:r>
      <w:r w:rsidRPr="002E1D5A">
        <w:rPr>
          <w:rFonts w:ascii="Arial" w:hAnsi="Arial" w:cs="Arial"/>
          <w:sz w:val="24"/>
          <w:szCs w:val="24"/>
        </w:rPr>
        <w:softHyphen/>
        <w:t>жительность работы не менее 0,5 часа);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при противопожарном обеспечении АСДНР одно пожарное отделение может выполнить работу на участке (объекте) с фрон</w:t>
      </w:r>
      <w:r w:rsidRPr="002E1D5A">
        <w:rPr>
          <w:rFonts w:ascii="Arial" w:hAnsi="Arial" w:cs="Arial"/>
          <w:sz w:val="24"/>
          <w:szCs w:val="24"/>
        </w:rPr>
        <w:softHyphen/>
        <w:t xml:space="preserve">том огня не более </w:t>
      </w:r>
      <w:smartTag w:uri="urn:schemas-microsoft-com:office:smarttags" w:element="metricconverter">
        <w:smartTagPr>
          <w:attr w:name="ProductID" w:val="50 м"/>
        </w:smartTagPr>
        <w:r w:rsidRPr="002E1D5A">
          <w:rPr>
            <w:rFonts w:ascii="Arial" w:hAnsi="Arial" w:cs="Arial"/>
            <w:sz w:val="24"/>
            <w:szCs w:val="24"/>
          </w:rPr>
          <w:t>50 м</w:t>
        </w:r>
      </w:smartTag>
      <w:r w:rsidRPr="002E1D5A">
        <w:rPr>
          <w:rFonts w:ascii="Arial" w:hAnsi="Arial" w:cs="Arial"/>
          <w:sz w:val="24"/>
          <w:szCs w:val="24"/>
        </w:rPr>
        <w:t xml:space="preserve"> (продолжительность работы принимается не менее 3-х часов);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продолжительность работ по тушению пожаров на складах горючих жидкостей и газов, на взрывоопасных объектах принима</w:t>
      </w:r>
      <w:r w:rsidRPr="002E1D5A">
        <w:rPr>
          <w:rFonts w:ascii="Arial" w:hAnsi="Arial" w:cs="Arial"/>
          <w:sz w:val="24"/>
          <w:szCs w:val="24"/>
        </w:rPr>
        <w:softHyphen/>
        <w:t>ется не менее 24 часов, с учетом требований Боевого устава по</w:t>
      </w:r>
      <w:r w:rsidRPr="002E1D5A">
        <w:rPr>
          <w:rFonts w:ascii="Arial" w:hAnsi="Arial" w:cs="Arial"/>
          <w:sz w:val="24"/>
          <w:szCs w:val="24"/>
        </w:rPr>
        <w:softHyphen/>
        <w:t>жарной охраны;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для снижения интенсивности теплового излучения следует ис</w:t>
      </w:r>
      <w:r w:rsidRPr="002E1D5A">
        <w:rPr>
          <w:rFonts w:ascii="Arial" w:hAnsi="Arial" w:cs="Arial"/>
          <w:sz w:val="24"/>
          <w:szCs w:val="24"/>
        </w:rPr>
        <w:softHyphen/>
        <w:t>пользовать взрывчатые вещества для подрыва многоэтажных зданий I – III степени огнестойкости, а также дорожно-строитель</w:t>
      </w:r>
      <w:r w:rsidRPr="002E1D5A">
        <w:rPr>
          <w:rFonts w:ascii="Arial" w:hAnsi="Arial" w:cs="Arial"/>
          <w:sz w:val="24"/>
          <w:szCs w:val="24"/>
        </w:rPr>
        <w:softHyphen/>
        <w:t>ные машины (бульдозеры, экскаваторы) для сноса горящих одно-, двухэтажных зданий IV и V степени огнестойкости;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следует иметь в виду, что расход воды, который подается одним пожарным отделением в условиях военного времени – 20 л/сек (т. е. на 0,5 часа работы требуется приблизительно </w:t>
      </w:r>
      <w:smartTag w:uri="urn:schemas-microsoft-com:office:smarttags" w:element="metricconverter">
        <w:smartTagPr>
          <w:attr w:name="ProductID" w:val="36 куб. м"/>
        </w:smartTagPr>
        <w:r w:rsidRPr="002E1D5A">
          <w:rPr>
            <w:rFonts w:ascii="Arial" w:hAnsi="Arial" w:cs="Arial"/>
            <w:sz w:val="24"/>
            <w:szCs w:val="24"/>
          </w:rPr>
          <w:t>36 куб. м</w:t>
        </w:r>
      </w:smartTag>
      <w:r w:rsidRPr="002E1D5A">
        <w:rPr>
          <w:rFonts w:ascii="Arial" w:hAnsi="Arial" w:cs="Arial"/>
          <w:sz w:val="24"/>
          <w:szCs w:val="24"/>
        </w:rPr>
        <w:t xml:space="preserve"> воды).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Постановка задач подчиненным и управление действиями формирований службы при выполнении поставленных задач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Одним из главных условий успешного выполнения всех задач, стоящих перед ППС ГО, является хорошо организованное управ</w:t>
      </w:r>
      <w:r w:rsidRPr="002E1D5A">
        <w:rPr>
          <w:rFonts w:ascii="Arial" w:hAnsi="Arial" w:cs="Arial"/>
          <w:sz w:val="24"/>
          <w:szCs w:val="24"/>
        </w:rPr>
        <w:softHyphen/>
        <w:t>ление службой. Принцип построения управления ППС ГО преду</w:t>
      </w:r>
      <w:r w:rsidRPr="002E1D5A">
        <w:rPr>
          <w:rFonts w:ascii="Arial" w:hAnsi="Arial" w:cs="Arial"/>
          <w:sz w:val="24"/>
          <w:szCs w:val="24"/>
        </w:rPr>
        <w:softHyphen/>
        <w:t>сматривает наличие органов управления и исполнения. К органам управления относятся начальники ППС ГО, непосредственно участвующие в выполнении задач, стоящих перед службой.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Процесс управления включает: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подготовку штабов, дублирующих органов, пунктов управления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св</w:t>
      </w:r>
      <w:proofErr w:type="gramEnd"/>
      <w:r w:rsidRPr="002E1D5A">
        <w:rPr>
          <w:rFonts w:ascii="Arial" w:hAnsi="Arial" w:cs="Arial"/>
          <w:sz w:val="24"/>
          <w:szCs w:val="24"/>
        </w:rPr>
        <w:t>язи к осуществлению управления силами служ</w:t>
      </w:r>
      <w:r w:rsidRPr="002E1D5A">
        <w:rPr>
          <w:rFonts w:ascii="Arial" w:hAnsi="Arial" w:cs="Arial"/>
          <w:sz w:val="24"/>
          <w:szCs w:val="24"/>
        </w:rPr>
        <w:softHyphen/>
        <w:t>бы в условиях ведения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заблаговременную разработку, корректировку планов ППС ГО и обеспечение ими руководящих органов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сбор, изучение и обобщение данных о пожарной обстановке, принятие решений и доведение задач до подчиненных начальников штабов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поддержание взаимодействия с военными органами, выше</w:t>
      </w:r>
      <w:r w:rsidRPr="002E1D5A">
        <w:rPr>
          <w:rFonts w:ascii="Arial" w:hAnsi="Arial" w:cs="Arial"/>
          <w:sz w:val="24"/>
          <w:szCs w:val="24"/>
        </w:rPr>
        <w:softHyphen/>
        <w:t>стоящими штабами и службами ГО по планированию и проведению мероприятий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Таким образом, управление ППС ГО есть целенаправленное постоянное руководство со стороны начальников и штабов ППС ГО всех степеней подчиненными органами и силами службы, осу</w:t>
      </w:r>
      <w:r w:rsidRPr="002E1D5A">
        <w:rPr>
          <w:rFonts w:ascii="Arial" w:hAnsi="Arial" w:cs="Arial"/>
          <w:sz w:val="24"/>
          <w:szCs w:val="24"/>
        </w:rPr>
        <w:softHyphen/>
        <w:t>ществляемое с целью полного и эффективного выполнения стоя</w:t>
      </w:r>
      <w:r w:rsidRPr="002E1D5A">
        <w:rPr>
          <w:rFonts w:ascii="Arial" w:hAnsi="Arial" w:cs="Arial"/>
          <w:sz w:val="24"/>
          <w:szCs w:val="24"/>
        </w:rPr>
        <w:softHyphen/>
        <w:t>щих перед службой задач.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 управлению ППС ГО предъявляются следующие требования: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«Оперативность» — выражается в умении начальников штабов и групп управления проводить все мероприятия в ограниченные сроки, быстро реагировать на все изменения обстановки и свое</w:t>
      </w:r>
      <w:r w:rsidRPr="002E1D5A">
        <w:rPr>
          <w:rFonts w:ascii="Arial" w:hAnsi="Arial" w:cs="Arial"/>
          <w:sz w:val="24"/>
          <w:szCs w:val="24"/>
        </w:rPr>
        <w:softHyphen/>
        <w:t>временно влиять на ход выполнения задач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«Непрерывность» — заключается в постоянном влиянии начальника штаба службы на выполнение всех мероприятий ППС, исходя из создавшейся обстановки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«Скрытность» — заключается в сохранении в тайне всех организационных мероприятий, проводимых службой по организации и ведении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«Твердость» — проявляется в своевременном принятии реше</w:t>
      </w:r>
      <w:r w:rsidRPr="002E1D5A">
        <w:rPr>
          <w:rFonts w:ascii="Arial" w:hAnsi="Arial" w:cs="Arial"/>
          <w:sz w:val="24"/>
          <w:szCs w:val="24"/>
        </w:rPr>
        <w:softHyphen/>
        <w:t>ния по сложившейся обстановке и настойчивом претворении в жизнь, проявляя при этом высокую требовательность.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«Гибкость» — заключается в быстром реагировании на изменение обстановки и своевременном уточнении ранее принятых решений и задач штаба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Основой управления ППС является решение начальника службы на организацию и проведение мероприятий при переводе службы </w:t>
      </w:r>
      <w:proofErr w:type="gramStart"/>
      <w:r w:rsidRPr="002E1D5A">
        <w:rPr>
          <w:rFonts w:ascii="Arial" w:hAnsi="Arial" w:cs="Arial"/>
          <w:sz w:val="24"/>
          <w:szCs w:val="24"/>
        </w:rPr>
        <w:t>с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мирного на военное положение. Решение разрабатывается начальником ППС ГО лично и </w:t>
      </w:r>
      <w:r w:rsidRPr="002E1D5A">
        <w:rPr>
          <w:rFonts w:ascii="Arial" w:hAnsi="Arial" w:cs="Arial"/>
          <w:sz w:val="24"/>
          <w:szCs w:val="24"/>
        </w:rPr>
        <w:lastRenderedPageBreak/>
        <w:t>является основой для раз</w:t>
      </w:r>
      <w:r w:rsidRPr="002E1D5A">
        <w:rPr>
          <w:rFonts w:ascii="Arial" w:hAnsi="Arial" w:cs="Arial"/>
          <w:sz w:val="24"/>
          <w:szCs w:val="24"/>
        </w:rPr>
        <w:softHyphen/>
        <w:t>работки планов службы. Оно согласовывается с соответствующими начальниками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Решению предшествует анализ возможной пожарной обстановки, который вытекает из характера застройки городов и населен</w:t>
      </w:r>
      <w:r w:rsidRPr="002E1D5A">
        <w:rPr>
          <w:rFonts w:ascii="Arial" w:hAnsi="Arial" w:cs="Arial"/>
          <w:sz w:val="24"/>
          <w:szCs w:val="24"/>
        </w:rPr>
        <w:softHyphen/>
        <w:t>ных пунктов, пожарной опасности объектов экономики, лесных массивов, торфяников. Кроме того, для выработки правильного решения необходимо заранее изучить наличие и состояние сил и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сл</w:t>
      </w:r>
      <w:proofErr w:type="gramEnd"/>
      <w:r w:rsidRPr="002E1D5A">
        <w:rPr>
          <w:rFonts w:ascii="Arial" w:hAnsi="Arial" w:cs="Arial"/>
          <w:sz w:val="24"/>
          <w:szCs w:val="24"/>
        </w:rPr>
        <w:t>ужбы, характерные особенности районов их дислокации, маршруты выдвижения сил ГО. Необходимо учесть состояние дорог, мостов и переправ, характеристику районов катастрофического затопления, места нахождения АХОВ, защитных сооружений и их вместимость. По этим и другим вопросам делаются краткие выводы, которые и отражаются в решении.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решении начальника ППС ГО, как правило, отражаются следующие основные вопросы: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краткие выводы из анализа и оценки пожарной опасности застройки населенных пунктов, объектов экономики и прилегающих торфяных, лесных массивов;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данные прогнозирования пожарной обстановки, инженерной и радиационной обстановки;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характеристика сил и средств службы и основные задачи при переводе службы с </w:t>
      </w:r>
      <w:proofErr w:type="gramStart"/>
      <w:r w:rsidRPr="002E1D5A">
        <w:rPr>
          <w:rFonts w:ascii="Arial" w:hAnsi="Arial" w:cs="Arial"/>
          <w:sz w:val="24"/>
          <w:szCs w:val="24"/>
        </w:rPr>
        <w:t>мирного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на военное положение;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 по повышению устойчивого управления и свя</w:t>
      </w:r>
      <w:r w:rsidRPr="002E1D5A">
        <w:rPr>
          <w:rFonts w:ascii="Arial" w:hAnsi="Arial" w:cs="Arial"/>
          <w:sz w:val="24"/>
          <w:szCs w:val="24"/>
        </w:rPr>
        <w:softHyphen/>
        <w:t>зи с вышестоящими штабами, взаимодействующими органами, с подразделениями службы и НПФ;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 по повышению противопожарной устойчивости города, населенных пунктов и объектов экономики;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мероприятия, направленные на успешное ведение АСДНР и тушение массовых пожаров;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взаимодействия внутри ППС, а также с дру</w:t>
      </w:r>
      <w:r w:rsidRPr="002E1D5A">
        <w:rPr>
          <w:rFonts w:ascii="Arial" w:hAnsi="Arial" w:cs="Arial"/>
          <w:sz w:val="24"/>
          <w:szCs w:val="24"/>
        </w:rPr>
        <w:softHyphen/>
        <w:t>гими службами, начальниками и штабами ГО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организация МТ, инженерного, медицинского обеспечения ППС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мероприятия по ликвидации последствий стихийных бед</w:t>
      </w:r>
      <w:r w:rsidRPr="002E1D5A">
        <w:rPr>
          <w:rFonts w:ascii="Arial" w:hAnsi="Arial" w:cs="Arial"/>
          <w:sz w:val="24"/>
          <w:szCs w:val="24"/>
        </w:rPr>
        <w:softHyphen/>
        <w:t>ствий, крупных аварий и катастроф в мирное время.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Порядок ввода и смены формирований службы, ведущих работы в очагах поражения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Задача по противопожарному обеспечению маршрутов ввода сил ГО заключается в создании безопасных, а в ряде случаев допустимых условий для проведения людей и техники через участок сплошных пожаров к объектам спасательных и других неотложных работ.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Важную роль в действиях службы по противопожарному обеспечению маршрутов ввода сил ГО играет правильный выбор направления для создания перехода на участке сплошного по</w:t>
      </w:r>
      <w:r w:rsidRPr="002E1D5A">
        <w:rPr>
          <w:rFonts w:ascii="Arial" w:hAnsi="Arial" w:cs="Arial"/>
          <w:sz w:val="24"/>
          <w:szCs w:val="24"/>
        </w:rPr>
        <w:softHyphen/>
        <w:t xml:space="preserve">жара. В этом случае необходимо учитывать ширину улиц, наличие вблизи них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E1D5A">
        <w:rPr>
          <w:rFonts w:ascii="Arial" w:hAnsi="Arial" w:cs="Arial"/>
          <w:sz w:val="24"/>
          <w:szCs w:val="24"/>
        </w:rPr>
        <w:t>, наличие сплошных завалов, глубину участка сплошного пожара, направление ветра. Для создания проходов к объектам АСДНР нужно выбирать наиболее широкие улицы, а при равной ширине те из них, на которых этажность зданий ниже, а степень огнестойкости выше. Исходный рубеж, с которого может быть начато создание прохода, должен иметь достаточный запас воды, чтобы обеспечить работу пожарных наносов в течение не менее 0,5 часов (30 минут — нормативное время тушения в пределах зоны действия водяных стволов).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Время, необходимое для выполнения работ по противопожар</w:t>
      </w:r>
      <w:r w:rsidRPr="002E1D5A">
        <w:rPr>
          <w:rFonts w:ascii="Arial" w:hAnsi="Arial" w:cs="Arial"/>
          <w:sz w:val="24"/>
          <w:szCs w:val="24"/>
        </w:rPr>
        <w:softHyphen/>
        <w:t>ному обеспечению маршрутов ввода сил ГО через участки сплош</w:t>
      </w:r>
      <w:r w:rsidRPr="002E1D5A">
        <w:rPr>
          <w:rFonts w:ascii="Arial" w:hAnsi="Arial" w:cs="Arial"/>
          <w:sz w:val="24"/>
          <w:szCs w:val="24"/>
        </w:rPr>
        <w:softHyphen/>
        <w:t>ных пожаров; должно быть минимальным для того, чтобы как можно быстрее начать ведение спасательных работ.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В том случае, если принимаемые меры по тушению пожаров на маршрутах ввода не обеспечивают необходимую безопасность, то целесообразно организовать защиту людей и техники от воз</w:t>
      </w:r>
      <w:r w:rsidRPr="002E1D5A">
        <w:rPr>
          <w:rFonts w:ascii="Arial" w:hAnsi="Arial" w:cs="Arial"/>
          <w:sz w:val="24"/>
          <w:szCs w:val="24"/>
        </w:rPr>
        <w:softHyphen/>
        <w:t>действия тепловой радиации. Защита может быть осуществлена орошением людей и техники водяными струями или созданием водяных завес в местах интенсивного горения.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Для борьбы с пожарами на маршрутах ввода сил ГО целесообразно последовательно вводить пожарные машины в зону сплошного огня с выполнением боевого развертывания и подачей по фронту пожара ВМП и воды. При этом следует производить маневр развернутыми </w:t>
      </w:r>
      <w:proofErr w:type="spellStart"/>
      <w:r w:rsidRPr="002E1D5A">
        <w:rPr>
          <w:rFonts w:ascii="Arial" w:hAnsi="Arial" w:cs="Arial"/>
          <w:sz w:val="24"/>
          <w:szCs w:val="24"/>
        </w:rPr>
        <w:t>пеногенераторами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и водяными стволами. При достижении частичной локализации первыми отделениями последующие отделения вступают в борьбу с огнем уже в глубине сплошного пожара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начале и в конце маршрута ввода сил ГО остаются дежур</w:t>
      </w:r>
      <w:r w:rsidRPr="002E1D5A">
        <w:rPr>
          <w:rFonts w:ascii="Arial" w:hAnsi="Arial" w:cs="Arial"/>
          <w:sz w:val="24"/>
          <w:szCs w:val="24"/>
        </w:rPr>
        <w:softHyphen/>
        <w:t xml:space="preserve">ные расчеты, которые обеспечивают продвижение сил. Кроме того, на этом маршруте должен быть тягач буксировки остановившейся техники. </w:t>
      </w:r>
      <w:proofErr w:type="gramStart"/>
      <w:r w:rsidRPr="002E1D5A">
        <w:rPr>
          <w:rFonts w:ascii="Arial" w:hAnsi="Arial" w:cs="Arial"/>
          <w:sz w:val="24"/>
          <w:szCs w:val="24"/>
        </w:rPr>
        <w:t>В ходе борьбы с пожарами на маршрутах ввода необ</w:t>
      </w:r>
      <w:r w:rsidRPr="002E1D5A">
        <w:rPr>
          <w:rFonts w:ascii="Arial" w:hAnsi="Arial" w:cs="Arial"/>
          <w:sz w:val="24"/>
          <w:szCs w:val="24"/>
        </w:rPr>
        <w:softHyphen/>
        <w:t>ходимо тесное взаимодействие подразделений пожаротушения с инженерной, медицинской и другими службами и подразделе</w:t>
      </w:r>
      <w:r w:rsidRPr="002E1D5A">
        <w:rPr>
          <w:rFonts w:ascii="Arial" w:hAnsi="Arial" w:cs="Arial"/>
          <w:sz w:val="24"/>
          <w:szCs w:val="24"/>
        </w:rPr>
        <w:softHyphen/>
        <w:t>ниями ГО.</w:t>
      </w:r>
      <w:proofErr w:type="gramEnd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Постоянная подача воды на тушение обеспечивается подвозом воды поливомоечными машинами или другими цистернами. При наличии </w:t>
      </w:r>
      <w:proofErr w:type="gramStart"/>
      <w:r w:rsidRPr="002E1D5A">
        <w:rPr>
          <w:rFonts w:ascii="Arial" w:hAnsi="Arial" w:cs="Arial"/>
          <w:sz w:val="24"/>
          <w:szCs w:val="24"/>
        </w:rPr>
        <w:t>надлежащих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следует использовать ПНС и АР.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Борьба с пожарами в очаге ядерного поражения отличается от тушения пожаров в мирное время. Отличие обусловлено нали</w:t>
      </w:r>
      <w:r w:rsidRPr="002E1D5A">
        <w:rPr>
          <w:rFonts w:ascii="Arial" w:hAnsi="Arial" w:cs="Arial"/>
          <w:sz w:val="24"/>
          <w:szCs w:val="24"/>
        </w:rPr>
        <w:softHyphen/>
        <w:t>чием большого количества пожаров, разрушенными зданиями и сооружениями, образованием завалов на дорогах, повреждением коммунально-энергетических сетей, а также радиоактивным заражением.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выдвижении ППС к очагу поражения командир подраз</w:t>
      </w:r>
      <w:r w:rsidRPr="002E1D5A">
        <w:rPr>
          <w:rFonts w:ascii="Arial" w:hAnsi="Arial" w:cs="Arial"/>
          <w:sz w:val="24"/>
          <w:szCs w:val="24"/>
        </w:rPr>
        <w:softHyphen/>
        <w:t>деления пожаротушения получает от вышестоящего начальника задачу.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постановке задачи указываются первоочередные объекты, на которых необходимо потушить пожары, ориентировочная обста</w:t>
      </w:r>
      <w:r w:rsidRPr="002E1D5A">
        <w:rPr>
          <w:rFonts w:ascii="Arial" w:hAnsi="Arial" w:cs="Arial"/>
          <w:sz w:val="24"/>
          <w:szCs w:val="24"/>
        </w:rPr>
        <w:softHyphen/>
        <w:t>новка (места пожаров и угроза людям, характер разрушения, уровень радиации). Режим работы (начало и конец работы в зоне, допустимые дозы облучения), место медпункта. При оценке по</w:t>
      </w:r>
      <w:r w:rsidRPr="002E1D5A">
        <w:rPr>
          <w:rFonts w:ascii="Arial" w:hAnsi="Arial" w:cs="Arial"/>
          <w:sz w:val="24"/>
          <w:szCs w:val="24"/>
        </w:rPr>
        <w:softHyphen/>
        <w:t>жарной обстановки командир должен учитывать многие факторы, влияющие на выполнение задач.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Командир подразделения после этого принимает решение об использовании сил и средств пожаротушения для обеспечения спасательных работ и отдает необходимые распоряжения. Отделениям пожарной разведки ставится задача по уточнению данных о пожарной обстановке на объектах спасательных работ и нали</w:t>
      </w:r>
      <w:r w:rsidRPr="002E1D5A">
        <w:rPr>
          <w:rFonts w:ascii="Arial" w:hAnsi="Arial" w:cs="Arial"/>
          <w:sz w:val="24"/>
          <w:szCs w:val="24"/>
        </w:rPr>
        <w:softHyphen/>
        <w:t xml:space="preserve">чии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2E1D5A">
        <w:rPr>
          <w:rFonts w:ascii="Arial" w:hAnsi="Arial" w:cs="Arial"/>
          <w:sz w:val="24"/>
          <w:szCs w:val="24"/>
        </w:rPr>
        <w:t>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Так, необходимо сопоставить время подачи сигнала «ВТ» и ядерного взрыва. Это позволит определить более точное место</w:t>
      </w:r>
      <w:r w:rsidRPr="002E1D5A">
        <w:rPr>
          <w:rFonts w:ascii="Arial" w:hAnsi="Arial" w:cs="Arial"/>
          <w:sz w:val="24"/>
          <w:szCs w:val="24"/>
        </w:rPr>
        <w:softHyphen/>
        <w:t>нахождение основной массы пораженных в цехах или защитных сооружениях. Анализ предварительных данных о месте, разме</w:t>
      </w:r>
      <w:r w:rsidRPr="002E1D5A">
        <w:rPr>
          <w:rFonts w:ascii="Arial" w:hAnsi="Arial" w:cs="Arial"/>
          <w:sz w:val="24"/>
          <w:szCs w:val="24"/>
        </w:rPr>
        <w:softHyphen/>
        <w:t>рах и направлении распространения пожаров позволит сделать вывод о том, где находятся люди, нуждающиеся в помощи в пер</w:t>
      </w:r>
      <w:r w:rsidRPr="002E1D5A">
        <w:rPr>
          <w:rFonts w:ascii="Arial" w:hAnsi="Arial" w:cs="Arial"/>
          <w:sz w:val="24"/>
          <w:szCs w:val="24"/>
        </w:rPr>
        <w:softHyphen/>
        <w:t>вую очередь. При этом должно учитываться возможное задымле</w:t>
      </w:r>
      <w:r w:rsidRPr="002E1D5A">
        <w:rPr>
          <w:rFonts w:ascii="Arial" w:hAnsi="Arial" w:cs="Arial"/>
          <w:sz w:val="24"/>
          <w:szCs w:val="24"/>
        </w:rPr>
        <w:softHyphen/>
        <w:t>ние территории, зданий и сооружений. Успех в ликвидации или локализации пожаров во многом зависит от правильности выбора и расстановки пожарной техники и личного состава на объектах спасательных работ.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Целесообразно места для установки пожарных машин выби</w:t>
      </w:r>
      <w:r w:rsidRPr="002E1D5A">
        <w:rPr>
          <w:rFonts w:ascii="Arial" w:hAnsi="Arial" w:cs="Arial"/>
          <w:sz w:val="24"/>
          <w:szCs w:val="24"/>
        </w:rPr>
        <w:softHyphen/>
        <w:t xml:space="preserve">рать так, чтобы по возможности </w:t>
      </w:r>
      <w:proofErr w:type="gramStart"/>
      <w:r w:rsidRPr="002E1D5A">
        <w:rPr>
          <w:rFonts w:ascii="Arial" w:hAnsi="Arial" w:cs="Arial"/>
          <w:sz w:val="24"/>
          <w:szCs w:val="24"/>
        </w:rPr>
        <w:t>избежать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их частой перестановки. Рукавные линии следует прокладывать с расчетом максимального использования производительности насосов. При значительном удалении водоемов (более </w:t>
      </w:r>
      <w:smartTag w:uri="urn:schemas-microsoft-com:office:smarttags" w:element="metricconverter">
        <w:smartTagPr>
          <w:attr w:name="ProductID" w:val="500 м"/>
        </w:smartTagPr>
        <w:r w:rsidRPr="002E1D5A">
          <w:rPr>
            <w:rFonts w:ascii="Arial" w:hAnsi="Arial" w:cs="Arial"/>
            <w:sz w:val="24"/>
            <w:szCs w:val="24"/>
          </w:rPr>
          <w:t>500 м</w:t>
        </w:r>
      </w:smartTag>
      <w:r w:rsidRPr="002E1D5A">
        <w:rPr>
          <w:rFonts w:ascii="Arial" w:hAnsi="Arial" w:cs="Arial"/>
          <w:sz w:val="24"/>
          <w:szCs w:val="24"/>
        </w:rPr>
        <w:t xml:space="preserve">) необходимо </w:t>
      </w:r>
      <w:r w:rsidRPr="002E1D5A">
        <w:rPr>
          <w:rFonts w:ascii="Arial" w:hAnsi="Arial" w:cs="Arial"/>
          <w:sz w:val="24"/>
          <w:szCs w:val="24"/>
        </w:rPr>
        <w:lastRenderedPageBreak/>
        <w:t xml:space="preserve">использовать ПНС, схему подачи воды перекачкой или привлекать трубопроводные подразделения ГО, т. е. должна </w:t>
      </w:r>
      <w:proofErr w:type="gramStart"/>
      <w:r w:rsidRPr="002E1D5A">
        <w:rPr>
          <w:rFonts w:ascii="Arial" w:hAnsi="Arial" w:cs="Arial"/>
          <w:sz w:val="24"/>
          <w:szCs w:val="24"/>
        </w:rPr>
        <w:t>быть обеспечена интенсивность подачи воды не менее 0,12 л/ сек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. на </w:t>
      </w:r>
      <w:smartTag w:uri="urn:schemas-microsoft-com:office:smarttags" w:element="metricconverter">
        <w:smartTagPr>
          <w:attr w:name="ProductID" w:val="1 кв. м"/>
        </w:smartTagPr>
        <w:r w:rsidRPr="002E1D5A">
          <w:rPr>
            <w:rFonts w:ascii="Arial" w:hAnsi="Arial" w:cs="Arial"/>
            <w:sz w:val="24"/>
            <w:szCs w:val="24"/>
          </w:rPr>
          <w:t>1 кв. м</w:t>
        </w:r>
      </w:smartTag>
      <w:r w:rsidRPr="002E1D5A">
        <w:rPr>
          <w:rFonts w:ascii="Arial" w:hAnsi="Arial" w:cs="Arial"/>
          <w:sz w:val="24"/>
          <w:szCs w:val="24"/>
        </w:rPr>
        <w:t>, горящей площади.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Большую опасность в очаге ядерного поражения для личного состава представляет состояние газовой среды. В зонах сильных и полных разрушений неизбежны пожары в завалах. Эти пожары опасны для людей содержанием окиси углерода в воздухе, дости</w:t>
      </w:r>
      <w:r w:rsidRPr="002E1D5A">
        <w:rPr>
          <w:rFonts w:ascii="Arial" w:hAnsi="Arial" w:cs="Arial"/>
          <w:sz w:val="24"/>
          <w:szCs w:val="24"/>
        </w:rPr>
        <w:softHyphen/>
        <w:t>гающем в завалах в среднем 0,8 – 2 мг/л, в отдельных местах 1,5 – 5 мг/л.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Вследствие теплового и ветрового напоров и особенно при выходе из строя фильтровентиляционных установок, в убежище поступает определенное количество продуктов сгорания, которое может привести к поражению укрывающихся в них людей.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Высокое содержание окиси углерода, высокая температура среды в завалах ограничивают время работы смен формирований при проведении спасательных работ до 30 – 45 минут. Продолжи</w:t>
      </w:r>
      <w:r w:rsidRPr="002E1D5A">
        <w:rPr>
          <w:rFonts w:ascii="Arial" w:hAnsi="Arial" w:cs="Arial"/>
          <w:sz w:val="24"/>
          <w:szCs w:val="24"/>
        </w:rPr>
        <w:softHyphen/>
        <w:t>тельность работы людей может быть увеличена, если они будут обеспечены изолирующими противогазами, теплозащитными костюмами. В местах отдыха необходимо иметь подвижные гермети</w:t>
      </w:r>
      <w:r w:rsidRPr="002E1D5A">
        <w:rPr>
          <w:rFonts w:ascii="Arial" w:hAnsi="Arial" w:cs="Arial"/>
          <w:sz w:val="24"/>
          <w:szCs w:val="24"/>
        </w:rPr>
        <w:softHyphen/>
        <w:t xml:space="preserve">зированные кабины, обеспеченные ФВУ с </w:t>
      </w:r>
      <w:proofErr w:type="spellStart"/>
      <w:r w:rsidRPr="002E1D5A">
        <w:rPr>
          <w:rFonts w:ascii="Arial" w:hAnsi="Arial" w:cs="Arial"/>
          <w:sz w:val="24"/>
          <w:szCs w:val="24"/>
        </w:rPr>
        <w:t>противодымными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фильтрами, запасом кислорода и необходимого медицинского имущества для ока</w:t>
      </w:r>
      <w:r w:rsidRPr="002E1D5A">
        <w:rPr>
          <w:rFonts w:ascii="Arial" w:hAnsi="Arial" w:cs="Arial"/>
          <w:sz w:val="24"/>
          <w:szCs w:val="24"/>
        </w:rPr>
        <w:softHyphen/>
        <w:t xml:space="preserve">зания неотложной помощи в случае отравления </w:t>
      </w:r>
      <w:proofErr w:type="gramStart"/>
      <w:r w:rsidRPr="002E1D5A">
        <w:rPr>
          <w:rFonts w:ascii="Arial" w:hAnsi="Arial" w:cs="Arial"/>
          <w:sz w:val="24"/>
          <w:szCs w:val="24"/>
        </w:rPr>
        <w:t>СО</w:t>
      </w:r>
      <w:proofErr w:type="gramEnd"/>
      <w:r w:rsidRPr="002E1D5A">
        <w:rPr>
          <w:rFonts w:ascii="Arial" w:hAnsi="Arial" w:cs="Arial"/>
          <w:sz w:val="24"/>
          <w:szCs w:val="24"/>
        </w:rPr>
        <w:t>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Для выполнения главной задачи – быстрейшего оказания помо</w:t>
      </w:r>
      <w:r w:rsidRPr="002E1D5A">
        <w:rPr>
          <w:rFonts w:ascii="Arial" w:hAnsi="Arial" w:cs="Arial"/>
          <w:sz w:val="24"/>
          <w:szCs w:val="24"/>
        </w:rPr>
        <w:softHyphen/>
        <w:t xml:space="preserve">щи </w:t>
      </w:r>
      <w:proofErr w:type="gramStart"/>
      <w:r w:rsidRPr="002E1D5A">
        <w:rPr>
          <w:rFonts w:ascii="Arial" w:hAnsi="Arial" w:cs="Arial"/>
          <w:sz w:val="24"/>
          <w:szCs w:val="24"/>
        </w:rPr>
        <w:t>пораженным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– противопожарное обеспечение спасательных работ ведется до полного их завершения. Смена подразделений и формирований производится без прекращения работ путем под</w:t>
      </w:r>
      <w:r w:rsidRPr="002E1D5A">
        <w:rPr>
          <w:rFonts w:ascii="Arial" w:hAnsi="Arial" w:cs="Arial"/>
          <w:sz w:val="24"/>
          <w:szCs w:val="24"/>
        </w:rPr>
        <w:softHyphen/>
        <w:t>мены личного состава на тех же участках.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 xml:space="preserve">Организация дозиметрического, химического контроля </w:t>
      </w:r>
      <w:bookmarkStart w:id="2" w:name="bookmark4"/>
      <w:r w:rsidRPr="002E1D5A">
        <w:rPr>
          <w:rFonts w:ascii="Arial" w:hAnsi="Arial" w:cs="Arial"/>
          <w:b/>
          <w:sz w:val="24"/>
          <w:szCs w:val="24"/>
        </w:rPr>
        <w:t>и специальной обработки личного состава, техники и имущества при выводе их из очага поражения</w:t>
      </w:r>
      <w:bookmarkEnd w:id="2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Контроль радиоактивного облучения личного состава прово</w:t>
      </w:r>
      <w:r w:rsidRPr="002E1D5A">
        <w:rPr>
          <w:rFonts w:ascii="Arial" w:hAnsi="Arial" w:cs="Arial"/>
          <w:sz w:val="24"/>
          <w:szCs w:val="24"/>
        </w:rPr>
        <w:softHyphen/>
        <w:t xml:space="preserve">дится для установления боеспособности пожарных подразделений, определения степени тяжести лучевых поражений и проведения лечебно-профилактических мероприятий. Он осуществляется </w:t>
      </w:r>
      <w:proofErr w:type="gramStart"/>
      <w:r w:rsidRPr="002E1D5A">
        <w:rPr>
          <w:rFonts w:ascii="Arial" w:hAnsi="Arial" w:cs="Arial"/>
          <w:sz w:val="24"/>
          <w:szCs w:val="24"/>
        </w:rPr>
        <w:t>груп</w:t>
      </w:r>
      <w:r w:rsidRPr="002E1D5A">
        <w:rPr>
          <w:rFonts w:ascii="Arial" w:hAnsi="Arial" w:cs="Arial"/>
          <w:sz w:val="24"/>
          <w:szCs w:val="24"/>
        </w:rPr>
        <w:softHyphen/>
        <w:t>повым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 индивидуальными методами.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пожарных караулах и отделениях применяется групповой контроль облучения, при этом доза облучения измеряется с по</w:t>
      </w:r>
      <w:r w:rsidRPr="002E1D5A">
        <w:rPr>
          <w:rFonts w:ascii="Arial" w:hAnsi="Arial" w:cs="Arial"/>
          <w:sz w:val="24"/>
          <w:szCs w:val="24"/>
        </w:rPr>
        <w:softHyphen/>
        <w:t xml:space="preserve">мощью одного </w:t>
      </w:r>
      <w:proofErr w:type="gramStart"/>
      <w:r w:rsidRPr="002E1D5A">
        <w:rPr>
          <w:rFonts w:ascii="Arial" w:hAnsi="Arial" w:cs="Arial"/>
          <w:sz w:val="24"/>
          <w:szCs w:val="24"/>
        </w:rPr>
        <w:t>-д</w:t>
      </w:r>
      <w:proofErr w:type="gramEnd"/>
      <w:r w:rsidRPr="002E1D5A">
        <w:rPr>
          <w:rFonts w:ascii="Arial" w:hAnsi="Arial" w:cs="Arial"/>
          <w:sz w:val="24"/>
          <w:szCs w:val="24"/>
        </w:rPr>
        <w:t>вух индивидуальных дозиметров.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отношении лиц среднего, старшего, высшего начальствую</w:t>
      </w:r>
      <w:r w:rsidRPr="002E1D5A">
        <w:rPr>
          <w:rFonts w:ascii="Arial" w:hAnsi="Arial" w:cs="Arial"/>
          <w:sz w:val="24"/>
          <w:szCs w:val="24"/>
        </w:rPr>
        <w:softHyphen/>
        <w:t xml:space="preserve">щего состава, а также рядового и младшего начальствующего состава, которые </w:t>
      </w:r>
      <w:proofErr w:type="gramStart"/>
      <w:r w:rsidRPr="002E1D5A">
        <w:rPr>
          <w:rFonts w:ascii="Arial" w:hAnsi="Arial" w:cs="Arial"/>
          <w:sz w:val="24"/>
          <w:szCs w:val="24"/>
        </w:rPr>
        <w:t>выполняют боевые задачи в отрыве от своих подразделений применяется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индивидуальный контроль облучения.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Как правило, снятие показаний дозиметров и их перезарядка производятся по распоряжению начальников пожарных подраз</w:t>
      </w:r>
      <w:r w:rsidRPr="002E1D5A">
        <w:rPr>
          <w:rFonts w:ascii="Arial" w:hAnsi="Arial" w:cs="Arial"/>
          <w:sz w:val="24"/>
          <w:szCs w:val="24"/>
        </w:rPr>
        <w:softHyphen/>
        <w:t>делений. Полученные личным составом суммарные дозы облуче</w:t>
      </w:r>
      <w:r w:rsidRPr="002E1D5A">
        <w:rPr>
          <w:rFonts w:ascii="Arial" w:hAnsi="Arial" w:cs="Arial"/>
          <w:sz w:val="24"/>
          <w:szCs w:val="24"/>
        </w:rPr>
        <w:softHyphen/>
        <w:t>ния записываются в карточки учета доз радиоактивного облучения, которые хранятся личным составом при себе. Сведения о дозах облучения в вышестоящие штабы ППС ГО представляются один раз в сутки, а при однократном облучении свыше — 100Р — не</w:t>
      </w:r>
      <w:r w:rsidRPr="002E1D5A">
        <w:rPr>
          <w:rFonts w:ascii="Arial" w:hAnsi="Arial" w:cs="Arial"/>
          <w:sz w:val="24"/>
          <w:szCs w:val="24"/>
        </w:rPr>
        <w:softHyphen/>
        <w:t>медленно.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При работе на зараженной местности должен осуществляться непрерывный </w:t>
      </w:r>
      <w:proofErr w:type="gramStart"/>
      <w:r w:rsidRPr="002E1D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дозой облучения личного состава радио</w:t>
      </w:r>
      <w:r w:rsidRPr="002E1D5A">
        <w:rPr>
          <w:rFonts w:ascii="Arial" w:hAnsi="Arial" w:cs="Arial"/>
          <w:sz w:val="24"/>
          <w:szCs w:val="24"/>
        </w:rPr>
        <w:softHyphen/>
        <w:t xml:space="preserve">активными веществами. С этой целью организуются специальные пункты, которые обеспечивают </w:t>
      </w:r>
      <w:proofErr w:type="gramStart"/>
      <w:r w:rsidRPr="002E1D5A">
        <w:rPr>
          <w:rFonts w:ascii="Arial" w:hAnsi="Arial" w:cs="Arial"/>
          <w:sz w:val="24"/>
          <w:szCs w:val="24"/>
        </w:rPr>
        <w:t>л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/с индивидуальными дозиметрами, измеряют дозу облучения, а также осуществляют контроль за временем пребывания на зараженной территории. Контрольные пункты должны давать сведения об уровнях радиации в местах ведения работ по тушению массовых пожаров. На основании этих данных, как </w:t>
      </w:r>
      <w:r w:rsidRPr="002E1D5A">
        <w:rPr>
          <w:rFonts w:ascii="Arial" w:hAnsi="Arial" w:cs="Arial"/>
          <w:sz w:val="24"/>
          <w:szCs w:val="24"/>
        </w:rPr>
        <w:lastRenderedPageBreak/>
        <w:t>правило, устанавливается допустимая доза облучения личного состава и время пребывания в зонах заражения.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Допустимая доза облучения устанавливается старшим началь</w:t>
      </w:r>
      <w:r w:rsidRPr="002E1D5A">
        <w:rPr>
          <w:rFonts w:ascii="Arial" w:hAnsi="Arial" w:cs="Arial"/>
          <w:sz w:val="24"/>
          <w:szCs w:val="24"/>
        </w:rPr>
        <w:softHyphen/>
        <w:t>ником ППС ГО, возглавляющим работу по тушению массовых пожаров в очаге поражения. В зависимости от обстановки, важ</w:t>
      </w:r>
      <w:r w:rsidRPr="002E1D5A">
        <w:rPr>
          <w:rFonts w:ascii="Arial" w:hAnsi="Arial" w:cs="Arial"/>
          <w:sz w:val="24"/>
          <w:szCs w:val="24"/>
        </w:rPr>
        <w:softHyphen/>
        <w:t xml:space="preserve">ности задач и количества л/с службы допустимая доза облучения может быть в пределах 25 – 50 </w:t>
      </w:r>
      <w:proofErr w:type="gramStart"/>
      <w:r w:rsidRPr="002E1D5A">
        <w:rPr>
          <w:rFonts w:ascii="Arial" w:hAnsi="Arial" w:cs="Arial"/>
          <w:sz w:val="24"/>
          <w:szCs w:val="24"/>
        </w:rPr>
        <w:t>Р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и в исключительных случаях до 100Р.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Время пребывания л/с </w:t>
      </w:r>
      <w:proofErr w:type="gramStart"/>
      <w:r w:rsidRPr="002E1D5A">
        <w:rPr>
          <w:rFonts w:ascii="Arial" w:hAnsi="Arial" w:cs="Arial"/>
          <w:sz w:val="24"/>
          <w:szCs w:val="24"/>
        </w:rPr>
        <w:t>с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учетом установленной дозы облучения должно контролироваться, т. к. с учетом этого времени определя</w:t>
      </w:r>
      <w:r w:rsidRPr="002E1D5A">
        <w:rPr>
          <w:rFonts w:ascii="Arial" w:hAnsi="Arial" w:cs="Arial"/>
          <w:sz w:val="24"/>
          <w:szCs w:val="24"/>
        </w:rPr>
        <w:softHyphen/>
        <w:t xml:space="preserve">ется количество работающих смен и время вывода л/с из зоны заражения. </w:t>
      </w:r>
      <w:proofErr w:type="gramStart"/>
      <w:r w:rsidRPr="002E1D5A">
        <w:rPr>
          <w:rFonts w:ascii="Arial" w:hAnsi="Arial" w:cs="Arial"/>
          <w:sz w:val="24"/>
          <w:szCs w:val="24"/>
        </w:rPr>
        <w:t>После выхода из зоны заражения л/с проходит спе</w:t>
      </w:r>
      <w:r w:rsidRPr="002E1D5A">
        <w:rPr>
          <w:rFonts w:ascii="Arial" w:hAnsi="Arial" w:cs="Arial"/>
          <w:sz w:val="24"/>
          <w:szCs w:val="24"/>
        </w:rPr>
        <w:softHyphen/>
        <w:t>циальную обработку и только после этого может быть отправлен на отдых.</w:t>
      </w:r>
      <w:proofErr w:type="gramEnd"/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Специальная обработка подразделений ППС заключается в проведении санитарной обработки </w:t>
      </w:r>
      <w:proofErr w:type="gramStart"/>
      <w:r w:rsidRPr="002E1D5A">
        <w:rPr>
          <w:rFonts w:ascii="Arial" w:hAnsi="Arial" w:cs="Arial"/>
          <w:sz w:val="24"/>
          <w:szCs w:val="24"/>
        </w:rPr>
        <w:t>л</w:t>
      </w:r>
      <w:proofErr w:type="gramEnd"/>
      <w:r w:rsidRPr="002E1D5A">
        <w:rPr>
          <w:rFonts w:ascii="Arial" w:hAnsi="Arial" w:cs="Arial"/>
          <w:sz w:val="24"/>
          <w:szCs w:val="24"/>
        </w:rPr>
        <w:t>/с, дезактивации, дегазации и дезинфекции пожарной техники, оборудования, средств защиты и обмундирования. Обработка может быть частичной и полной.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Частичная обработка проводится по распоряжению команди</w:t>
      </w:r>
      <w:r w:rsidRPr="002E1D5A">
        <w:rPr>
          <w:rFonts w:ascii="Arial" w:hAnsi="Arial" w:cs="Arial"/>
          <w:sz w:val="24"/>
          <w:szCs w:val="24"/>
        </w:rPr>
        <w:softHyphen/>
        <w:t>ров подразделений, не прекращая выполнения боевых задач, сводится она к следующему: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удалению радиоактивных веществ с открытых участков тела, обмундирования, средств защиты и техники путем обмета</w:t>
      </w:r>
      <w:r w:rsidRPr="002E1D5A">
        <w:rPr>
          <w:rFonts w:ascii="Arial" w:hAnsi="Arial" w:cs="Arial"/>
          <w:sz w:val="24"/>
          <w:szCs w:val="24"/>
        </w:rPr>
        <w:softHyphen/>
        <w:t xml:space="preserve">ния, смывания водой или оттирания тампонами, а кроме того </w:t>
      </w:r>
      <w:proofErr w:type="spellStart"/>
      <w:r w:rsidRPr="002E1D5A">
        <w:rPr>
          <w:rFonts w:ascii="Arial" w:hAnsi="Arial" w:cs="Arial"/>
          <w:sz w:val="24"/>
          <w:szCs w:val="24"/>
        </w:rPr>
        <w:t>вытряхиванием</w:t>
      </w:r>
      <w:proofErr w:type="spellEnd"/>
      <w:r w:rsidRPr="002E1D5A">
        <w:rPr>
          <w:rFonts w:ascii="Arial" w:hAnsi="Arial" w:cs="Arial"/>
          <w:sz w:val="24"/>
          <w:szCs w:val="24"/>
        </w:rPr>
        <w:t xml:space="preserve"> средств защиты и обмундирования;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обезвреживанию (удалению) отравляющих веществ и бактериальных средств на участках тела, обмундирования, средств защиты и техники с использованием индивидуальных противо</w:t>
      </w:r>
      <w:r w:rsidRPr="002E1D5A">
        <w:rPr>
          <w:rFonts w:ascii="Arial" w:hAnsi="Arial" w:cs="Arial"/>
          <w:sz w:val="24"/>
          <w:szCs w:val="24"/>
        </w:rPr>
        <w:softHyphen/>
        <w:t>химических и дегазационных пакетов (типа ИПП-8).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проведения частичной специальной обработки при зара</w:t>
      </w:r>
      <w:r w:rsidRPr="002E1D5A">
        <w:rPr>
          <w:rFonts w:ascii="Arial" w:hAnsi="Arial" w:cs="Arial"/>
          <w:sz w:val="24"/>
          <w:szCs w:val="24"/>
        </w:rPr>
        <w:softHyphen/>
        <w:t xml:space="preserve">жении радиоактивными веществами </w:t>
      </w:r>
      <w:proofErr w:type="gramStart"/>
      <w:r w:rsidRPr="002E1D5A">
        <w:rPr>
          <w:rFonts w:ascii="Arial" w:hAnsi="Arial" w:cs="Arial"/>
          <w:sz w:val="24"/>
          <w:szCs w:val="24"/>
        </w:rPr>
        <w:t>СИЗ</w:t>
      </w:r>
      <w:proofErr w:type="gramEnd"/>
      <w:r w:rsidRPr="002E1D5A">
        <w:rPr>
          <w:rFonts w:ascii="Arial" w:hAnsi="Arial" w:cs="Arial"/>
          <w:sz w:val="24"/>
          <w:szCs w:val="24"/>
        </w:rPr>
        <w:t>, снимаются на выходе из зараженного участка, а при заражении, отравляющими веществами и бактериальными средствами СИЗ, не снимаются до проведения полной специальной обработки.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специальная обработка проводится по разрешению вышестоящего начальника ППС ГО после выполнения боевых задач и включает полную санитарную обработку л/с и полную дезактивацию, дегазацию, дезинфекцию пожарных машин, снаряжения, обмундирования и средств защиты.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проведении полной специальной обработки сначала обез</w:t>
      </w:r>
      <w:r w:rsidRPr="002E1D5A">
        <w:rPr>
          <w:rFonts w:ascii="Arial" w:hAnsi="Arial" w:cs="Arial"/>
          <w:sz w:val="24"/>
          <w:szCs w:val="24"/>
        </w:rPr>
        <w:softHyphen/>
        <w:t>зараживаются техника и вооружение, а затем проводится санитарная обработка л/</w:t>
      </w:r>
      <w:proofErr w:type="gramStart"/>
      <w:r w:rsidRPr="002E1D5A">
        <w:rPr>
          <w:rFonts w:ascii="Arial" w:hAnsi="Arial" w:cs="Arial"/>
          <w:sz w:val="24"/>
          <w:szCs w:val="24"/>
        </w:rPr>
        <w:t>с</w:t>
      </w:r>
      <w:proofErr w:type="gramEnd"/>
      <w:r w:rsidRPr="002E1D5A">
        <w:rPr>
          <w:rFonts w:ascii="Arial" w:hAnsi="Arial" w:cs="Arial"/>
          <w:sz w:val="24"/>
          <w:szCs w:val="24"/>
        </w:rPr>
        <w:t>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дезактивация, дегазация и дезинфекция пожарных машин, вооружения, обмундирования и средств защиты состоит и обработке всей поверхности зараженных объектов до безопасных пределов и проводится на специальных пунктах.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санитарная обработка личного состава заключается в обмывании всего тела водой с мылом с обязательной сменой белья, а при необходимости и обмундирования. Одежда заменя</w:t>
      </w:r>
      <w:r w:rsidRPr="002E1D5A">
        <w:rPr>
          <w:rFonts w:ascii="Arial" w:hAnsi="Arial" w:cs="Arial"/>
          <w:sz w:val="24"/>
          <w:szCs w:val="24"/>
        </w:rPr>
        <w:softHyphen/>
        <w:t>ется, если после ее обработки заражение остается выше допустимых величин.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Полная санитарная обработка должна проводиться по возмож</w:t>
      </w:r>
      <w:r w:rsidRPr="002E1D5A">
        <w:rPr>
          <w:rFonts w:ascii="Arial" w:hAnsi="Arial" w:cs="Arial"/>
          <w:sz w:val="24"/>
          <w:szCs w:val="24"/>
        </w:rPr>
        <w:softHyphen/>
        <w:t>ности не позднее 3 – 5 часов с момента заражения, проведение ее по истечении 10 – 12 часов практически не эффективно.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Для проведения полной санитарной обработки используются: комплект санитарной обработки, дезинфекционно-душевые установки, санитарно-обмывочные пункты на базе бань, душевых павильонов и санпропускников.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Организация и порядок взаимодействия с другими службами при выполнении возложенных задач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Выполняя возложенные функции, противопожарная служба ГО широко взаимодействует с различными органами государственного власти, объектами экономики, другими службами и подразделениями гражданской обороны.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Каждая из указанных организаций решает строго определен</w:t>
      </w:r>
      <w:r w:rsidRPr="002E1D5A">
        <w:rPr>
          <w:rFonts w:ascii="Arial" w:hAnsi="Arial" w:cs="Arial"/>
          <w:sz w:val="24"/>
          <w:szCs w:val="24"/>
        </w:rPr>
        <w:softHyphen/>
        <w:t>ные задачи и имеет свои полномочия, что обуславливает разнообразие форм и методов взаимодействия.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Целью взаимодействия является повышение противопожарной устойчивости объектов, как в мирное время, так и в чрезвычайных условиях мирного и военного времени, создание условий для успешной, с минимальными потерями, ликвидации возможных по</w:t>
      </w:r>
      <w:r w:rsidRPr="002E1D5A">
        <w:rPr>
          <w:rFonts w:ascii="Arial" w:hAnsi="Arial" w:cs="Arial"/>
          <w:sz w:val="24"/>
          <w:szCs w:val="24"/>
        </w:rPr>
        <w:softHyphen/>
        <w:t>жаров, оказания взаимной помощи при ликвидации последствий чрезвычайных ситуаций.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Одной из форм взаимодействия ППС ГО является совместная разработка и утверждение различных управленческих решений (планов, приказов, инструк</w:t>
      </w:r>
      <w:r w:rsidRPr="002E1D5A">
        <w:rPr>
          <w:rFonts w:ascii="Arial" w:hAnsi="Arial" w:cs="Arial"/>
          <w:sz w:val="24"/>
          <w:szCs w:val="24"/>
        </w:rPr>
        <w:softHyphen/>
        <w:t>ций и т. п.), направленных на усиление противопожарной устойчивости, особенно в чрезвычайных ситуациях мирного времени и в особый период.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Инструкциями или приказами определяются конкретные действия ППС и взаимодействующей службы в конкретных ситуациях. Заранее оговаривается в какой форме, и в </w:t>
      </w:r>
      <w:proofErr w:type="gramStart"/>
      <w:r w:rsidRPr="002E1D5A">
        <w:rPr>
          <w:rFonts w:ascii="Arial" w:hAnsi="Arial" w:cs="Arial"/>
          <w:sz w:val="24"/>
          <w:szCs w:val="24"/>
        </w:rPr>
        <w:t>течение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какого времени взаимодействующие службы (подразделения) должны выполнить мероприятия, направленные на ликвидацию последствий аварий, катастроф.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Инструкции взаимодействия разрабатываются заблаговременно, регулярно корректируются и задействуются при необходимости по распоряжению начальника службы или его штаба через центральный пункт пожарной связи (ЦППС) или пункт связи ППС ГО района (города).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Взаимодействие с некоторыми службами ГО организуется по следующим основным направлениям: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инженерной службой по выполнению работ по сносу мало</w:t>
      </w:r>
      <w:r w:rsidRPr="002E1D5A">
        <w:rPr>
          <w:rFonts w:ascii="Arial" w:hAnsi="Arial" w:cs="Arial"/>
          <w:sz w:val="24"/>
          <w:szCs w:val="24"/>
        </w:rPr>
        <w:softHyphen/>
        <w:t xml:space="preserve">ценных сгораемых строений на путях ввода сил ГО и объектах ведения АСДНР, восстановлению разрушенных водозаборных сооружений, расчистке подъездов к </w:t>
      </w:r>
      <w:proofErr w:type="spellStart"/>
      <w:r w:rsidRPr="002E1D5A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2E1D5A">
        <w:rPr>
          <w:rFonts w:ascii="Arial" w:hAnsi="Arial" w:cs="Arial"/>
          <w:sz w:val="24"/>
          <w:szCs w:val="24"/>
        </w:rPr>
        <w:t>, производству взрывных работ на маршрутах ввода сил ГО, выполнении противо</w:t>
      </w:r>
      <w:r w:rsidRPr="002E1D5A">
        <w:rPr>
          <w:rFonts w:ascii="Arial" w:hAnsi="Arial" w:cs="Arial"/>
          <w:sz w:val="24"/>
          <w:szCs w:val="24"/>
        </w:rPr>
        <w:softHyphen/>
        <w:t xml:space="preserve">пожарных мероприятий в помещениях сборных эвакопунктов, дооборудовании </w:t>
      </w:r>
      <w:proofErr w:type="gramStart"/>
      <w:r w:rsidRPr="002E1D5A">
        <w:rPr>
          <w:rFonts w:ascii="Arial" w:hAnsi="Arial" w:cs="Arial"/>
          <w:sz w:val="24"/>
          <w:szCs w:val="24"/>
        </w:rPr>
        <w:t>ПРУ</w:t>
      </w:r>
      <w:proofErr w:type="gramEnd"/>
      <w:r w:rsidRPr="002E1D5A">
        <w:rPr>
          <w:rFonts w:ascii="Arial" w:hAnsi="Arial" w:cs="Arial"/>
          <w:sz w:val="24"/>
          <w:szCs w:val="24"/>
        </w:rPr>
        <w:t>, убежищ;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технической службой по ремонту пожарной техники, про</w:t>
      </w:r>
      <w:r w:rsidRPr="002E1D5A">
        <w:rPr>
          <w:rFonts w:ascii="Arial" w:hAnsi="Arial" w:cs="Arial"/>
          <w:sz w:val="24"/>
          <w:szCs w:val="24"/>
        </w:rPr>
        <w:softHyphen/>
        <w:t xml:space="preserve">кладке временных трубопроводов, выделению техники для подвоза воды, обеззараживания техники, санобработки </w:t>
      </w:r>
      <w:proofErr w:type="gramStart"/>
      <w:r w:rsidRPr="002E1D5A">
        <w:rPr>
          <w:rFonts w:ascii="Arial" w:hAnsi="Arial" w:cs="Arial"/>
          <w:sz w:val="24"/>
          <w:szCs w:val="24"/>
        </w:rPr>
        <w:t>л</w:t>
      </w:r>
      <w:proofErr w:type="gramEnd"/>
      <w:r w:rsidRPr="002E1D5A">
        <w:rPr>
          <w:rFonts w:ascii="Arial" w:hAnsi="Arial" w:cs="Arial"/>
          <w:sz w:val="24"/>
          <w:szCs w:val="24"/>
        </w:rPr>
        <w:t>/с НПФ;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транспортными службами (железной дорогой, авиацией) – по выделению транспортных сре</w:t>
      </w:r>
      <w:proofErr w:type="gramStart"/>
      <w:r w:rsidRPr="002E1D5A">
        <w:rPr>
          <w:rFonts w:ascii="Arial" w:hAnsi="Arial" w:cs="Arial"/>
          <w:sz w:val="24"/>
          <w:szCs w:val="24"/>
        </w:rPr>
        <w:t>дств дл</w:t>
      </w:r>
      <w:proofErr w:type="gramEnd"/>
      <w:r w:rsidRPr="002E1D5A">
        <w:rPr>
          <w:rFonts w:ascii="Arial" w:hAnsi="Arial" w:cs="Arial"/>
          <w:sz w:val="24"/>
          <w:szCs w:val="24"/>
        </w:rPr>
        <w:t>я проведения пожарной разведки, подвоза личного состава ППС и средств пожаротушения;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 службой охраны общественного порядка – по беспрепятственному проезду к месту работы, оцеплению опасных зон, ох</w:t>
      </w:r>
      <w:r w:rsidRPr="002E1D5A">
        <w:rPr>
          <w:rFonts w:ascii="Arial" w:hAnsi="Arial" w:cs="Arial"/>
          <w:sz w:val="24"/>
          <w:szCs w:val="24"/>
        </w:rPr>
        <w:softHyphen/>
        <w:t>ране материальных ценностей, обмену информацией, взаимному использованию радиосредств;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 службой оповещения и связи по предоставлению каналов связи при передаче донесений и распоряжений;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 службой дозиметрического контроля химических войск и ГО по получению обобщенной радиационной и химической обстановке;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органами военного командования по вопросам поставки личного состава и пожарной техники для специальных формиро</w:t>
      </w:r>
      <w:r w:rsidRPr="002E1D5A">
        <w:rPr>
          <w:rFonts w:ascii="Arial" w:hAnsi="Arial" w:cs="Arial"/>
          <w:sz w:val="24"/>
          <w:szCs w:val="24"/>
        </w:rPr>
        <w:softHyphen/>
        <w:t>ваний, бронирования личного состава, проведения совмест</w:t>
      </w:r>
      <w:r w:rsidRPr="002E1D5A">
        <w:rPr>
          <w:rFonts w:ascii="Arial" w:hAnsi="Arial" w:cs="Arial"/>
          <w:sz w:val="24"/>
          <w:szCs w:val="24"/>
        </w:rPr>
        <w:softHyphen/>
        <w:t>ных мероприятий при ведении разведки и АСДНР.</w:t>
      </w:r>
    </w:p>
    <w:p w:rsidR="00D16782" w:rsidRPr="002E1D5A" w:rsidRDefault="00D16782" w:rsidP="00D16782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1D5A">
        <w:rPr>
          <w:rFonts w:ascii="Arial" w:hAnsi="Arial" w:cs="Arial"/>
          <w:b/>
          <w:sz w:val="24"/>
          <w:szCs w:val="24"/>
        </w:rPr>
        <w:t>Порядок разработки, корректировки и уточнения плана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соответствии с ДНГО от 25.05.1997 г. «О планировании мероприятий гражданской обороны» План службы: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подписывается начальником службы и начальником штаба службы;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согласовывается с начальниками соответствующих органов ГОЧС при органах местного самоуправления, военно-мобилизационных органов и военных комиссариатов;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утверждается соответствующим руководителем гражданской обороны;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экз. - в органе, уполномоченном для решения задач ГОЧС при органе исполнительной власти.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Корректировка плана проводится ежегодно по состоянию на 1.01 очередного года в срок до 1 марта.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Типовой порядок организации планирования мероприятий по гражданской обороне на всех уровнях осуществляется с учетом оценки возможной обстановки.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Разработку плана гражданской обороны условно можно разделить на три этапа: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1D5A">
        <w:rPr>
          <w:rFonts w:ascii="Arial" w:hAnsi="Arial" w:cs="Arial"/>
          <w:sz w:val="24"/>
          <w:szCs w:val="24"/>
        </w:rPr>
        <w:t>организационно-подготовительный</w:t>
      </w:r>
      <w:proofErr w:type="gramEnd"/>
      <w:r w:rsidRPr="002E1D5A">
        <w:rPr>
          <w:rFonts w:ascii="Arial" w:hAnsi="Arial" w:cs="Arial"/>
          <w:sz w:val="24"/>
          <w:szCs w:val="24"/>
        </w:rPr>
        <w:t>; практической разработки плана; согласования и утверждения.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Организационно-подготовительный этап включает: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Изучение и анализ законодательной и нормативно-правовой базы по организации и осуществлению мероприятий в области гражданской обороны. Изучение и анализ соответствующих документов по планированию и разработке плана.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Сбор и обобщение необходимых данных, где предусматривается: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а</w:t>
      </w:r>
      <w:proofErr w:type="gramStart"/>
      <w:r w:rsidRPr="002E1D5A">
        <w:rPr>
          <w:rFonts w:ascii="Arial" w:hAnsi="Arial" w:cs="Arial"/>
          <w:sz w:val="24"/>
          <w:szCs w:val="24"/>
        </w:rPr>
        <w:t>)в</w:t>
      </w:r>
      <w:proofErr w:type="gramEnd"/>
      <w:r w:rsidRPr="002E1D5A">
        <w:rPr>
          <w:rFonts w:ascii="Arial" w:hAnsi="Arial" w:cs="Arial"/>
          <w:sz w:val="24"/>
          <w:szCs w:val="24"/>
        </w:rPr>
        <w:t>ыявление объектов и территорий, являющихся целями для поражения;</w:t>
      </w:r>
    </w:p>
    <w:p w:rsidR="00D16782" w:rsidRPr="002E1D5A" w:rsidRDefault="00F86DEE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б</w:t>
      </w:r>
      <w:proofErr w:type="gramStart"/>
      <w:r w:rsidRPr="002E1D5A">
        <w:rPr>
          <w:rFonts w:ascii="Arial" w:hAnsi="Arial" w:cs="Arial"/>
          <w:sz w:val="24"/>
          <w:szCs w:val="24"/>
        </w:rPr>
        <w:t>)</w:t>
      </w:r>
      <w:r w:rsidR="00D16782" w:rsidRPr="002E1D5A">
        <w:rPr>
          <w:rFonts w:ascii="Arial" w:hAnsi="Arial" w:cs="Arial"/>
          <w:sz w:val="24"/>
          <w:szCs w:val="24"/>
        </w:rPr>
        <w:t>п</w:t>
      </w:r>
      <w:proofErr w:type="gramEnd"/>
      <w:r w:rsidR="00D16782" w:rsidRPr="002E1D5A">
        <w:rPr>
          <w:rFonts w:ascii="Arial" w:hAnsi="Arial" w:cs="Arial"/>
          <w:sz w:val="24"/>
          <w:szCs w:val="24"/>
        </w:rPr>
        <w:t>олучение сведений о количестве населенных пунктов и численности населения, которые могут оказаться в зонах поражения, загрязнения радиоактивными веществами, заражения химическими и биологическими веществами, а также в зонах пожаров, других опасных районах.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 учетом специфики местных условий могут подготавливаться и другие данные.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Составляется календарный план по разработке документов Плана гражданской обороны.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 календарном плане по каждому этапу определяется: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наименование мероприятий;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объем выполняемых мероприятий;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ответственные исполнители;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сроки исполнения;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отметка о выполнении.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Подписывается календарный план начальником службы и утверждается начальником органа, уполномоченного для решения задач в области ГО.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Этап практической разработки и оформления документов плана предусматривает: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Практическую разработку и оформление документов плана действий.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Проведение предварительного согласования со всеми заинтересованными структурами, в том числе с органами управлениями по делам ГОЧС.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Практическая разработка разделов плана действий заключается в прогнозировании возможной обстановки, которая может сложиться при ведении военных действий и вследствие этих действий, оценке разрушений, потерь и выработке решения на ликвидацию последствий.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прогнозировании последствий во всех случаях необходимо установить (определить):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зоны разрушений, радиоактивного загрязнения, химического и бактериологического заражения, зоны катастрофического затопления;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численность населения, объектов, которые могут оказаться в зоне разрушений;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возможный причиненный ущерб (потери населения, продукции, оборудования, материалов и т.п.);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lastRenderedPageBreak/>
        <w:t>предстоящие мероприятия и объемы по ликвидации последствий; силы, средства и порядок выполнения мероприятий.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Исходя из характера и объема предстоящих мероприятий, службами ГО муниципальных образований и объектов, в части их касающихся, разрабатывается план действий, т.е. осуществляется практическая разработка документов плана.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 разработке плана, чем полнее будут учтены вероятные условия, тем реальнее и эффективнее будут разработанные заранее мероприятия. Вместе с тем необходимо помнить, что данные прогнозов являются ориентировочными и должны постоянно корректироваться и уточняться.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На завершающей стадии разработки документов плана осуществляется их согласование.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Согласование осуществляется, как на уровне разработчиков отдельных разделов и приложений плана, так и на уровне вышестоящих и взаимодействующих структур управления.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После устранения замечаний и доработки документов, с учетом их проверки на штабных тренировках, План утверждается руководителем ГО - Руководителем органа местного самоуправления муниципального образования или объекта.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Корректировка плана осуществляется в порядке и сроки, установленные старшим начальником, но, как правило, 1 раз в год (до 1 февраля). Переработка 1 раз в 5 лет.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bookmark5"/>
      <w:r w:rsidRPr="002E1D5A">
        <w:rPr>
          <w:rFonts w:ascii="Arial" w:hAnsi="Arial" w:cs="Arial"/>
          <w:sz w:val="24"/>
          <w:szCs w:val="24"/>
        </w:rPr>
        <w:t>Перечень</w:t>
      </w:r>
      <w:bookmarkStart w:id="4" w:name="bookmark6"/>
      <w:bookmarkEnd w:id="3"/>
      <w:r w:rsidRPr="002E1D5A">
        <w:rPr>
          <w:rFonts w:ascii="Arial" w:hAnsi="Arial" w:cs="Arial"/>
          <w:sz w:val="24"/>
          <w:szCs w:val="24"/>
        </w:rPr>
        <w:t xml:space="preserve"> документов, разрабатываемых в спасательных службах гражданской обороны</w:t>
      </w:r>
      <w:bookmarkEnd w:id="4"/>
      <w:r w:rsidRPr="002E1D5A">
        <w:rPr>
          <w:rFonts w:ascii="Arial" w:hAnsi="Arial" w:cs="Arial"/>
          <w:sz w:val="24"/>
          <w:szCs w:val="24"/>
        </w:rPr>
        <w:t>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Выписка из распоряжения постановления главы муниципального образования о создании служб и назначении начальника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Приказ начальника службы о создании штаба и НАСФ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Штатно-должностной список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Положение о службе согласованное и утвержденное руководителем ГО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Функциональные обязанности должностных лиц службы по режимам ЧС и на военное время.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Схема оповещения личного состава службы и нештатного АСФ службы.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службы по обеспечению мероприятий гражданской обороны.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службы по обеспечению мероприятий предупреждения и ликвидации ЧС природного и техногенного характера.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Формализованные документы: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справка-доклад о состоянии службы ГО;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проекты решений начальника службы по обеспечению мероприятий ГО и ликвидации ЧС различного характера.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образцы форм предложений руководителю ГО на выполнение мероприятий;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образцы форм докладов на выполнение задач.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План подготовки службы ГО на очередной год с приложениями: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тематика учений и тренировок;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перечень учебных групп, руководителей занятий;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расписание занятий;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журналы учета занятий;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месячные планы работ, отчетные документы о проведенных (выполненных) мероприятиях.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Приказ начальника службы «Об итогах подготовки службы за год и задачи на очередной год.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 xml:space="preserve">План приведения в готовность каждого из </w:t>
      </w:r>
      <w:proofErr w:type="gramStart"/>
      <w:r w:rsidRPr="002E1D5A">
        <w:rPr>
          <w:rFonts w:ascii="Arial" w:hAnsi="Arial" w:cs="Arial"/>
          <w:sz w:val="24"/>
          <w:szCs w:val="24"/>
        </w:rPr>
        <w:t>созданных</w:t>
      </w:r>
      <w:proofErr w:type="gramEnd"/>
      <w:r w:rsidRPr="002E1D5A">
        <w:rPr>
          <w:rFonts w:ascii="Arial" w:hAnsi="Arial" w:cs="Arial"/>
          <w:sz w:val="24"/>
          <w:szCs w:val="24"/>
        </w:rPr>
        <w:t xml:space="preserve"> НАСФ.</w:t>
      </w:r>
    </w:p>
    <w:p w:rsidR="00D16782" w:rsidRPr="002E1D5A" w:rsidRDefault="00D16782" w:rsidP="00D1678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Заявки, наряды, накладные, доверенности на получение имущества, техники.</w:t>
      </w:r>
    </w:p>
    <w:p w:rsidR="00D67C4C" w:rsidRPr="002E1D5A" w:rsidRDefault="00D16782" w:rsidP="0083719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5A">
        <w:rPr>
          <w:rFonts w:ascii="Arial" w:hAnsi="Arial" w:cs="Arial"/>
          <w:sz w:val="24"/>
          <w:szCs w:val="24"/>
        </w:rPr>
        <w:t>Таблица позывных узлов связи и должностных лиц.</w:t>
      </w:r>
    </w:p>
    <w:sectPr w:rsidR="00D67C4C" w:rsidRPr="002E1D5A" w:rsidSect="00160C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4B7"/>
    <w:multiLevelType w:val="hybridMultilevel"/>
    <w:tmpl w:val="932A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D3E5A"/>
    <w:multiLevelType w:val="hybridMultilevel"/>
    <w:tmpl w:val="78B6812E"/>
    <w:lvl w:ilvl="0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52B07"/>
    <w:multiLevelType w:val="hybridMultilevel"/>
    <w:tmpl w:val="FF806E14"/>
    <w:lvl w:ilvl="0" w:tplc="0318EC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F2963"/>
    <w:multiLevelType w:val="hybridMultilevel"/>
    <w:tmpl w:val="678AB762"/>
    <w:lvl w:ilvl="0" w:tplc="4E9AF1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9AF1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8A2FC">
      <w:start w:val="1"/>
      <w:numFmt w:val="bullet"/>
      <w:lvlText w:val=""/>
      <w:lvlJc w:val="left"/>
      <w:pPr>
        <w:tabs>
          <w:tab w:val="num" w:pos="2651"/>
        </w:tabs>
        <w:ind w:left="1800" w:firstLine="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F7A67"/>
    <w:multiLevelType w:val="hybridMultilevel"/>
    <w:tmpl w:val="363E6612"/>
    <w:lvl w:ilvl="0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C4ABE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782"/>
    <w:rsid w:val="000672FF"/>
    <w:rsid w:val="00160C0C"/>
    <w:rsid w:val="002E1D5A"/>
    <w:rsid w:val="00375114"/>
    <w:rsid w:val="00631B32"/>
    <w:rsid w:val="00633CEC"/>
    <w:rsid w:val="00837190"/>
    <w:rsid w:val="00881EC7"/>
    <w:rsid w:val="00B85CE5"/>
    <w:rsid w:val="00C130AB"/>
    <w:rsid w:val="00CF6A7F"/>
    <w:rsid w:val="00D16782"/>
    <w:rsid w:val="00D67C4C"/>
    <w:rsid w:val="00EA5A7B"/>
    <w:rsid w:val="00F76AF7"/>
    <w:rsid w:val="00F86DEE"/>
    <w:rsid w:val="00FE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1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16782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D16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167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1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16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 Знак"/>
    <w:link w:val="30"/>
    <w:locked/>
    <w:rsid w:val="00D16782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6782"/>
    <w:pPr>
      <w:shd w:val="clear" w:color="auto" w:fill="FFFFFF"/>
      <w:spacing w:before="60" w:after="300" w:line="317" w:lineRule="exact"/>
      <w:ind w:firstLine="720"/>
      <w:jc w:val="both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31">
    <w:name w:val="Основной текст (3)1"/>
    <w:basedOn w:val="a"/>
    <w:rsid w:val="00D16782"/>
    <w:pPr>
      <w:shd w:val="clear" w:color="auto" w:fill="FFFFFF"/>
      <w:spacing w:before="60" w:after="300" w:line="317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5">
    <w:name w:val="Основной текст (5) Знак"/>
    <w:link w:val="50"/>
    <w:locked/>
    <w:rsid w:val="00D16782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6782"/>
    <w:pPr>
      <w:shd w:val="clear" w:color="auto" w:fill="FFFFFF"/>
      <w:spacing w:before="300" w:after="420" w:line="240" w:lineRule="atLeast"/>
      <w:ind w:firstLine="720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42">
    <w:name w:val="Основной текст (4)2"/>
    <w:rsid w:val="00D16782"/>
    <w:rPr>
      <w:rFonts w:ascii="Arial Unicode MS" w:eastAsia="Arial Unicode MS" w:hAnsi="Arial Unicode MS" w:cs="Arial Unicode MS" w:hint="eastAsia"/>
      <w:sz w:val="28"/>
      <w:szCs w:val="28"/>
      <w:u w:val="singl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6520</Words>
  <Characters>37165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15</cp:revision>
  <cp:lastPrinted>2014-02-06T04:16:00Z</cp:lastPrinted>
  <dcterms:created xsi:type="dcterms:W3CDTF">2014-01-30T11:48:00Z</dcterms:created>
  <dcterms:modified xsi:type="dcterms:W3CDTF">2014-02-06T04:16:00Z</dcterms:modified>
</cp:coreProperties>
</file>