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BCD" w:rsidRPr="00D34B0F" w:rsidRDefault="00B67BCD" w:rsidP="00B67BCD">
      <w:pPr>
        <w:shd w:val="clear" w:color="auto" w:fill="FFFFFF"/>
        <w:spacing w:before="100" w:beforeAutospacing="1" w:after="210" w:line="119" w:lineRule="atLeast"/>
        <w:jc w:val="center"/>
        <w:rPr>
          <w:b/>
          <w:szCs w:val="28"/>
        </w:rPr>
      </w:pPr>
      <w:r w:rsidRPr="00D34B0F">
        <w:rPr>
          <w:b/>
          <w:szCs w:val="28"/>
        </w:rPr>
        <w:t>АДМИНИСТРАЦИЯ</w:t>
      </w:r>
      <w:r w:rsidRPr="00D34B0F">
        <w:rPr>
          <w:b/>
          <w:szCs w:val="28"/>
        </w:rPr>
        <w:br/>
      </w:r>
      <w:r w:rsidR="0008472F">
        <w:rPr>
          <w:b/>
          <w:szCs w:val="28"/>
        </w:rPr>
        <w:t>БОЛЬШЕУГОНСКОГО</w:t>
      </w:r>
      <w:r w:rsidRPr="00D34B0F">
        <w:rPr>
          <w:b/>
          <w:szCs w:val="28"/>
        </w:rPr>
        <w:t xml:space="preserve"> СЕЛЬСОВЕТА</w:t>
      </w:r>
      <w:r w:rsidRPr="00D34B0F">
        <w:rPr>
          <w:b/>
          <w:szCs w:val="28"/>
        </w:rPr>
        <w:br/>
        <w:t xml:space="preserve">ЛЬГОВСКОГО РАЙОНА </w:t>
      </w:r>
      <w:r w:rsidRPr="00D34B0F">
        <w:rPr>
          <w:b/>
          <w:szCs w:val="28"/>
        </w:rPr>
        <w:br/>
        <w:t>ПОСТАНОВЛЕНИЕ</w:t>
      </w:r>
    </w:p>
    <w:p w:rsidR="00B67BCD" w:rsidRPr="00D34B0F" w:rsidRDefault="00B67BCD" w:rsidP="00B67BCD">
      <w:pPr>
        <w:shd w:val="clear" w:color="auto" w:fill="FFFFFF"/>
        <w:spacing w:before="100" w:beforeAutospacing="1" w:after="306" w:line="119" w:lineRule="atLeast"/>
        <w:jc w:val="center"/>
        <w:rPr>
          <w:b/>
          <w:szCs w:val="28"/>
        </w:rPr>
      </w:pPr>
      <w:r w:rsidRPr="00D34B0F">
        <w:rPr>
          <w:b/>
          <w:szCs w:val="28"/>
        </w:rPr>
        <w:t xml:space="preserve">от  </w:t>
      </w:r>
      <w:r w:rsidR="00D34B0F">
        <w:rPr>
          <w:b/>
          <w:szCs w:val="28"/>
        </w:rPr>
        <w:t xml:space="preserve"> </w:t>
      </w:r>
      <w:r w:rsidR="003E395C">
        <w:rPr>
          <w:b/>
          <w:szCs w:val="28"/>
        </w:rPr>
        <w:t>10 октября</w:t>
      </w:r>
      <w:bookmarkStart w:id="0" w:name="_GoBack"/>
      <w:bookmarkEnd w:id="0"/>
      <w:r w:rsidR="00D34B0F">
        <w:rPr>
          <w:b/>
          <w:szCs w:val="28"/>
        </w:rPr>
        <w:t xml:space="preserve">  2022</w:t>
      </w:r>
      <w:r w:rsidRPr="00D34B0F">
        <w:rPr>
          <w:b/>
          <w:szCs w:val="28"/>
        </w:rPr>
        <w:t xml:space="preserve">г. </w:t>
      </w:r>
      <w:r w:rsidR="00D34B0F">
        <w:rPr>
          <w:b/>
          <w:szCs w:val="28"/>
        </w:rPr>
        <w:t xml:space="preserve">№ </w:t>
      </w:r>
      <w:r w:rsidR="00EC7C16">
        <w:rPr>
          <w:b/>
          <w:szCs w:val="28"/>
        </w:rPr>
        <w:t>145</w:t>
      </w:r>
    </w:p>
    <w:p w:rsidR="00B67BCD" w:rsidRPr="00D34B0F" w:rsidRDefault="00B67BCD" w:rsidP="00B67BCD">
      <w:pPr>
        <w:shd w:val="clear" w:color="auto" w:fill="FFFFFF"/>
        <w:spacing w:before="100" w:beforeAutospacing="1" w:after="363" w:line="147" w:lineRule="atLeast"/>
        <w:jc w:val="center"/>
        <w:rPr>
          <w:b/>
          <w:szCs w:val="28"/>
        </w:rPr>
      </w:pPr>
      <w:r w:rsidRPr="00D34B0F">
        <w:rPr>
          <w:b/>
          <w:szCs w:val="28"/>
        </w:rPr>
        <w:t xml:space="preserve">О внесении изменений в постановление Администрации </w:t>
      </w:r>
      <w:r w:rsidR="0008472F">
        <w:rPr>
          <w:b/>
          <w:szCs w:val="28"/>
        </w:rPr>
        <w:t>Большеугонского</w:t>
      </w:r>
      <w:r w:rsidRPr="00D34B0F">
        <w:rPr>
          <w:b/>
          <w:szCs w:val="28"/>
        </w:rPr>
        <w:t xml:space="preserve"> сельсовета Льговского района от </w:t>
      </w:r>
      <w:r w:rsidR="0008472F">
        <w:rPr>
          <w:b/>
          <w:szCs w:val="28"/>
        </w:rPr>
        <w:t>2</w:t>
      </w:r>
      <w:r w:rsidR="00EC7C16">
        <w:rPr>
          <w:b/>
          <w:szCs w:val="28"/>
        </w:rPr>
        <w:t>5</w:t>
      </w:r>
      <w:r w:rsidR="0008472F">
        <w:rPr>
          <w:b/>
          <w:szCs w:val="28"/>
        </w:rPr>
        <w:t>.</w:t>
      </w:r>
      <w:r w:rsidR="00EC7C16">
        <w:rPr>
          <w:b/>
          <w:szCs w:val="28"/>
        </w:rPr>
        <w:t>07</w:t>
      </w:r>
      <w:r w:rsidRPr="00D34B0F">
        <w:rPr>
          <w:b/>
          <w:szCs w:val="28"/>
        </w:rPr>
        <w:t>.20</w:t>
      </w:r>
      <w:r w:rsidR="00EC7C16">
        <w:rPr>
          <w:b/>
          <w:szCs w:val="28"/>
        </w:rPr>
        <w:t>22</w:t>
      </w:r>
      <w:r w:rsidRPr="00D34B0F">
        <w:rPr>
          <w:b/>
          <w:szCs w:val="28"/>
        </w:rPr>
        <w:t xml:space="preserve">г. № </w:t>
      </w:r>
      <w:r w:rsidR="00EC7C16">
        <w:rPr>
          <w:b/>
          <w:szCs w:val="28"/>
        </w:rPr>
        <w:t>83</w:t>
      </w:r>
      <w:r w:rsidRPr="00D34B0F">
        <w:rPr>
          <w:b/>
          <w:szCs w:val="28"/>
        </w:rPr>
        <w:t xml:space="preserve"> «</w:t>
      </w:r>
      <w:r w:rsidR="00EC7C16">
        <w:rPr>
          <w:b/>
          <w:szCs w:val="28"/>
        </w:rPr>
        <w:t xml:space="preserve">Об утверждении административного регламента по предоставлению Администрацией Большеугонского сельсовета Льговского района муниципальной услуги «Принятие на учет граждан в качестве нуждающихся в жилых помещениях </w:t>
      </w:r>
      <w:r w:rsidRPr="00D34B0F">
        <w:rPr>
          <w:b/>
          <w:szCs w:val="28"/>
        </w:rPr>
        <w:t>».</w:t>
      </w:r>
    </w:p>
    <w:p w:rsidR="00D34B0F" w:rsidRPr="00EF58B1" w:rsidRDefault="00B67BCD" w:rsidP="0008472F">
      <w:pPr>
        <w:shd w:val="clear" w:color="auto" w:fill="FFFFFF"/>
        <w:spacing w:before="100" w:beforeAutospacing="1" w:after="363" w:line="147" w:lineRule="atLeast"/>
        <w:rPr>
          <w:szCs w:val="28"/>
        </w:rPr>
      </w:pPr>
      <w:r w:rsidRPr="00EF58B1">
        <w:rPr>
          <w:szCs w:val="28"/>
        </w:rPr>
        <w:t>На основании ПРОТЕСТА Льговского межрайонного прокурора  от 2</w:t>
      </w:r>
      <w:r w:rsidR="00EC7C16" w:rsidRPr="00EF58B1">
        <w:rPr>
          <w:szCs w:val="28"/>
        </w:rPr>
        <w:t>8.09</w:t>
      </w:r>
      <w:r w:rsidRPr="00EF58B1">
        <w:rPr>
          <w:szCs w:val="28"/>
        </w:rPr>
        <w:t>.2022г.</w:t>
      </w:r>
      <w:r w:rsidR="0008472F" w:rsidRPr="00EF58B1">
        <w:rPr>
          <w:szCs w:val="28"/>
        </w:rPr>
        <w:t xml:space="preserve"> № 80-2022</w:t>
      </w:r>
      <w:r w:rsidRPr="00EF58B1">
        <w:rPr>
          <w:szCs w:val="28"/>
        </w:rPr>
        <w:t xml:space="preserve">  </w:t>
      </w:r>
      <w:r w:rsidR="00EC7C16" w:rsidRPr="00EF58B1">
        <w:rPr>
          <w:szCs w:val="28"/>
        </w:rPr>
        <w:t>в рамках</w:t>
      </w:r>
      <w:r w:rsidR="003C4EDD" w:rsidRPr="00EF58B1">
        <w:rPr>
          <w:szCs w:val="28"/>
        </w:rPr>
        <w:t xml:space="preserve"> проведения мониторинга муниципальных нормативно-правовых актов в связи с изменениями в Жилищный кодекс Российской Федерации</w:t>
      </w:r>
      <w:proofErr w:type="gramStart"/>
      <w:r w:rsidR="003C4EDD" w:rsidRPr="00EF58B1">
        <w:rPr>
          <w:szCs w:val="28"/>
        </w:rPr>
        <w:t xml:space="preserve"> ,</w:t>
      </w:r>
      <w:proofErr w:type="gramEnd"/>
      <w:r w:rsidR="003C4EDD" w:rsidRPr="00EF58B1">
        <w:rPr>
          <w:szCs w:val="28"/>
        </w:rPr>
        <w:t xml:space="preserve"> внесенными Федеральным законом  от 14.07.2022 № 310-ФЗ</w:t>
      </w:r>
      <w:r w:rsidR="00D34B0F" w:rsidRPr="00EF58B1">
        <w:rPr>
          <w:szCs w:val="28"/>
        </w:rPr>
        <w:t xml:space="preserve"> Администрация </w:t>
      </w:r>
      <w:r w:rsidR="0008472F" w:rsidRPr="00EF58B1">
        <w:rPr>
          <w:szCs w:val="28"/>
        </w:rPr>
        <w:t xml:space="preserve">Большеугонского </w:t>
      </w:r>
      <w:r w:rsidR="00D34B0F" w:rsidRPr="00EF58B1">
        <w:rPr>
          <w:szCs w:val="28"/>
        </w:rPr>
        <w:t xml:space="preserve"> сельсовета Льговского района ПОСТАНОВЛЯЕТ:</w:t>
      </w:r>
      <w:r w:rsidR="00D34B0F" w:rsidRPr="00EF58B1">
        <w:rPr>
          <w:szCs w:val="28"/>
        </w:rPr>
        <w:br/>
      </w:r>
    </w:p>
    <w:p w:rsidR="00B67BCD" w:rsidRPr="00EF58B1" w:rsidRDefault="00D34B0F" w:rsidP="0008472F">
      <w:pPr>
        <w:shd w:val="clear" w:color="auto" w:fill="FFFFFF"/>
        <w:spacing w:before="100" w:beforeAutospacing="1" w:after="363" w:line="147" w:lineRule="atLeast"/>
        <w:rPr>
          <w:szCs w:val="28"/>
        </w:rPr>
      </w:pPr>
      <w:r w:rsidRPr="00EF58B1">
        <w:rPr>
          <w:szCs w:val="28"/>
        </w:rPr>
        <w:t xml:space="preserve">1. </w:t>
      </w:r>
      <w:proofErr w:type="gramStart"/>
      <w:r w:rsidRPr="00EF58B1">
        <w:rPr>
          <w:szCs w:val="28"/>
        </w:rPr>
        <w:t xml:space="preserve">Внести   в постановление Администрации </w:t>
      </w:r>
      <w:r w:rsidR="0008472F" w:rsidRPr="00EF58B1">
        <w:rPr>
          <w:szCs w:val="28"/>
        </w:rPr>
        <w:t xml:space="preserve">Большеугонского </w:t>
      </w:r>
      <w:r w:rsidRPr="00EF58B1">
        <w:rPr>
          <w:szCs w:val="28"/>
        </w:rPr>
        <w:t xml:space="preserve"> сельсовета Льговского района от </w:t>
      </w:r>
      <w:r w:rsidR="0008472F" w:rsidRPr="00EF58B1">
        <w:rPr>
          <w:szCs w:val="28"/>
        </w:rPr>
        <w:t>2</w:t>
      </w:r>
      <w:r w:rsidR="003B0485" w:rsidRPr="00EF58B1">
        <w:rPr>
          <w:szCs w:val="28"/>
        </w:rPr>
        <w:t>5</w:t>
      </w:r>
      <w:r w:rsidR="0008472F" w:rsidRPr="00EF58B1">
        <w:rPr>
          <w:szCs w:val="28"/>
        </w:rPr>
        <w:t>.</w:t>
      </w:r>
      <w:r w:rsidR="003B0485" w:rsidRPr="00EF58B1">
        <w:rPr>
          <w:szCs w:val="28"/>
        </w:rPr>
        <w:t>07</w:t>
      </w:r>
      <w:r w:rsidRPr="00EF58B1">
        <w:rPr>
          <w:szCs w:val="28"/>
        </w:rPr>
        <w:t>.20</w:t>
      </w:r>
      <w:r w:rsidR="003B0485" w:rsidRPr="00EF58B1">
        <w:rPr>
          <w:szCs w:val="28"/>
        </w:rPr>
        <w:t>22</w:t>
      </w:r>
      <w:r w:rsidRPr="00EF58B1">
        <w:rPr>
          <w:szCs w:val="28"/>
        </w:rPr>
        <w:t>г. №</w:t>
      </w:r>
      <w:r w:rsidR="003B0485" w:rsidRPr="00EF58B1">
        <w:rPr>
          <w:szCs w:val="28"/>
        </w:rPr>
        <w:t>83</w:t>
      </w:r>
      <w:r w:rsidRPr="00EF58B1">
        <w:rPr>
          <w:szCs w:val="28"/>
        </w:rPr>
        <w:t xml:space="preserve"> «Об утверждении </w:t>
      </w:r>
      <w:r w:rsidR="003B0485" w:rsidRPr="00EF58B1">
        <w:rPr>
          <w:szCs w:val="28"/>
        </w:rPr>
        <w:t xml:space="preserve">Административного регламента по предоставлению Администрацией Большеугонского сельсовета Льговского района муниципальной услуги «Принятие на учет граждан в качестве нуждающихся в жилых </w:t>
      </w:r>
      <w:proofErr w:type="spellStart"/>
      <w:r w:rsidR="003B0485" w:rsidRPr="00EF58B1">
        <w:rPr>
          <w:szCs w:val="28"/>
        </w:rPr>
        <w:t>помещенях</w:t>
      </w:r>
      <w:proofErr w:type="spellEnd"/>
      <w:r w:rsidRPr="00EF58B1">
        <w:rPr>
          <w:szCs w:val="28"/>
        </w:rPr>
        <w:t xml:space="preserve">» следующие изменения: </w:t>
      </w:r>
      <w:proofErr w:type="gramEnd"/>
    </w:p>
    <w:p w:rsidR="0024078C" w:rsidRPr="00EF58B1" w:rsidRDefault="003B0485" w:rsidP="00D34B0F">
      <w:pPr>
        <w:ind w:left="14" w:right="379" w:firstLine="0"/>
        <w:rPr>
          <w:szCs w:val="28"/>
        </w:rPr>
      </w:pPr>
      <w:r w:rsidRPr="00EF58B1">
        <w:rPr>
          <w:szCs w:val="28"/>
        </w:rPr>
        <w:t>пункт 2.4 Административного регламента читать в новой редакции:</w:t>
      </w:r>
    </w:p>
    <w:p w:rsidR="003B0485" w:rsidRPr="00EF58B1" w:rsidRDefault="003B0485" w:rsidP="00D34B0F">
      <w:pPr>
        <w:ind w:left="14" w:right="379" w:firstLine="0"/>
        <w:rPr>
          <w:szCs w:val="28"/>
        </w:rPr>
      </w:pPr>
      <w:r w:rsidRPr="00EF58B1">
        <w:rPr>
          <w:szCs w:val="28"/>
        </w:rPr>
        <w:t xml:space="preserve">  </w:t>
      </w:r>
      <w:proofErr w:type="gramStart"/>
      <w:r w:rsidR="00297C6D" w:rsidRPr="00EF58B1">
        <w:rPr>
          <w:szCs w:val="28"/>
        </w:rPr>
        <w:t>«</w:t>
      </w:r>
      <w:r w:rsidRPr="00EF58B1">
        <w:rPr>
          <w:szCs w:val="28"/>
        </w:rPr>
        <w:t>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частью 4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w:t>
      </w:r>
      <w:proofErr w:type="gramEnd"/>
      <w:r w:rsidRPr="00EF58B1">
        <w:rPr>
          <w:szCs w:val="28"/>
        </w:rPr>
        <w:t xml:space="preserve"> на заявителя, в данный орган. </w:t>
      </w:r>
      <w:proofErr w:type="gramStart"/>
      <w:r w:rsidRPr="00EF58B1">
        <w:rPr>
          <w:szCs w:val="28"/>
        </w:rPr>
        <w:t>В случае представления гра</w:t>
      </w:r>
      <w:r w:rsidR="00297C6D" w:rsidRPr="00EF58B1">
        <w:rPr>
          <w:szCs w:val="28"/>
        </w:rPr>
        <w:t>ж</w:t>
      </w:r>
      <w:r w:rsidRPr="00EF58B1">
        <w:rPr>
          <w:szCs w:val="28"/>
        </w:rPr>
        <w:t>данином заявления о принятии на учет через многофункциональный центр срок принятия решения о принятии</w:t>
      </w:r>
      <w:proofErr w:type="gramEnd"/>
      <w:r w:rsidRPr="00EF58B1">
        <w:rPr>
          <w:szCs w:val="28"/>
        </w:rPr>
        <w:t xml:space="preserve"> на учет или об отказе в принятии на учет исчисляется со дня передачи многофункциональном центром такого заявления в орган, </w:t>
      </w:r>
      <w:r w:rsidR="00297C6D" w:rsidRPr="00EF58B1">
        <w:rPr>
          <w:szCs w:val="28"/>
        </w:rPr>
        <w:t>осуществляющий принятие на учет».</w:t>
      </w:r>
    </w:p>
    <w:p w:rsidR="00297C6D" w:rsidRPr="00EF58B1" w:rsidRDefault="00297C6D" w:rsidP="00D34B0F">
      <w:pPr>
        <w:ind w:left="14" w:right="379" w:firstLine="0"/>
        <w:rPr>
          <w:szCs w:val="28"/>
        </w:rPr>
      </w:pPr>
    </w:p>
    <w:p w:rsidR="00297C6D" w:rsidRPr="00EF58B1" w:rsidRDefault="00297C6D" w:rsidP="00D34B0F">
      <w:pPr>
        <w:ind w:left="14" w:right="379" w:firstLine="0"/>
        <w:rPr>
          <w:szCs w:val="28"/>
        </w:rPr>
      </w:pPr>
    </w:p>
    <w:p w:rsidR="00297C6D" w:rsidRDefault="00297C6D" w:rsidP="00D34B0F">
      <w:pPr>
        <w:ind w:left="14" w:right="379" w:firstLine="0"/>
        <w:rPr>
          <w:szCs w:val="28"/>
        </w:rPr>
      </w:pPr>
    </w:p>
    <w:p w:rsidR="003E395C" w:rsidRDefault="003E395C" w:rsidP="00D34B0F">
      <w:pPr>
        <w:ind w:left="14" w:right="379" w:firstLine="0"/>
        <w:rPr>
          <w:szCs w:val="28"/>
        </w:rPr>
      </w:pPr>
    </w:p>
    <w:p w:rsidR="003E395C" w:rsidRDefault="003E395C" w:rsidP="00D34B0F">
      <w:pPr>
        <w:ind w:left="14" w:right="379" w:firstLine="0"/>
        <w:rPr>
          <w:szCs w:val="28"/>
        </w:rPr>
      </w:pPr>
    </w:p>
    <w:p w:rsidR="003E395C" w:rsidRPr="00EF58B1" w:rsidRDefault="003E395C" w:rsidP="003E395C">
      <w:pPr>
        <w:spacing w:after="200" w:line="276" w:lineRule="auto"/>
        <w:ind w:left="0" w:right="0" w:firstLine="709"/>
        <w:rPr>
          <w:szCs w:val="28"/>
        </w:rPr>
      </w:pPr>
      <w:r w:rsidRPr="00EF58B1">
        <w:rPr>
          <w:szCs w:val="28"/>
        </w:rPr>
        <w:t>пункт 2.6.1.3, 2.6.1.4,2.6.1.5</w:t>
      </w:r>
      <w:r>
        <w:rPr>
          <w:szCs w:val="28"/>
        </w:rPr>
        <w:t xml:space="preserve"> Административного регламента </w:t>
      </w:r>
      <w:r w:rsidRPr="00EF58B1">
        <w:rPr>
          <w:szCs w:val="28"/>
        </w:rPr>
        <w:t xml:space="preserve"> читать в новой редакции:</w:t>
      </w:r>
    </w:p>
    <w:p w:rsidR="003E395C" w:rsidRPr="0056574A" w:rsidRDefault="003E395C" w:rsidP="003E395C">
      <w:pPr>
        <w:spacing w:after="200" w:line="276" w:lineRule="auto"/>
        <w:ind w:left="0" w:right="0" w:firstLine="709"/>
        <w:rPr>
          <w:szCs w:val="28"/>
        </w:rPr>
      </w:pPr>
      <w:hyperlink r:id="rId6" w:history="1">
        <w:r w:rsidRPr="00EF58B1">
          <w:rPr>
            <w:szCs w:val="28"/>
          </w:rPr>
          <w:t>2.6.1.3.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w:t>
        </w:r>
      </w:hyperlink>
      <w:hyperlink r:id="rId7" w:history="1">
        <w:r w:rsidRPr="00EF58B1">
          <w:rPr>
            <w:rFonts w:eastAsia="SimSun"/>
            <w:szCs w:val="28"/>
            <w:lang w:eastAsia="hi-IN" w:bidi="hi-IN"/>
          </w:rPr>
          <w:t>при наличии</w:t>
        </w:r>
      </w:hyperlink>
      <w:hyperlink r:id="rId8" w:history="1">
        <w:r w:rsidRPr="00EF58B1">
          <w:rPr>
            <w:szCs w:val="28"/>
          </w:rPr>
          <w:t>), предоставляется в копиях с одновременным предоставлением оригинала. Копия документа после проверки ее соответствия оригиналу заверяется лицом, уполномоченным принимать документы;</w:t>
        </w:r>
      </w:hyperlink>
    </w:p>
    <w:p w:rsidR="003E395C" w:rsidRPr="0056574A" w:rsidRDefault="003E395C" w:rsidP="003E395C">
      <w:pPr>
        <w:spacing w:after="200" w:line="276" w:lineRule="auto"/>
        <w:ind w:left="0" w:right="0" w:firstLine="709"/>
        <w:rPr>
          <w:szCs w:val="28"/>
        </w:rPr>
      </w:pPr>
      <w:hyperlink r:id="rId9" w:history="1">
        <w:r w:rsidRPr="00EF58B1">
          <w:rPr>
            <w:szCs w:val="28"/>
          </w:rPr>
          <w:t>2.6.1.4. решение суда о признании гражданина членом семьи заявителя  (</w:t>
        </w:r>
      </w:hyperlink>
      <w:hyperlink r:id="rId10" w:history="1">
        <w:r w:rsidRPr="00EF58B1">
          <w:rPr>
            <w:rFonts w:eastAsia="SimSun"/>
            <w:szCs w:val="28"/>
            <w:lang w:eastAsia="hi-IN" w:bidi="hi-IN"/>
          </w:rPr>
          <w:t>при наличии</w:t>
        </w:r>
      </w:hyperlink>
      <w:hyperlink r:id="rId11" w:history="1"/>
      <w:r w:rsidRPr="00EF58B1">
        <w:rPr>
          <w:szCs w:val="28"/>
        </w:rPr>
        <w:t>) предоставляется в копиях с одновременным предоставлением оригинала. Копия документа после проверки ее соответствия оригиналу заверяется лицом, уполномоченным принимать документы;</w:t>
      </w:r>
    </w:p>
    <w:p w:rsidR="003E395C" w:rsidRPr="0056574A" w:rsidRDefault="003E395C" w:rsidP="003E395C">
      <w:pPr>
        <w:spacing w:after="200" w:line="276" w:lineRule="auto"/>
        <w:ind w:left="0" w:right="0" w:firstLine="709"/>
        <w:rPr>
          <w:szCs w:val="28"/>
        </w:rPr>
      </w:pPr>
      <w:hyperlink r:id="rId12" w:history="1">
        <w:r w:rsidRPr="00EF58B1">
          <w:rPr>
            <w:szCs w:val="28"/>
          </w:rPr>
          <w:t>2.6.1.5. свидетельства об усыновлении, выданные органами записи актов гражданского состояния или консульскими учреждениями Российской Федерации (</w:t>
        </w:r>
      </w:hyperlink>
      <w:hyperlink r:id="rId13" w:history="1">
        <w:r w:rsidRPr="00EF58B1">
          <w:rPr>
            <w:rFonts w:eastAsia="SimSun"/>
            <w:szCs w:val="28"/>
            <w:lang w:eastAsia="hi-IN" w:bidi="hi-IN"/>
          </w:rPr>
          <w:t>при наличии</w:t>
        </w:r>
      </w:hyperlink>
      <w:r w:rsidRPr="00EF58B1">
        <w:rPr>
          <w:color w:val="auto"/>
          <w:szCs w:val="28"/>
        </w:rPr>
        <w:t>)</w:t>
      </w:r>
      <w:r w:rsidRPr="00EF58B1">
        <w:rPr>
          <w:szCs w:val="28"/>
        </w:rPr>
        <w:t xml:space="preserve"> </w:t>
      </w:r>
      <w:r w:rsidRPr="00EF58B1">
        <w:rPr>
          <w:color w:val="auto"/>
          <w:szCs w:val="28"/>
        </w:rPr>
        <w:t>предоставляется в копиях с одновременным предоставлением оригинала. Копия документа после проверки ее соответствия оригиналу заверяется лицом, уполномоченным принимать документы;</w:t>
      </w:r>
    </w:p>
    <w:p w:rsidR="003E395C" w:rsidRDefault="003E395C" w:rsidP="00D34B0F">
      <w:pPr>
        <w:ind w:left="14" w:right="379" w:firstLine="0"/>
        <w:rPr>
          <w:szCs w:val="28"/>
        </w:rPr>
      </w:pPr>
    </w:p>
    <w:p w:rsidR="003E395C" w:rsidRDefault="003E395C" w:rsidP="00D34B0F">
      <w:pPr>
        <w:ind w:left="14" w:right="379" w:firstLine="0"/>
        <w:rPr>
          <w:szCs w:val="28"/>
        </w:rPr>
      </w:pPr>
    </w:p>
    <w:p w:rsidR="003E395C" w:rsidRDefault="003E395C" w:rsidP="00D34B0F">
      <w:pPr>
        <w:ind w:left="14" w:right="379" w:firstLine="0"/>
        <w:rPr>
          <w:szCs w:val="28"/>
        </w:rPr>
      </w:pPr>
    </w:p>
    <w:p w:rsidR="003E395C" w:rsidRPr="00EF58B1" w:rsidRDefault="003E395C" w:rsidP="00D34B0F">
      <w:pPr>
        <w:ind w:left="14" w:right="379" w:firstLine="0"/>
        <w:rPr>
          <w:szCs w:val="28"/>
        </w:rPr>
      </w:pPr>
    </w:p>
    <w:p w:rsidR="00297C6D" w:rsidRPr="00EF58B1" w:rsidRDefault="00297C6D" w:rsidP="00D34B0F">
      <w:pPr>
        <w:ind w:left="14" w:right="379" w:firstLine="0"/>
        <w:rPr>
          <w:szCs w:val="28"/>
        </w:rPr>
      </w:pPr>
      <w:r w:rsidRPr="00EF58B1">
        <w:rPr>
          <w:szCs w:val="28"/>
        </w:rPr>
        <w:t>пункт 3.1.1.Административного регламента читать в новой редакции:</w:t>
      </w:r>
    </w:p>
    <w:p w:rsidR="00297C6D" w:rsidRPr="00EF58B1" w:rsidRDefault="0056574A" w:rsidP="00297C6D">
      <w:pPr>
        <w:spacing w:after="200" w:line="276" w:lineRule="auto"/>
        <w:ind w:left="0" w:right="0" w:firstLine="709"/>
        <w:rPr>
          <w:szCs w:val="28"/>
        </w:rPr>
      </w:pPr>
      <w:r w:rsidRPr="00EF58B1">
        <w:rPr>
          <w:color w:val="auto"/>
          <w:szCs w:val="28"/>
        </w:rPr>
        <w:t>«</w:t>
      </w:r>
      <w:hyperlink r:id="rId14" w:history="1">
        <w:r w:rsidR="00297C6D" w:rsidRPr="00EF58B1">
          <w:rPr>
            <w:szCs w:val="28"/>
          </w:rPr>
          <w:t>Предоставление муниципальной услуги включает в себя следующие административные процедуры:</w:t>
        </w:r>
      </w:hyperlink>
    </w:p>
    <w:p w:rsidR="00297C6D" w:rsidRPr="00EF58B1" w:rsidRDefault="00297C6D" w:rsidP="00297C6D">
      <w:pPr>
        <w:spacing w:after="200" w:line="276" w:lineRule="auto"/>
        <w:ind w:left="0" w:right="0" w:firstLine="709"/>
        <w:rPr>
          <w:szCs w:val="28"/>
        </w:rPr>
      </w:pPr>
      <w:r w:rsidRPr="00EF58B1">
        <w:rPr>
          <w:szCs w:val="28"/>
        </w:rPr>
        <w:t>для постановки на учет в качестве нуждающихся в жилом помещении, предоставляемом по договору социального</w:t>
      </w:r>
      <w:r w:rsidR="0056574A" w:rsidRPr="00EF58B1">
        <w:rPr>
          <w:szCs w:val="28"/>
        </w:rPr>
        <w:t xml:space="preserve"> </w:t>
      </w:r>
      <w:r w:rsidRPr="00EF58B1">
        <w:rPr>
          <w:szCs w:val="28"/>
        </w:rPr>
        <w:t>найма, гражданин подает заявление по установленной органом местного самоуправления ф</w:t>
      </w:r>
      <w:r w:rsidR="0056574A" w:rsidRPr="00EF58B1">
        <w:rPr>
          <w:szCs w:val="28"/>
        </w:rPr>
        <w:t>о</w:t>
      </w:r>
      <w:r w:rsidRPr="00EF58B1">
        <w:rPr>
          <w:szCs w:val="28"/>
        </w:rPr>
        <w:t>рме с указанием совместно проживающих с ним членов его семьи и подписанное всеми дееспособными членами семьи</w:t>
      </w:r>
      <w:r w:rsidR="0056574A" w:rsidRPr="00EF58B1">
        <w:rPr>
          <w:szCs w:val="28"/>
        </w:rPr>
        <w:t>».</w:t>
      </w:r>
    </w:p>
    <w:p w:rsidR="0056574A" w:rsidRPr="00297C6D" w:rsidRDefault="00EF58B1" w:rsidP="00297C6D">
      <w:pPr>
        <w:spacing w:after="200" w:line="276" w:lineRule="auto"/>
        <w:ind w:left="0" w:right="0" w:firstLine="709"/>
        <w:rPr>
          <w:szCs w:val="28"/>
        </w:rPr>
      </w:pPr>
      <w:r>
        <w:rPr>
          <w:szCs w:val="28"/>
        </w:rPr>
        <w:t>абзац 3 пункта 3.3.2  Административного</w:t>
      </w:r>
      <w:r w:rsidR="00F74CC7">
        <w:rPr>
          <w:szCs w:val="28"/>
        </w:rPr>
        <w:t xml:space="preserve"> </w:t>
      </w:r>
      <w:r>
        <w:rPr>
          <w:szCs w:val="28"/>
        </w:rPr>
        <w:t>регламента читать в новой редакции:</w:t>
      </w:r>
    </w:p>
    <w:p w:rsidR="00EF58B1" w:rsidRDefault="00EF58B1" w:rsidP="00EF58B1">
      <w:pPr>
        <w:spacing w:after="200" w:line="276" w:lineRule="auto"/>
        <w:ind w:left="0" w:right="0" w:firstLine="709"/>
        <w:rPr>
          <w:szCs w:val="28"/>
        </w:rPr>
      </w:pPr>
      <w:hyperlink r:id="rId15" w:history="1">
        <w:r w:rsidRPr="00F74CC7">
          <w:rPr>
            <w:szCs w:val="28"/>
          </w:rPr>
          <w:t>При обращении заявителя, претендующего на получение жил</w:t>
        </w:r>
      </w:hyperlink>
      <w:hyperlink r:id="rId16" w:history="1">
        <w:r w:rsidRPr="00F74CC7">
          <w:rPr>
            <w:szCs w:val="28"/>
          </w:rPr>
          <w:t>ого</w:t>
        </w:r>
      </w:hyperlink>
      <w:hyperlink r:id="rId17" w:history="1">
        <w:r w:rsidRPr="00F74CC7">
          <w:rPr>
            <w:szCs w:val="28"/>
          </w:rPr>
          <w:t xml:space="preserve"> </w:t>
        </w:r>
        <w:proofErr w:type="gramStart"/>
        <w:r w:rsidRPr="00F74CC7">
          <w:rPr>
            <w:szCs w:val="28"/>
          </w:rPr>
          <w:t>помещени</w:t>
        </w:r>
      </w:hyperlink>
      <w:hyperlink r:id="rId18" w:history="1">
        <w:r w:rsidRPr="00F74CC7">
          <w:rPr>
            <w:szCs w:val="28"/>
          </w:rPr>
          <w:t>я</w:t>
        </w:r>
        <w:proofErr w:type="gramEnd"/>
      </w:hyperlink>
      <w:hyperlink r:id="rId19" w:history="1">
        <w:r w:rsidRPr="00F74CC7">
          <w:rPr>
            <w:szCs w:val="28"/>
          </w:rPr>
          <w:t xml:space="preserve"> по договору социального найма в качестве малоимущего гражданина либо по договору найма жил</w:t>
        </w:r>
      </w:hyperlink>
      <w:hyperlink r:id="rId20" w:history="1">
        <w:r w:rsidRPr="00F74CC7">
          <w:rPr>
            <w:szCs w:val="28"/>
          </w:rPr>
          <w:t>ого</w:t>
        </w:r>
      </w:hyperlink>
      <w:hyperlink r:id="rId21" w:history="1">
        <w:r w:rsidRPr="00F74CC7">
          <w:rPr>
            <w:szCs w:val="28"/>
          </w:rPr>
          <w:t xml:space="preserve"> помещени</w:t>
        </w:r>
      </w:hyperlink>
      <w:hyperlink r:id="rId22" w:history="1">
        <w:r w:rsidRPr="00F74CC7">
          <w:rPr>
            <w:szCs w:val="28"/>
          </w:rPr>
          <w:t>я</w:t>
        </w:r>
      </w:hyperlink>
      <w:hyperlink r:id="rId23" w:history="1">
        <w:r w:rsidRPr="00F74CC7">
          <w:rPr>
            <w:szCs w:val="28"/>
          </w:rPr>
          <w:t xml:space="preserve"> жилищного фонда социального использования осуществляется определение дохода такого заявителя и постоянно проживающих совместно с ним членов его семьи, а также стоимости </w:t>
        </w:r>
      </w:hyperlink>
      <w:hyperlink r:id="rId24" w:history="1">
        <w:r w:rsidRPr="00F74CC7">
          <w:rPr>
            <w:szCs w:val="28"/>
          </w:rPr>
          <w:t xml:space="preserve">подлежащего налогообложению их имущества. Указанное определение дохода и стоимости имущества </w:t>
        </w:r>
        <w:r w:rsidRPr="00F74CC7">
          <w:rPr>
            <w:szCs w:val="28"/>
          </w:rPr>
          <w:t xml:space="preserve">осуществляется в порядке, предусмотренном </w:t>
        </w:r>
      </w:hyperlink>
      <w:hyperlink r:id="rId25" w:history="1">
        <w:r w:rsidRPr="00F74CC7">
          <w:rPr>
            <w:szCs w:val="28"/>
          </w:rPr>
          <w:t>Закон</w:t>
        </w:r>
        <w:r w:rsidRPr="00F74CC7">
          <w:rPr>
            <w:szCs w:val="28"/>
          </w:rPr>
          <w:t>ом</w:t>
        </w:r>
        <w:r w:rsidRPr="00F74CC7">
          <w:rPr>
            <w:szCs w:val="28"/>
          </w:rPr>
          <w:t xml:space="preserve"> Курской области от 2</w:t>
        </w:r>
        <w:r w:rsidRPr="00F74CC7">
          <w:rPr>
            <w:szCs w:val="28"/>
          </w:rPr>
          <w:t>9</w:t>
        </w:r>
        <w:r w:rsidRPr="00F74CC7">
          <w:rPr>
            <w:szCs w:val="28"/>
          </w:rPr>
          <w:t>.</w:t>
        </w:r>
        <w:r w:rsidRPr="00F74CC7">
          <w:rPr>
            <w:szCs w:val="28"/>
          </w:rPr>
          <w:t>марта</w:t>
        </w:r>
        <w:r w:rsidRPr="00F74CC7">
          <w:rPr>
            <w:szCs w:val="28"/>
          </w:rPr>
          <w:t>.20</w:t>
        </w:r>
        <w:r w:rsidRPr="00F74CC7">
          <w:rPr>
            <w:szCs w:val="28"/>
          </w:rPr>
          <w:t>08года</w:t>
        </w:r>
        <w:r w:rsidRPr="00F74CC7">
          <w:rPr>
            <w:szCs w:val="28"/>
          </w:rPr>
          <w:t xml:space="preserve"> № </w:t>
        </w:r>
        <w:r w:rsidRPr="00F74CC7">
          <w:rPr>
            <w:szCs w:val="28"/>
          </w:rPr>
          <w:t>15-ЗКО</w:t>
        </w:r>
        <w:r w:rsidRPr="00F74CC7">
          <w:rPr>
            <w:szCs w:val="28"/>
          </w:rPr>
          <w:t xml:space="preserve"> «</w:t>
        </w:r>
        <w:r w:rsidR="00F74CC7" w:rsidRPr="00F74CC7">
          <w:rPr>
            <w:szCs w:val="28"/>
          </w:rPr>
          <w:t>О порядке признания граждан малоимущими в целях постановки на учет в качестве нуждающихся в жилых помещениях и предоставления им жилых помещений из муниципального жилищного фонда по договорам социального найма»</w:t>
        </w:r>
        <w:proofErr w:type="gramStart"/>
        <w:r w:rsidR="00F74CC7" w:rsidRPr="00F74CC7">
          <w:rPr>
            <w:szCs w:val="28"/>
          </w:rPr>
          <w:t xml:space="preserve"> .</w:t>
        </w:r>
        <w:proofErr w:type="gramEnd"/>
        <w:r w:rsidRPr="00F74CC7">
          <w:rPr>
            <w:szCs w:val="28"/>
          </w:rPr>
          <w:t xml:space="preserve"> </w:t>
        </w:r>
      </w:hyperlink>
      <w:r w:rsidR="00F74CC7" w:rsidRPr="00F74CC7">
        <w:rPr>
          <w:szCs w:val="28"/>
        </w:rPr>
        <w:t xml:space="preserve"> </w:t>
      </w:r>
    </w:p>
    <w:p w:rsidR="003E395C" w:rsidRDefault="003E395C" w:rsidP="00EF58B1">
      <w:pPr>
        <w:spacing w:after="200" w:line="276" w:lineRule="auto"/>
        <w:ind w:left="0" w:right="0" w:firstLine="709"/>
        <w:rPr>
          <w:szCs w:val="28"/>
        </w:rPr>
      </w:pPr>
      <w:r>
        <w:rPr>
          <w:szCs w:val="28"/>
        </w:rPr>
        <w:t>пункт 3.3.3 Административного регламента читать в новой редакции:</w:t>
      </w:r>
    </w:p>
    <w:p w:rsidR="003E395C" w:rsidRPr="00EF58B1" w:rsidRDefault="003E395C" w:rsidP="00EF58B1">
      <w:pPr>
        <w:spacing w:after="200" w:line="276" w:lineRule="auto"/>
        <w:ind w:left="0" w:right="0" w:firstLine="709"/>
        <w:rPr>
          <w:szCs w:val="28"/>
        </w:rPr>
      </w:pPr>
      <w:r>
        <w:rPr>
          <w:szCs w:val="28"/>
        </w:rPr>
        <w:t>малоимущими гражданами признаются жители Курской области, имущественная обеспеченность которых, определенная в соответствии с настоящим Законом, меньше стоимости общей площади жилого помещения, которую необходимо  приобрести членам семьи или одиноко проживающему гражданину для обеспечения их жилым помещением по норме предоставления площади жилого помещения по договору социального найма.</w:t>
      </w:r>
    </w:p>
    <w:p w:rsidR="00297C6D" w:rsidRPr="00EF58B1" w:rsidRDefault="00297C6D" w:rsidP="00D34B0F">
      <w:pPr>
        <w:ind w:left="14" w:right="379" w:firstLine="0"/>
        <w:rPr>
          <w:szCs w:val="28"/>
        </w:rPr>
      </w:pPr>
    </w:p>
    <w:p w:rsidR="003B0485" w:rsidRPr="00D34B0F" w:rsidRDefault="003B0485" w:rsidP="00D34B0F">
      <w:pPr>
        <w:ind w:left="14" w:right="379" w:firstLine="0"/>
        <w:rPr>
          <w:szCs w:val="28"/>
        </w:rPr>
      </w:pPr>
    </w:p>
    <w:p w:rsidR="0024078C" w:rsidRPr="00D34B0F" w:rsidRDefault="003E395C">
      <w:pPr>
        <w:ind w:left="14" w:right="379"/>
        <w:rPr>
          <w:szCs w:val="28"/>
        </w:rPr>
      </w:pPr>
      <w:r>
        <w:rPr>
          <w:szCs w:val="28"/>
        </w:rPr>
        <w:t>2. Постановление вступает в силу со дня подписания и подлежит  размещению на официальном сайте.</w:t>
      </w:r>
      <w:r w:rsidR="00B67BCD" w:rsidRPr="00D34B0F">
        <w:rPr>
          <w:szCs w:val="28"/>
        </w:rPr>
        <w:t xml:space="preserve"> </w:t>
      </w:r>
    </w:p>
    <w:p w:rsidR="00D34B0F" w:rsidRPr="00D34B0F" w:rsidRDefault="00D34B0F" w:rsidP="00D34B0F">
      <w:pPr>
        <w:shd w:val="clear" w:color="auto" w:fill="FFFFFF"/>
        <w:spacing w:before="100" w:beforeAutospacing="1" w:after="363" w:line="147" w:lineRule="atLeast"/>
        <w:ind w:right="0" w:firstLine="113"/>
        <w:jc w:val="left"/>
        <w:rPr>
          <w:szCs w:val="28"/>
        </w:rPr>
      </w:pPr>
      <w:r>
        <w:rPr>
          <w:szCs w:val="28"/>
        </w:rPr>
        <w:t xml:space="preserve">    </w:t>
      </w:r>
      <w:r w:rsidR="003E395C">
        <w:rPr>
          <w:szCs w:val="28"/>
        </w:rPr>
        <w:t>3</w:t>
      </w:r>
      <w:r w:rsidRPr="00D34B0F">
        <w:rPr>
          <w:szCs w:val="28"/>
        </w:rPr>
        <w:t>.</w:t>
      </w:r>
      <w:proofErr w:type="gramStart"/>
      <w:r w:rsidRPr="00D34B0F">
        <w:rPr>
          <w:szCs w:val="28"/>
        </w:rPr>
        <w:t>Контроль за</w:t>
      </w:r>
      <w:proofErr w:type="gramEnd"/>
      <w:r w:rsidRPr="00D34B0F">
        <w:rPr>
          <w:szCs w:val="28"/>
        </w:rPr>
        <w:t xml:space="preserve"> исполнением настоящего постановления  оставляю за собой.</w:t>
      </w:r>
    </w:p>
    <w:p w:rsidR="00D34B0F" w:rsidRPr="00D34B0F" w:rsidRDefault="00D34B0F" w:rsidP="00D34B0F">
      <w:pPr>
        <w:shd w:val="clear" w:color="auto" w:fill="FFFFFF"/>
        <w:spacing w:before="100" w:beforeAutospacing="1" w:after="0" w:line="147" w:lineRule="atLeast"/>
        <w:ind w:right="2659"/>
        <w:rPr>
          <w:szCs w:val="28"/>
        </w:rPr>
      </w:pPr>
      <w:r w:rsidRPr="00D34B0F">
        <w:rPr>
          <w:szCs w:val="28"/>
        </w:rPr>
        <w:t>Глав</w:t>
      </w:r>
      <w:r w:rsidR="00BE68E0">
        <w:rPr>
          <w:szCs w:val="28"/>
        </w:rPr>
        <w:t>а  Большеугонского сельсовета</w:t>
      </w:r>
    </w:p>
    <w:p w:rsidR="00D34B0F" w:rsidRPr="00D34B0F" w:rsidRDefault="00BE68E0">
      <w:pPr>
        <w:ind w:left="14" w:right="379"/>
        <w:rPr>
          <w:szCs w:val="28"/>
        </w:rPr>
      </w:pPr>
      <w:r>
        <w:rPr>
          <w:szCs w:val="28"/>
        </w:rPr>
        <w:t>Льговского района                                                               А.А. Юдин</w:t>
      </w:r>
    </w:p>
    <w:p w:rsidR="0024078C" w:rsidRPr="00D34B0F" w:rsidRDefault="00B67BCD">
      <w:pPr>
        <w:ind w:left="14" w:right="379"/>
        <w:rPr>
          <w:szCs w:val="28"/>
        </w:rPr>
      </w:pPr>
      <w:r w:rsidRPr="00D34B0F">
        <w:rPr>
          <w:szCs w:val="28"/>
        </w:rPr>
        <w:t xml:space="preserve"> </w:t>
      </w:r>
    </w:p>
    <w:sectPr w:rsidR="0024078C" w:rsidRPr="00D34B0F" w:rsidSect="00FF0F81">
      <w:pgSz w:w="11900" w:h="16840"/>
      <w:pgMar w:top="1440" w:right="302" w:bottom="1440" w:left="177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753160"/>
    <w:multiLevelType w:val="multilevel"/>
    <w:tmpl w:val="E8C2E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24078C"/>
    <w:rsid w:val="0008472F"/>
    <w:rsid w:val="000E0BFE"/>
    <w:rsid w:val="0024078C"/>
    <w:rsid w:val="00297C6D"/>
    <w:rsid w:val="003B0485"/>
    <w:rsid w:val="003C4EDD"/>
    <w:rsid w:val="003E395C"/>
    <w:rsid w:val="0056574A"/>
    <w:rsid w:val="00B67BCD"/>
    <w:rsid w:val="00BE68E0"/>
    <w:rsid w:val="00D34B0F"/>
    <w:rsid w:val="00DA0F2D"/>
    <w:rsid w:val="00EC7C16"/>
    <w:rsid w:val="00EF58B1"/>
    <w:rsid w:val="00F74CC7"/>
    <w:rsid w:val="00FF0F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F81"/>
    <w:pPr>
      <w:spacing w:after="9" w:line="251" w:lineRule="auto"/>
      <w:ind w:left="29" w:right="374" w:firstLine="518"/>
      <w:jc w:val="both"/>
    </w:pPr>
    <w:rPr>
      <w:rFonts w:ascii="Times New Roman" w:eastAsia="Times New Roman" w:hAnsi="Times New Roman" w:cs="Times New Roman"/>
      <w:color w:val="00000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7B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7BCD"/>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r59.tambov.gov.ru" TargetMode="External"/><Relationship Id="rId13" Type="http://schemas.openxmlformats.org/officeDocument/2006/relationships/hyperlink" Target="mailto:post@r59.tambov.gov.ru" TargetMode="External"/><Relationship Id="rId18" Type="http://schemas.openxmlformats.org/officeDocument/2006/relationships/hyperlink" Target="mailto:post@r59.tambov.gov.ru"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mailto:post@r59.tambov.gov.ru" TargetMode="External"/><Relationship Id="rId7" Type="http://schemas.openxmlformats.org/officeDocument/2006/relationships/hyperlink" Target="mailto:post@r59.tambov.gov.ru" TargetMode="External"/><Relationship Id="rId12" Type="http://schemas.openxmlformats.org/officeDocument/2006/relationships/hyperlink" Target="mailto:post@r59.tambov.gov.ru" TargetMode="External"/><Relationship Id="rId17" Type="http://schemas.openxmlformats.org/officeDocument/2006/relationships/hyperlink" Target="mailto:post@r59.tambov.gov.ru" TargetMode="External"/><Relationship Id="rId25" Type="http://schemas.openxmlformats.org/officeDocument/2006/relationships/hyperlink" Target="mailto:post@r59.tambov.gov.ru" TargetMode="External"/><Relationship Id="rId2" Type="http://schemas.openxmlformats.org/officeDocument/2006/relationships/styles" Target="styles.xml"/><Relationship Id="rId16" Type="http://schemas.openxmlformats.org/officeDocument/2006/relationships/hyperlink" Target="mailto:post@r59.tambov.gov.ru" TargetMode="External"/><Relationship Id="rId20" Type="http://schemas.openxmlformats.org/officeDocument/2006/relationships/hyperlink" Target="mailto:post@r59.tambov.gov.ru" TargetMode="External"/><Relationship Id="rId1" Type="http://schemas.openxmlformats.org/officeDocument/2006/relationships/numbering" Target="numbering.xml"/><Relationship Id="rId6" Type="http://schemas.openxmlformats.org/officeDocument/2006/relationships/hyperlink" Target="mailto:post@r59.tambov.gov.ru" TargetMode="External"/><Relationship Id="rId11" Type="http://schemas.openxmlformats.org/officeDocument/2006/relationships/hyperlink" Target="mailto:post@r59.tambov.gov.ru" TargetMode="External"/><Relationship Id="rId24" Type="http://schemas.openxmlformats.org/officeDocument/2006/relationships/hyperlink" Target="mailto:post@r59.tambov.gov.ru" TargetMode="External"/><Relationship Id="rId5" Type="http://schemas.openxmlformats.org/officeDocument/2006/relationships/webSettings" Target="webSettings.xml"/><Relationship Id="rId15" Type="http://schemas.openxmlformats.org/officeDocument/2006/relationships/hyperlink" Target="mailto:post@r59.tambov.gov.ru" TargetMode="External"/><Relationship Id="rId23" Type="http://schemas.openxmlformats.org/officeDocument/2006/relationships/hyperlink" Target="mailto:post@r59.tambov.gov.ru" TargetMode="External"/><Relationship Id="rId10" Type="http://schemas.openxmlformats.org/officeDocument/2006/relationships/hyperlink" Target="mailto:post@r59.tambov.gov.ru" TargetMode="External"/><Relationship Id="rId19" Type="http://schemas.openxmlformats.org/officeDocument/2006/relationships/hyperlink" Target="mailto:post@r59.tambov.gov.ru" TargetMode="External"/><Relationship Id="rId4" Type="http://schemas.openxmlformats.org/officeDocument/2006/relationships/settings" Target="settings.xml"/><Relationship Id="rId9" Type="http://schemas.openxmlformats.org/officeDocument/2006/relationships/hyperlink" Target="mailto:post@r59.tambov.gov.ru" TargetMode="External"/><Relationship Id="rId14" Type="http://schemas.openxmlformats.org/officeDocument/2006/relationships/hyperlink" Target="mailto:post@r59.tambov.gov.ru" TargetMode="External"/><Relationship Id="rId22" Type="http://schemas.openxmlformats.org/officeDocument/2006/relationships/hyperlink" Target="mailto:post@r59.tambov.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3</Pages>
  <Words>891</Words>
  <Characters>5083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Людмила Дорохова</cp:lastModifiedBy>
  <cp:revision>6</cp:revision>
  <cp:lastPrinted>2022-10-10T11:47:00Z</cp:lastPrinted>
  <dcterms:created xsi:type="dcterms:W3CDTF">2022-03-11T05:44:00Z</dcterms:created>
  <dcterms:modified xsi:type="dcterms:W3CDTF">2022-10-10T11:48:00Z</dcterms:modified>
</cp:coreProperties>
</file>