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CA0" w:rsidRPr="004E6E6A" w:rsidRDefault="004E6E6A" w:rsidP="004E6E6A">
      <w:pPr>
        <w:tabs>
          <w:tab w:val="left" w:pos="538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F7180" w:rsidRPr="004E6E6A">
        <w:rPr>
          <w:rFonts w:ascii="Arial" w:hAnsi="Arial" w:cs="Arial"/>
          <w:sz w:val="24"/>
          <w:szCs w:val="24"/>
        </w:rPr>
        <w:t xml:space="preserve">Приложение №7 </w:t>
      </w:r>
    </w:p>
    <w:p w:rsidR="00BF7180" w:rsidRPr="004E6E6A" w:rsidRDefault="004E6E6A" w:rsidP="004E6E6A">
      <w:pPr>
        <w:tabs>
          <w:tab w:val="left" w:pos="538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F7180" w:rsidRPr="004E6E6A">
        <w:rPr>
          <w:rFonts w:ascii="Arial" w:hAnsi="Arial" w:cs="Arial"/>
          <w:sz w:val="24"/>
          <w:szCs w:val="24"/>
        </w:rPr>
        <w:t xml:space="preserve">к решению Собрания депутатов </w:t>
      </w:r>
    </w:p>
    <w:p w:rsidR="00BF7180" w:rsidRPr="004E6E6A" w:rsidRDefault="004E6E6A" w:rsidP="004E6E6A">
      <w:pPr>
        <w:tabs>
          <w:tab w:val="left" w:pos="538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F7180" w:rsidRPr="004E6E6A">
        <w:rPr>
          <w:rFonts w:ascii="Arial" w:hAnsi="Arial" w:cs="Arial"/>
          <w:sz w:val="24"/>
          <w:szCs w:val="24"/>
        </w:rPr>
        <w:t xml:space="preserve">МО « Большеугонский сельсовет» </w:t>
      </w:r>
    </w:p>
    <w:p w:rsidR="00BF7180" w:rsidRPr="004E6E6A" w:rsidRDefault="00BF7180" w:rsidP="004E6E6A">
      <w:pPr>
        <w:tabs>
          <w:tab w:val="left" w:pos="5387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4E6E6A">
        <w:rPr>
          <w:rFonts w:ascii="Arial" w:hAnsi="Arial" w:cs="Arial"/>
          <w:sz w:val="24"/>
          <w:szCs w:val="24"/>
        </w:rPr>
        <w:t>Льговского района Курской области</w:t>
      </w:r>
    </w:p>
    <w:p w:rsidR="00BF7180" w:rsidRPr="004E6E6A" w:rsidRDefault="00BF7180" w:rsidP="004E6E6A">
      <w:pPr>
        <w:tabs>
          <w:tab w:val="left" w:pos="5387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4E6E6A">
        <w:rPr>
          <w:rFonts w:ascii="Arial" w:hAnsi="Arial" w:cs="Arial"/>
          <w:sz w:val="24"/>
          <w:szCs w:val="24"/>
        </w:rPr>
        <w:t>отт20 декабря 2012 года № 36</w:t>
      </w:r>
    </w:p>
    <w:p w:rsidR="00BF7180" w:rsidRDefault="00BF7180" w:rsidP="004E6E6A">
      <w:pPr>
        <w:tabs>
          <w:tab w:val="left" w:pos="5387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4E6E6A">
        <w:rPr>
          <w:rFonts w:ascii="Arial" w:hAnsi="Arial" w:cs="Arial"/>
          <w:sz w:val="24"/>
          <w:szCs w:val="24"/>
        </w:rPr>
        <w:t xml:space="preserve">« О бюджете МО «Большеугонский сельсовет» </w:t>
      </w:r>
      <w:r w:rsidR="004E6E6A">
        <w:rPr>
          <w:rFonts w:ascii="Arial" w:hAnsi="Arial" w:cs="Arial"/>
          <w:sz w:val="24"/>
          <w:szCs w:val="24"/>
        </w:rPr>
        <w:t xml:space="preserve"> </w:t>
      </w:r>
      <w:r w:rsidRPr="004E6E6A">
        <w:rPr>
          <w:rFonts w:ascii="Arial" w:hAnsi="Arial" w:cs="Arial"/>
          <w:sz w:val="24"/>
          <w:szCs w:val="24"/>
        </w:rPr>
        <w:t>Льговского района Курской области на 2013 год и плановый период</w:t>
      </w:r>
      <w:r w:rsidR="004E6E6A">
        <w:rPr>
          <w:rFonts w:ascii="Arial" w:hAnsi="Arial" w:cs="Arial"/>
          <w:sz w:val="24"/>
          <w:szCs w:val="24"/>
        </w:rPr>
        <w:t xml:space="preserve"> 2014-2015 годов»</w:t>
      </w:r>
    </w:p>
    <w:p w:rsidR="004E6E6A" w:rsidRPr="004E6E6A" w:rsidRDefault="004E6E6A" w:rsidP="004E6E6A">
      <w:pPr>
        <w:tabs>
          <w:tab w:val="left" w:pos="5387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</w:p>
    <w:tbl>
      <w:tblPr>
        <w:tblW w:w="11250" w:type="dxa"/>
        <w:tblInd w:w="-1283" w:type="dxa"/>
        <w:tblLook w:val="04A0"/>
      </w:tblPr>
      <w:tblGrid>
        <w:gridCol w:w="6097"/>
        <w:gridCol w:w="851"/>
        <w:gridCol w:w="549"/>
        <w:gridCol w:w="1563"/>
        <w:gridCol w:w="840"/>
        <w:gridCol w:w="1360"/>
      </w:tblGrid>
      <w:tr w:rsidR="00966571" w:rsidRPr="004E6E6A" w:rsidTr="004E6E6A">
        <w:trPr>
          <w:trHeight w:val="285"/>
        </w:trPr>
        <w:tc>
          <w:tcPr>
            <w:tcW w:w="112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571" w:rsidRPr="004E6E6A" w:rsidRDefault="00BF7180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</w:t>
            </w:r>
            <w:r w:rsidR="00966571"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аспределение бюджетных ассигнований на 2013 год по разделам, подразделам,</w:t>
            </w:r>
          </w:p>
        </w:tc>
      </w:tr>
      <w:tr w:rsidR="00966571" w:rsidRPr="004E6E6A" w:rsidTr="004E6E6A">
        <w:trPr>
          <w:trHeight w:val="285"/>
        </w:trPr>
        <w:tc>
          <w:tcPr>
            <w:tcW w:w="112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целевым статьям, видам расходов классификации расходов бюджетов Российской Федерации.</w:t>
            </w:r>
          </w:p>
        </w:tc>
      </w:tr>
      <w:tr w:rsidR="00966571" w:rsidRPr="004E6E6A" w:rsidTr="004E6E6A">
        <w:trPr>
          <w:trHeight w:val="255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66571" w:rsidRPr="004E6E6A" w:rsidTr="004E6E6A">
        <w:trPr>
          <w:trHeight w:val="255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тыс.руб.</w:t>
            </w:r>
          </w:p>
        </w:tc>
      </w:tr>
      <w:tr w:rsidR="00966571" w:rsidRPr="004E6E6A" w:rsidTr="004E6E6A">
        <w:trPr>
          <w:trHeight w:val="765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2013год</w:t>
            </w:r>
          </w:p>
        </w:tc>
      </w:tr>
      <w:tr w:rsidR="00966571" w:rsidRPr="004E6E6A" w:rsidTr="004E6E6A">
        <w:trPr>
          <w:trHeight w:val="255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966571" w:rsidRPr="004E6E6A" w:rsidTr="004E6E6A">
        <w:trPr>
          <w:trHeight w:val="375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5744,000</w:t>
            </w:r>
          </w:p>
        </w:tc>
      </w:tr>
      <w:tr w:rsidR="00966571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2582,100</w:t>
            </w:r>
          </w:p>
        </w:tc>
      </w:tr>
      <w:tr w:rsidR="00966571" w:rsidRPr="004E6E6A" w:rsidTr="004E6E6A">
        <w:trPr>
          <w:trHeight w:val="525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966571" w:rsidRPr="004E6E6A" w:rsidTr="004E6E6A">
        <w:trPr>
          <w:trHeight w:val="525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002 00 00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966571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002 03 00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966571" w:rsidRPr="004E6E6A" w:rsidTr="004E6E6A">
        <w:trPr>
          <w:trHeight w:val="525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002 03 00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966571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муниципального органа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002 03 00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966571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571" w:rsidRPr="004E6E6A" w:rsidRDefault="00966571" w:rsidP="0096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002 03 00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571" w:rsidRPr="004E6E6A" w:rsidRDefault="00966571" w:rsidP="0096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1461,100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002 00 00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1459,200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1459,200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1081,400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муниципального органа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1081,400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1081,400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337,600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337,600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83,800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253,800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40,200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Уплата налогов, сборов и иных о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40,200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Уплата прочих налогов, сборов и иных 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002 04 00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40,200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521 00 00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1,900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521 02 00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1,900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Субвенции местным бюджетам на содержание работников, осуществляющих переданные государственные полномочия по организации предоставления гражданам субсидии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521 02 18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1,900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521 02 18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1,900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521 02 18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1,900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521 02 18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1,900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070 05 00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070 05 00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070 05 00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636,000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092 00 00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189,000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189,000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налогов,сборов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092 03 00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447,000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Уплата прочих налогов, сборов и иных 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093 99 00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  отсутствуют военные комиссариаты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001 36 00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001 36 00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муниципального органа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001 36 00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001 36 00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10,500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5,500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218 00 00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5,500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218 01 00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5,500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218 01 00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5,500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218 01 00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5,500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218 01 00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5,500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Реализация других функций, связанных с обеспечением национальной безопасности и правоохранительной деятельности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247 00 00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247 00 00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247 00 00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247 00 00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338 00 00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338 00 00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338 00 00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338 00 00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Ведомственные целевые программы Курской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555 19 00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318,400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555 19 00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318,400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555 19 00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318,400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555 19 00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318,400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422,400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Бюджетные инвестиции в объекты капитального строительства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Бюджетные инвестиции в объекты капитального строительства государственной собственности  </w:t>
            </w: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102 01 02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102 01 02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Бюджетные инвестиции в объекты государственной собственности  казенным учреждениям вне рамок государственного оборонного заказа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102 01 02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602 00 00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Компенсация выпадающих доходов организациям, предоставляющим населению услуги водоснабжения и водоотведения по тарифам, не обеспечивающим возмещение издержек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602 03 00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602 03 00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юридическим лицам (кроме государственных учреждений)</w:t>
            </w: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 и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602 03 00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602 05 00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602 050 0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602 05 00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602.05 00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юридическим лицам (кроме муниципальных учреждений)</w:t>
            </w: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 и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600 05 00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600 05 00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600 05 00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600 05 00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431 00 00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431 01 00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431 01 00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432 00 00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356,000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431 01 00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431 01 00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КУЛЬТУРА 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2124,200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2124,200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1112,400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кинематографии, финансируемые за счет средств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440 00 10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1112,400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( оказание услуг)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1112,400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265,500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115,600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44099 10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1,200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114,400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6,900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Уплата налогов, сборов и иных о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6,900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4,900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Уплата прочих налогов, сборов и иных 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440 99 10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666,500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666,500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Уплата налогов, сборов и иных о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521 000 0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Уплата прочих налогов, сборов и иных 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442 99 00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521 00 00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345,300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Софинансирования расходных обязательств, возникающих при  выполнении полномочий органов местного самоуправления по вопросам местного 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521 01 00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345,300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521 01 10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345,300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521 01 10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345,300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521 01 10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345,300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491 00 00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Выплата пенсий за выслугу лет и доплат к пенсиям муниципальных  служащих курской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491 01 00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24,000</w:t>
            </w:r>
          </w:p>
        </w:tc>
      </w:tr>
      <w:tr w:rsidR="008C350D" w:rsidRPr="004E6E6A" w:rsidTr="004E6E6A">
        <w:trPr>
          <w:trHeight w:val="36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491 01 00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50D" w:rsidRPr="004E6E6A" w:rsidRDefault="008C350D" w:rsidP="008C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491 01 00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491 01 00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505 48 00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505 48 00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505 48 00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505 48 00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512 00 00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здравоохранения, спорта и  физической культуры, туризма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512 97 00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512 97 00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512 97 00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  <w:tr w:rsidR="00C21CD2" w:rsidRPr="004E6E6A" w:rsidTr="004E6E6A">
        <w:trPr>
          <w:trHeight w:val="36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512 97 00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D2" w:rsidRPr="004E6E6A" w:rsidRDefault="00C21CD2" w:rsidP="00C21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E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5,000</w:t>
            </w:r>
          </w:p>
        </w:tc>
      </w:tr>
    </w:tbl>
    <w:p w:rsidR="00966571" w:rsidRPr="004E6E6A" w:rsidRDefault="00966571" w:rsidP="008C350D">
      <w:pPr>
        <w:rPr>
          <w:rFonts w:ascii="Arial" w:hAnsi="Arial" w:cs="Arial"/>
          <w:sz w:val="24"/>
          <w:szCs w:val="24"/>
        </w:rPr>
      </w:pPr>
    </w:p>
    <w:sectPr w:rsidR="00966571" w:rsidRPr="004E6E6A" w:rsidSect="00BF7180">
      <w:pgSz w:w="11906" w:h="16838"/>
      <w:pgMar w:top="1134" w:right="42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553" w:rsidRDefault="00BF2553" w:rsidP="00BF7180">
      <w:pPr>
        <w:spacing w:after="0" w:line="240" w:lineRule="auto"/>
      </w:pPr>
      <w:r>
        <w:separator/>
      </w:r>
    </w:p>
  </w:endnote>
  <w:endnote w:type="continuationSeparator" w:id="1">
    <w:p w:rsidR="00BF2553" w:rsidRDefault="00BF2553" w:rsidP="00BF7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553" w:rsidRDefault="00BF2553" w:rsidP="00BF7180">
      <w:pPr>
        <w:spacing w:after="0" w:line="240" w:lineRule="auto"/>
      </w:pPr>
      <w:r>
        <w:separator/>
      </w:r>
    </w:p>
  </w:footnote>
  <w:footnote w:type="continuationSeparator" w:id="1">
    <w:p w:rsidR="00BF2553" w:rsidRDefault="00BF2553" w:rsidP="00BF71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6571"/>
    <w:rsid w:val="003C15E8"/>
    <w:rsid w:val="004E6E6A"/>
    <w:rsid w:val="005A6F6F"/>
    <w:rsid w:val="005F51DB"/>
    <w:rsid w:val="006635A2"/>
    <w:rsid w:val="00715503"/>
    <w:rsid w:val="007368D6"/>
    <w:rsid w:val="00804F98"/>
    <w:rsid w:val="008C350D"/>
    <w:rsid w:val="008D67EA"/>
    <w:rsid w:val="009344F8"/>
    <w:rsid w:val="009459E4"/>
    <w:rsid w:val="00966571"/>
    <w:rsid w:val="00A70AC3"/>
    <w:rsid w:val="00A87CA0"/>
    <w:rsid w:val="00BF2553"/>
    <w:rsid w:val="00BF7180"/>
    <w:rsid w:val="00C21CD2"/>
    <w:rsid w:val="00DD64AA"/>
    <w:rsid w:val="00EA6B86"/>
    <w:rsid w:val="00F90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F7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F7180"/>
  </w:style>
  <w:style w:type="paragraph" w:styleId="a5">
    <w:name w:val="footer"/>
    <w:basedOn w:val="a"/>
    <w:link w:val="a6"/>
    <w:uiPriority w:val="99"/>
    <w:semiHidden/>
    <w:unhideWhenUsed/>
    <w:rsid w:val="00BF7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F71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Большеугонский сельсовет</Company>
  <LinksUpToDate>false</LinksUpToDate>
  <CharactersWithSpaces>15831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01</dc:creator>
  <cp:keywords/>
  <dc:description/>
  <cp:lastModifiedBy>Льговский</cp:lastModifiedBy>
  <cp:revision>14</cp:revision>
  <cp:lastPrinted>2013-12-08T11:59:00Z</cp:lastPrinted>
  <dcterms:created xsi:type="dcterms:W3CDTF">2013-12-06T07:15:00Z</dcterms:created>
  <dcterms:modified xsi:type="dcterms:W3CDTF">2013-12-08T12:02:00Z</dcterms:modified>
</cp:coreProperties>
</file>