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95" w:rsidRDefault="00B07895" w:rsidP="00B07895">
      <w:pPr>
        <w:jc w:val="center"/>
        <w:rPr>
          <w:rFonts w:ascii="Arial" w:hAnsi="Arial" w:cs="Arial"/>
          <w:b/>
          <w:bCs/>
          <w:sz w:val="28"/>
          <w:szCs w:val="28"/>
        </w:rPr>
      </w:pPr>
      <w:r w:rsidRPr="00B07895">
        <w:rPr>
          <w:rFonts w:ascii="Arial" w:hAnsi="Arial" w:cs="Arial"/>
          <w:b/>
          <w:bCs/>
          <w:sz w:val="28"/>
          <w:szCs w:val="28"/>
        </w:rPr>
        <w:t>СОБРАНИЕ ДЕПУТАТОВ</w:t>
      </w:r>
      <w:r w:rsidRPr="00B07895">
        <w:rPr>
          <w:rFonts w:ascii="Arial" w:hAnsi="Arial" w:cs="Arial"/>
          <w:b/>
          <w:bCs/>
          <w:sz w:val="28"/>
          <w:szCs w:val="28"/>
        </w:rPr>
        <w:br/>
      </w:r>
      <w:r w:rsidR="007E48C1">
        <w:rPr>
          <w:rFonts w:ascii="Arial" w:hAnsi="Arial" w:cs="Arial"/>
          <w:b/>
          <w:bCs/>
          <w:sz w:val="28"/>
          <w:szCs w:val="28"/>
        </w:rPr>
        <w:t>БОЛЬШЕУГОНСКОГО</w:t>
      </w:r>
      <w:r w:rsidRPr="00B07895">
        <w:rPr>
          <w:rFonts w:ascii="Arial" w:hAnsi="Arial" w:cs="Arial"/>
          <w:b/>
          <w:bCs/>
          <w:sz w:val="28"/>
          <w:szCs w:val="28"/>
        </w:rPr>
        <w:t xml:space="preserve"> СЕЛЬСОВЕТА</w:t>
      </w:r>
      <w:r w:rsidRPr="00B07895">
        <w:rPr>
          <w:rFonts w:ascii="Arial" w:hAnsi="Arial" w:cs="Arial"/>
          <w:b/>
          <w:bCs/>
          <w:sz w:val="28"/>
          <w:szCs w:val="28"/>
        </w:rPr>
        <w:br/>
        <w:t>ЛЬГОВСКОГО РАОЙНА</w:t>
      </w:r>
    </w:p>
    <w:p w:rsidR="002D75C2" w:rsidRPr="00B07895" w:rsidRDefault="002D75C2" w:rsidP="00B07895">
      <w:pPr>
        <w:jc w:val="center"/>
        <w:rPr>
          <w:rFonts w:ascii="Arial" w:hAnsi="Arial" w:cs="Arial"/>
          <w:b/>
          <w:bCs/>
          <w:sz w:val="28"/>
          <w:szCs w:val="28"/>
        </w:rPr>
      </w:pPr>
      <w:r>
        <w:rPr>
          <w:rFonts w:ascii="Arial" w:hAnsi="Arial" w:cs="Arial"/>
          <w:b/>
          <w:bCs/>
          <w:sz w:val="28"/>
          <w:szCs w:val="28"/>
        </w:rPr>
        <w:t xml:space="preserve">                                                                     проект</w:t>
      </w:r>
    </w:p>
    <w:p w:rsidR="00B07895" w:rsidRPr="00B07895" w:rsidRDefault="00B07895" w:rsidP="00B07895">
      <w:pPr>
        <w:jc w:val="center"/>
        <w:rPr>
          <w:rFonts w:ascii="Arial" w:hAnsi="Arial" w:cs="Arial"/>
          <w:b/>
          <w:bCs/>
          <w:sz w:val="28"/>
          <w:szCs w:val="28"/>
        </w:rPr>
      </w:pPr>
      <w:r w:rsidRPr="00B07895">
        <w:rPr>
          <w:rFonts w:ascii="Arial" w:hAnsi="Arial" w:cs="Arial"/>
          <w:b/>
          <w:bCs/>
          <w:sz w:val="28"/>
          <w:szCs w:val="28"/>
        </w:rPr>
        <w:t xml:space="preserve">Третьего созыва </w:t>
      </w:r>
    </w:p>
    <w:p w:rsidR="00B07895" w:rsidRPr="00B07895" w:rsidRDefault="00B07895" w:rsidP="00B07895">
      <w:pPr>
        <w:jc w:val="center"/>
        <w:rPr>
          <w:rFonts w:ascii="Arial" w:hAnsi="Arial" w:cs="Arial"/>
          <w:b/>
          <w:bCs/>
          <w:sz w:val="28"/>
          <w:szCs w:val="28"/>
        </w:rPr>
      </w:pPr>
      <w:r w:rsidRPr="00B07895">
        <w:rPr>
          <w:rFonts w:ascii="Arial" w:hAnsi="Arial" w:cs="Arial"/>
          <w:b/>
          <w:bCs/>
          <w:sz w:val="28"/>
          <w:szCs w:val="28"/>
        </w:rPr>
        <w:t>РЕШЕНИЕ</w:t>
      </w:r>
    </w:p>
    <w:p w:rsidR="00B07895" w:rsidRPr="00B07895" w:rsidRDefault="00B07895" w:rsidP="00B07895">
      <w:pPr>
        <w:jc w:val="center"/>
        <w:rPr>
          <w:rFonts w:ascii="Arial" w:hAnsi="Arial" w:cs="Arial"/>
          <w:b/>
          <w:bCs/>
          <w:sz w:val="28"/>
          <w:szCs w:val="28"/>
        </w:rPr>
      </w:pPr>
      <w:r w:rsidRPr="00B07895">
        <w:rPr>
          <w:rFonts w:ascii="Arial" w:hAnsi="Arial" w:cs="Arial"/>
          <w:sz w:val="28"/>
          <w:szCs w:val="28"/>
        </w:rPr>
        <w:t xml:space="preserve">от                            </w:t>
      </w:r>
      <w:proofErr w:type="gramStart"/>
      <w:r w:rsidRPr="00B07895">
        <w:rPr>
          <w:rFonts w:ascii="Arial" w:hAnsi="Arial" w:cs="Arial"/>
          <w:sz w:val="28"/>
          <w:szCs w:val="28"/>
        </w:rPr>
        <w:t>г</w:t>
      </w:r>
      <w:proofErr w:type="gramEnd"/>
      <w:r w:rsidRPr="00B07895">
        <w:rPr>
          <w:rFonts w:ascii="Arial" w:hAnsi="Arial" w:cs="Arial"/>
          <w:sz w:val="28"/>
          <w:szCs w:val="28"/>
        </w:rPr>
        <w:t xml:space="preserve">.   № </w:t>
      </w:r>
    </w:p>
    <w:p w:rsidR="00B07895" w:rsidRPr="002D75C2" w:rsidRDefault="0025422D" w:rsidP="00B07895">
      <w:pPr>
        <w:jc w:val="center"/>
        <w:rPr>
          <w:rFonts w:ascii="Times New Roman" w:hAnsi="Times New Roman" w:cs="Times New Roman"/>
          <w:sz w:val="28"/>
          <w:szCs w:val="28"/>
        </w:rPr>
      </w:pPr>
      <w:r w:rsidRPr="002D75C2">
        <w:rPr>
          <w:rFonts w:ascii="Times New Roman" w:hAnsi="Times New Roman" w:cs="Times New Roman"/>
          <w:b/>
          <w:bCs/>
          <w:color w:val="000000"/>
          <w:sz w:val="28"/>
          <w:szCs w:val="28"/>
        </w:rPr>
        <w:t xml:space="preserve">О внесении изменений в решение собрания </w:t>
      </w:r>
      <w:r w:rsidRPr="002D75C2">
        <w:rPr>
          <w:rFonts w:ascii="Times New Roman" w:hAnsi="Times New Roman" w:cs="Times New Roman"/>
          <w:bCs/>
          <w:color w:val="000000"/>
          <w:sz w:val="28"/>
          <w:szCs w:val="28"/>
        </w:rPr>
        <w:t>депутатов</w:t>
      </w:r>
      <w:r w:rsidRPr="002D75C2">
        <w:rPr>
          <w:rFonts w:ascii="Times New Roman" w:hAnsi="Times New Roman" w:cs="Times New Roman"/>
          <w:b/>
          <w:bCs/>
          <w:color w:val="000000"/>
          <w:sz w:val="28"/>
          <w:szCs w:val="28"/>
        </w:rPr>
        <w:t xml:space="preserve"> </w:t>
      </w:r>
      <w:r w:rsidR="007E48C1" w:rsidRPr="002D75C2">
        <w:rPr>
          <w:rFonts w:ascii="Times New Roman" w:hAnsi="Times New Roman" w:cs="Times New Roman"/>
          <w:b/>
          <w:bCs/>
          <w:color w:val="000000"/>
          <w:sz w:val="28"/>
          <w:szCs w:val="28"/>
        </w:rPr>
        <w:t xml:space="preserve">Большеугонского </w:t>
      </w:r>
      <w:r w:rsidRPr="002D75C2">
        <w:rPr>
          <w:rFonts w:ascii="Times New Roman" w:hAnsi="Times New Roman" w:cs="Times New Roman"/>
          <w:b/>
          <w:bCs/>
          <w:color w:val="000000"/>
          <w:sz w:val="28"/>
          <w:szCs w:val="28"/>
        </w:rPr>
        <w:t xml:space="preserve"> сельсовета Льговского района от 14.12.2021г. № </w:t>
      </w:r>
      <w:r w:rsidR="007E48C1" w:rsidRPr="002D75C2">
        <w:rPr>
          <w:rFonts w:ascii="Times New Roman" w:hAnsi="Times New Roman" w:cs="Times New Roman"/>
          <w:b/>
          <w:bCs/>
          <w:color w:val="000000"/>
          <w:sz w:val="28"/>
          <w:szCs w:val="28"/>
        </w:rPr>
        <w:t>37</w:t>
      </w:r>
      <w:r w:rsidRPr="002D75C2">
        <w:rPr>
          <w:rFonts w:ascii="Times New Roman" w:hAnsi="Times New Roman" w:cs="Times New Roman"/>
          <w:b/>
          <w:bCs/>
          <w:color w:val="000000"/>
          <w:sz w:val="28"/>
          <w:szCs w:val="28"/>
        </w:rPr>
        <w:t xml:space="preserve"> «</w:t>
      </w:r>
      <w:r w:rsidR="00B07895" w:rsidRPr="002D75C2">
        <w:rPr>
          <w:rFonts w:ascii="Times New Roman" w:hAnsi="Times New Roman" w:cs="Times New Roman"/>
          <w:b/>
          <w:bCs/>
          <w:color w:val="000000"/>
          <w:sz w:val="28"/>
          <w:szCs w:val="28"/>
        </w:rPr>
        <w:t>Об утверждении Положения о муниципальном контроле в сфере благоустройства на территории МО «</w:t>
      </w:r>
      <w:r w:rsidR="007E48C1" w:rsidRPr="002D75C2">
        <w:rPr>
          <w:rFonts w:ascii="Times New Roman" w:hAnsi="Times New Roman" w:cs="Times New Roman"/>
          <w:b/>
          <w:bCs/>
          <w:color w:val="000000"/>
          <w:sz w:val="28"/>
          <w:szCs w:val="28"/>
        </w:rPr>
        <w:t xml:space="preserve">Большеугонский </w:t>
      </w:r>
      <w:r w:rsidR="00B07895" w:rsidRPr="002D75C2">
        <w:rPr>
          <w:rFonts w:ascii="Times New Roman" w:hAnsi="Times New Roman" w:cs="Times New Roman"/>
          <w:b/>
          <w:bCs/>
          <w:color w:val="000000"/>
          <w:sz w:val="28"/>
          <w:szCs w:val="28"/>
        </w:rPr>
        <w:t xml:space="preserve"> сельсовет» Льговского района Курской области.</w:t>
      </w:r>
    </w:p>
    <w:p w:rsidR="00B07895" w:rsidRPr="002D75C2" w:rsidRDefault="00B07895" w:rsidP="00B07895">
      <w:pPr>
        <w:shd w:val="clear" w:color="auto" w:fill="FFFFFF"/>
        <w:ind w:firstLine="709"/>
        <w:jc w:val="both"/>
        <w:rPr>
          <w:rFonts w:ascii="Times New Roman" w:hAnsi="Times New Roman" w:cs="Times New Roman"/>
          <w:sz w:val="24"/>
          <w:szCs w:val="24"/>
        </w:rPr>
      </w:pPr>
      <w:proofErr w:type="gramStart"/>
      <w:r w:rsidRPr="002D75C2">
        <w:rPr>
          <w:rFonts w:ascii="Times New Roman" w:hAnsi="Times New Roman" w:cs="Times New Roman"/>
          <w:color w:val="000000"/>
          <w:sz w:val="24"/>
          <w:szCs w:val="24"/>
        </w:rPr>
        <w:t>На основании Протеста Льговского межрайонного прокурора от 16.02.2022г. № 80-2022 г., В соответствии с пунктом 19 части 1 статьи 14</w:t>
      </w:r>
      <w:r w:rsidRPr="002D75C2">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D75C2">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 </w:t>
      </w:r>
      <w:r w:rsidRPr="002D75C2">
        <w:rPr>
          <w:rFonts w:ascii="Times New Roman" w:hAnsi="Times New Roman" w:cs="Times New Roman"/>
          <w:bCs/>
          <w:color w:val="000000"/>
          <w:sz w:val="24"/>
          <w:szCs w:val="24"/>
        </w:rPr>
        <w:t>муниципального образования «</w:t>
      </w:r>
      <w:r w:rsidR="007E48C1" w:rsidRPr="002D75C2">
        <w:rPr>
          <w:rFonts w:ascii="Times New Roman" w:hAnsi="Times New Roman" w:cs="Times New Roman"/>
          <w:bCs/>
          <w:color w:val="000000"/>
          <w:sz w:val="24"/>
          <w:szCs w:val="24"/>
        </w:rPr>
        <w:t>Большеугонский</w:t>
      </w:r>
      <w:r w:rsidRPr="002D75C2">
        <w:rPr>
          <w:rFonts w:ascii="Times New Roman" w:hAnsi="Times New Roman" w:cs="Times New Roman"/>
          <w:bCs/>
          <w:color w:val="000000"/>
          <w:sz w:val="24"/>
          <w:szCs w:val="24"/>
        </w:rPr>
        <w:t xml:space="preserve"> сельсовет» Льговского района Курской области </w:t>
      </w:r>
      <w:r w:rsidRPr="002D75C2">
        <w:rPr>
          <w:rFonts w:ascii="Times New Roman" w:hAnsi="Times New Roman" w:cs="Times New Roman"/>
          <w:iCs/>
          <w:color w:val="000000"/>
          <w:sz w:val="24"/>
          <w:szCs w:val="24"/>
        </w:rPr>
        <w:t>Собрание депутатов</w:t>
      </w:r>
      <w:proofErr w:type="gramEnd"/>
      <w:r w:rsidRPr="002D75C2">
        <w:rPr>
          <w:rFonts w:ascii="Times New Roman" w:hAnsi="Times New Roman" w:cs="Times New Roman"/>
          <w:iCs/>
          <w:color w:val="000000"/>
          <w:sz w:val="24"/>
          <w:szCs w:val="24"/>
        </w:rPr>
        <w:t xml:space="preserve">  </w:t>
      </w:r>
      <w:r w:rsidR="007E48C1" w:rsidRPr="002D75C2">
        <w:rPr>
          <w:rFonts w:ascii="Times New Roman" w:hAnsi="Times New Roman" w:cs="Times New Roman"/>
          <w:iCs/>
          <w:color w:val="000000"/>
          <w:sz w:val="24"/>
          <w:szCs w:val="24"/>
        </w:rPr>
        <w:t>Большеугонского</w:t>
      </w:r>
      <w:r w:rsidRPr="002D75C2">
        <w:rPr>
          <w:rFonts w:ascii="Times New Roman" w:hAnsi="Times New Roman" w:cs="Times New Roman"/>
          <w:iCs/>
          <w:color w:val="000000"/>
          <w:sz w:val="24"/>
          <w:szCs w:val="24"/>
        </w:rPr>
        <w:t xml:space="preserve"> сельсовета Льговского района</w:t>
      </w:r>
      <w:proofErr w:type="gramStart"/>
      <w:r w:rsidRPr="002D75C2">
        <w:rPr>
          <w:rFonts w:ascii="Times New Roman" w:hAnsi="Times New Roman" w:cs="Times New Roman"/>
          <w:iCs/>
          <w:color w:val="000000"/>
          <w:sz w:val="24"/>
          <w:szCs w:val="24"/>
        </w:rPr>
        <w:t xml:space="preserve"> Р</w:t>
      </w:r>
      <w:proofErr w:type="gramEnd"/>
      <w:r w:rsidRPr="002D75C2">
        <w:rPr>
          <w:rFonts w:ascii="Times New Roman" w:hAnsi="Times New Roman" w:cs="Times New Roman"/>
          <w:iCs/>
          <w:color w:val="000000"/>
          <w:sz w:val="24"/>
          <w:szCs w:val="24"/>
        </w:rPr>
        <w:t>ешило:</w:t>
      </w:r>
    </w:p>
    <w:p w:rsidR="00B07895" w:rsidRPr="002D75C2" w:rsidRDefault="00B07895" w:rsidP="00B07895">
      <w:pPr>
        <w:shd w:val="clear" w:color="auto" w:fill="FFFFFF"/>
        <w:jc w:val="both"/>
        <w:rPr>
          <w:rFonts w:ascii="Times New Roman" w:hAnsi="Times New Roman" w:cs="Times New Roman"/>
          <w:bCs/>
          <w:color w:val="000000"/>
          <w:sz w:val="24"/>
          <w:szCs w:val="24"/>
        </w:rPr>
      </w:pPr>
      <w:r w:rsidRPr="002D75C2">
        <w:rPr>
          <w:rFonts w:ascii="Times New Roman" w:hAnsi="Times New Roman" w:cs="Times New Roman"/>
          <w:color w:val="000000"/>
          <w:sz w:val="24"/>
          <w:szCs w:val="24"/>
        </w:rPr>
        <w:t xml:space="preserve">1.Внести изменений в Решение Собрания депутатов </w:t>
      </w:r>
      <w:r w:rsidR="007E48C1" w:rsidRPr="002D75C2">
        <w:rPr>
          <w:rFonts w:ascii="Times New Roman" w:hAnsi="Times New Roman" w:cs="Times New Roman"/>
          <w:color w:val="000000"/>
          <w:sz w:val="24"/>
          <w:szCs w:val="24"/>
        </w:rPr>
        <w:t xml:space="preserve">Большеугонского </w:t>
      </w:r>
      <w:r w:rsidRPr="002D75C2">
        <w:rPr>
          <w:rFonts w:ascii="Times New Roman" w:hAnsi="Times New Roman" w:cs="Times New Roman"/>
          <w:color w:val="000000"/>
          <w:sz w:val="24"/>
          <w:szCs w:val="24"/>
        </w:rPr>
        <w:t xml:space="preserve">сельсовета Льговского района от 14.12.2021г. № </w:t>
      </w:r>
      <w:r w:rsidR="007E48C1" w:rsidRPr="002D75C2">
        <w:rPr>
          <w:rFonts w:ascii="Times New Roman" w:hAnsi="Times New Roman" w:cs="Times New Roman"/>
          <w:color w:val="000000"/>
          <w:sz w:val="24"/>
          <w:szCs w:val="24"/>
        </w:rPr>
        <w:t>37</w:t>
      </w:r>
      <w:r w:rsidRPr="002D75C2">
        <w:rPr>
          <w:rFonts w:ascii="Times New Roman" w:hAnsi="Times New Roman" w:cs="Times New Roman"/>
          <w:color w:val="000000"/>
          <w:sz w:val="24"/>
          <w:szCs w:val="24"/>
        </w:rPr>
        <w:t xml:space="preserve">  «Об утверждении  Положения о муниципальном контроле в сфере благоустройства на территории </w:t>
      </w:r>
      <w:r w:rsidRPr="002D75C2">
        <w:rPr>
          <w:rFonts w:ascii="Times New Roman" w:hAnsi="Times New Roman" w:cs="Times New Roman"/>
          <w:bCs/>
          <w:color w:val="000000"/>
          <w:sz w:val="24"/>
          <w:szCs w:val="24"/>
        </w:rPr>
        <w:t>муниципального образования «</w:t>
      </w:r>
      <w:r w:rsidR="007E48C1" w:rsidRPr="002D75C2">
        <w:rPr>
          <w:rFonts w:ascii="Times New Roman" w:hAnsi="Times New Roman" w:cs="Times New Roman"/>
          <w:bCs/>
          <w:color w:val="000000"/>
          <w:sz w:val="24"/>
          <w:szCs w:val="24"/>
        </w:rPr>
        <w:t xml:space="preserve">Большеугонский </w:t>
      </w:r>
      <w:r w:rsidRPr="002D75C2">
        <w:rPr>
          <w:rFonts w:ascii="Times New Roman" w:hAnsi="Times New Roman" w:cs="Times New Roman"/>
          <w:bCs/>
          <w:color w:val="000000"/>
          <w:sz w:val="24"/>
          <w:szCs w:val="24"/>
        </w:rPr>
        <w:t>сельсовет» Льговского района Курской области»:</w:t>
      </w:r>
    </w:p>
    <w:p w:rsidR="00B07895" w:rsidRPr="002D75C2" w:rsidRDefault="00B07895" w:rsidP="00B07895">
      <w:pPr>
        <w:ind w:firstLine="709"/>
        <w:jc w:val="both"/>
        <w:rPr>
          <w:rFonts w:ascii="Times New Roman" w:hAnsi="Times New Roman" w:cs="Times New Roman"/>
          <w:sz w:val="24"/>
          <w:szCs w:val="24"/>
        </w:rPr>
      </w:pPr>
      <w:r w:rsidRPr="002D75C2">
        <w:rPr>
          <w:rFonts w:ascii="Times New Roman" w:hAnsi="Times New Roman" w:cs="Times New Roman"/>
          <w:sz w:val="24"/>
          <w:szCs w:val="24"/>
        </w:rPr>
        <w:t>П. 2.7. изложить в новой редакции:</w:t>
      </w:r>
    </w:p>
    <w:p w:rsidR="00B07895" w:rsidRPr="002D75C2" w:rsidRDefault="00B07895" w:rsidP="00B07895">
      <w:pPr>
        <w:ind w:firstLine="709"/>
        <w:jc w:val="both"/>
        <w:rPr>
          <w:rFonts w:ascii="Times New Roman" w:hAnsi="Times New Roman" w:cs="Times New Roman"/>
          <w:sz w:val="24"/>
          <w:szCs w:val="24"/>
        </w:rPr>
      </w:pPr>
      <w:r w:rsidRPr="002D75C2">
        <w:rPr>
          <w:rFonts w:ascii="Times New Roman" w:hAnsi="Times New Roman" w:cs="Times New Roman"/>
          <w:sz w:val="24"/>
          <w:szCs w:val="24"/>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hAnsi="Times New Roman" w:cs="Times New Roman"/>
          <w:sz w:val="24"/>
          <w:szCs w:val="24"/>
        </w:rPr>
        <w:t>П.2</w:t>
      </w:r>
      <w:r w:rsidRPr="002D75C2">
        <w:rPr>
          <w:rFonts w:ascii="Times New Roman" w:eastAsia="Times New Roman" w:hAnsi="Times New Roman" w:cs="Times New Roman"/>
          <w:sz w:val="24"/>
          <w:szCs w:val="24"/>
        </w:rPr>
        <w:t xml:space="preserve">.11. изложить  в новой редакции: </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Профилактический визит:</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lastRenderedPageBreak/>
        <w:t>2.11.1.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2.11.3.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r w:rsidRPr="002D75C2">
        <w:rPr>
          <w:rFonts w:ascii="Times New Roman" w:hAnsi="Times New Roman" w:cs="Times New Roman"/>
          <w:sz w:val="24"/>
          <w:szCs w:val="24"/>
        </w:rPr>
        <w:t>, не позднее чем в течени</w:t>
      </w:r>
      <w:proofErr w:type="gramStart"/>
      <w:r w:rsidRPr="002D75C2">
        <w:rPr>
          <w:rFonts w:ascii="Times New Roman" w:hAnsi="Times New Roman" w:cs="Times New Roman"/>
          <w:sz w:val="24"/>
          <w:szCs w:val="24"/>
        </w:rPr>
        <w:t>и</w:t>
      </w:r>
      <w:proofErr w:type="gramEnd"/>
      <w:r w:rsidRPr="002D75C2">
        <w:rPr>
          <w:rFonts w:ascii="Times New Roman" w:hAnsi="Times New Roman" w:cs="Times New Roman"/>
          <w:sz w:val="24"/>
          <w:szCs w:val="24"/>
        </w:rPr>
        <w:t xml:space="preserve"> одного года с момента начала такой деятельности </w:t>
      </w:r>
      <w:r w:rsidRPr="002D75C2">
        <w:rPr>
          <w:rFonts w:ascii="Times New Roman" w:eastAsia="Times New Roman" w:hAnsi="Times New Roman" w:cs="Times New Roman"/>
          <w:sz w:val="24"/>
          <w:szCs w:val="24"/>
        </w:rPr>
        <w:t xml:space="preserve">. </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 xml:space="preserve">2.11.4. О проведении обязательного профилактического визита контролируемое лицо уведомляется уполномоченным органом не </w:t>
      </w:r>
      <w:proofErr w:type="gramStart"/>
      <w:r w:rsidRPr="002D75C2">
        <w:rPr>
          <w:rFonts w:ascii="Times New Roman" w:eastAsia="Times New Roman" w:hAnsi="Times New Roman" w:cs="Times New Roman"/>
          <w:sz w:val="24"/>
          <w:szCs w:val="24"/>
        </w:rPr>
        <w:t>позднее</w:t>
      </w:r>
      <w:proofErr w:type="gramEnd"/>
      <w:r w:rsidRPr="002D75C2">
        <w:rPr>
          <w:rFonts w:ascii="Times New Roman" w:eastAsia="Times New Roman" w:hAnsi="Times New Roman" w:cs="Times New Roman"/>
          <w:sz w:val="24"/>
          <w:szCs w:val="24"/>
        </w:rPr>
        <w:t xml:space="preserve"> чем за 5 рабочих дней до даты его проведения.</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2.11.6. Обязательный профилактический визит осуществляется не реже чем 1 раз в год.</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2.11.7. Срок осуществления обязательного профилактического визита составляет 1 рабочий день.</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7895" w:rsidRPr="002D75C2" w:rsidRDefault="00B07895" w:rsidP="00B07895">
      <w:pPr>
        <w:shd w:val="clear" w:color="auto" w:fill="FFFFFF"/>
        <w:ind w:firstLine="709"/>
        <w:jc w:val="both"/>
        <w:rPr>
          <w:rFonts w:ascii="Times New Roman" w:eastAsia="Times New Roman" w:hAnsi="Times New Roman" w:cs="Times New Roman"/>
          <w:sz w:val="24"/>
          <w:szCs w:val="24"/>
        </w:rPr>
      </w:pPr>
      <w:r w:rsidRPr="002D75C2">
        <w:rPr>
          <w:rFonts w:ascii="Times New Roman" w:eastAsia="Times New Roman" w:hAnsi="Times New Roman" w:cs="Times New Roman"/>
          <w:sz w:val="24"/>
          <w:szCs w:val="24"/>
        </w:rPr>
        <w:t>2.11.9. В случае</w:t>
      </w:r>
      <w:proofErr w:type="gramStart"/>
      <w:r w:rsidRPr="002D75C2">
        <w:rPr>
          <w:rFonts w:ascii="Times New Roman" w:eastAsia="Times New Roman" w:hAnsi="Times New Roman" w:cs="Times New Roman"/>
          <w:sz w:val="24"/>
          <w:szCs w:val="24"/>
        </w:rPr>
        <w:t>,</w:t>
      </w:r>
      <w:proofErr w:type="gramEnd"/>
      <w:r w:rsidRPr="002D75C2">
        <w:rPr>
          <w:rFonts w:ascii="Times New Roman" w:eastAsia="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7E48C1" w:rsidRPr="002D75C2" w:rsidRDefault="002D75C2" w:rsidP="002D75C2">
      <w:pPr>
        <w:pStyle w:val="ConsPlusNormal"/>
        <w:ind w:firstLine="0"/>
        <w:jc w:val="both"/>
        <w:rPr>
          <w:rFonts w:ascii="Times New Roman" w:hAnsi="Times New Roman" w:cs="Times New Roman"/>
          <w:b/>
          <w:bCs/>
          <w:color w:val="000000"/>
          <w:sz w:val="24"/>
          <w:szCs w:val="24"/>
        </w:rPr>
      </w:pPr>
      <w:r w:rsidRPr="002D75C2">
        <w:rPr>
          <w:rFonts w:ascii="Times New Roman" w:hAnsi="Times New Roman" w:cs="Times New Roman"/>
          <w:b/>
          <w:bCs/>
          <w:color w:val="000000"/>
          <w:sz w:val="24"/>
          <w:szCs w:val="24"/>
        </w:rPr>
        <w:t xml:space="preserve">Раздел </w:t>
      </w:r>
      <w:r w:rsidR="007E48C1" w:rsidRPr="002D75C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r w:rsidR="007E48C1" w:rsidRPr="002D75C2">
        <w:rPr>
          <w:rStyle w:val="a5"/>
          <w:rFonts w:ascii="Times New Roman" w:hAnsi="Times New Roman" w:cs="Times New Roman"/>
          <w:b/>
          <w:bCs/>
          <w:color w:val="000000"/>
          <w:sz w:val="24"/>
          <w:szCs w:val="24"/>
        </w:rPr>
        <w:footnoteReference w:id="1"/>
      </w:r>
    </w:p>
    <w:p w:rsidR="007E48C1" w:rsidRPr="002D75C2" w:rsidRDefault="002D75C2" w:rsidP="002D75C2">
      <w:pPr>
        <w:pStyle w:val="ConsPlusNormal"/>
        <w:ind w:firstLine="0"/>
        <w:rPr>
          <w:rFonts w:ascii="Times New Roman" w:hAnsi="Times New Roman" w:cs="Times New Roman"/>
          <w:b/>
          <w:bCs/>
          <w:color w:val="000000"/>
          <w:sz w:val="24"/>
          <w:szCs w:val="24"/>
        </w:rPr>
      </w:pPr>
      <w:r w:rsidRPr="002D75C2">
        <w:rPr>
          <w:rFonts w:ascii="Times New Roman" w:hAnsi="Times New Roman" w:cs="Times New Roman"/>
          <w:b/>
          <w:bCs/>
          <w:color w:val="000000"/>
          <w:sz w:val="24"/>
          <w:szCs w:val="24"/>
        </w:rPr>
        <w:t xml:space="preserve">   п.4.1,4.2 читать в новой редакции</w:t>
      </w:r>
    </w:p>
    <w:p w:rsidR="002D75C2" w:rsidRPr="002D75C2" w:rsidRDefault="002D75C2" w:rsidP="007E48C1">
      <w:pPr>
        <w:pStyle w:val="ConsPlusNormal"/>
        <w:spacing w:line="360" w:lineRule="auto"/>
        <w:ind w:firstLine="709"/>
        <w:jc w:val="both"/>
        <w:rPr>
          <w:rFonts w:ascii="Times New Roman" w:hAnsi="Times New Roman" w:cs="Times New Roman"/>
          <w:color w:val="000000"/>
          <w:sz w:val="24"/>
          <w:szCs w:val="24"/>
        </w:rPr>
      </w:pP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w:t>
      </w:r>
      <w:r w:rsidRPr="002D75C2">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sz w:val="24"/>
          <w:szCs w:val="24"/>
        </w:rPr>
        <w:t>1) решений о проведении контрольных мероприятий;</w:t>
      </w: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sz w:val="24"/>
          <w:szCs w:val="24"/>
        </w:rPr>
        <w:t>2) актов контрольных мероприятий, предписаний об устранении выявленных нарушений;</w:t>
      </w:r>
    </w:p>
    <w:p w:rsidR="007E48C1" w:rsidRPr="002D75C2" w:rsidRDefault="007E48C1" w:rsidP="007E48C1">
      <w:pPr>
        <w:pStyle w:val="ConsPlusNormal"/>
        <w:spacing w:line="360" w:lineRule="auto"/>
        <w:ind w:firstLine="709"/>
        <w:jc w:val="both"/>
        <w:rPr>
          <w:rFonts w:ascii="Times New Roman" w:hAnsi="Times New Roman" w:cs="Times New Roman"/>
          <w:sz w:val="24"/>
          <w:szCs w:val="24"/>
        </w:rPr>
      </w:pPr>
      <w:r w:rsidRPr="002D75C2">
        <w:rPr>
          <w:rFonts w:ascii="Times New Roman" w:hAnsi="Times New Roman" w:cs="Times New Roman"/>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rsidR="007E48C1" w:rsidRPr="002D75C2" w:rsidRDefault="007E48C1" w:rsidP="00B07895">
      <w:pPr>
        <w:shd w:val="clear" w:color="auto" w:fill="FFFFFF"/>
        <w:ind w:firstLine="709"/>
        <w:jc w:val="both"/>
        <w:rPr>
          <w:rFonts w:ascii="Times New Roman" w:eastAsia="Times New Roman" w:hAnsi="Times New Roman" w:cs="Times New Roman"/>
          <w:sz w:val="24"/>
          <w:szCs w:val="24"/>
        </w:rPr>
      </w:pPr>
    </w:p>
    <w:p w:rsidR="00B07895" w:rsidRPr="002D75C2" w:rsidRDefault="00B07895" w:rsidP="00B07895">
      <w:pPr>
        <w:ind w:firstLine="709"/>
        <w:jc w:val="both"/>
        <w:rPr>
          <w:rFonts w:ascii="Times New Roman" w:hAnsi="Times New Roman" w:cs="Times New Roman"/>
          <w:color w:val="000000"/>
          <w:sz w:val="24"/>
          <w:szCs w:val="24"/>
        </w:rPr>
      </w:pPr>
      <w:r w:rsidRPr="002D75C2">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r w:rsidRPr="002D75C2">
        <w:rPr>
          <w:rStyle w:val="a5"/>
          <w:rFonts w:ascii="Times New Roman" w:hAnsi="Times New Roman" w:cs="Times New Roman"/>
          <w:color w:val="000000"/>
          <w:sz w:val="24"/>
          <w:szCs w:val="24"/>
        </w:rPr>
        <w:footnoteReference w:id="2"/>
      </w:r>
      <w:r w:rsidRPr="002D75C2">
        <w:rPr>
          <w:rFonts w:ascii="Times New Roman" w:hAnsi="Times New Roman" w:cs="Times New Roman"/>
          <w:color w:val="000000"/>
          <w:sz w:val="24"/>
          <w:szCs w:val="24"/>
        </w:rPr>
        <w:t>,</w:t>
      </w:r>
      <w:proofErr w:type="gramStart"/>
      <w:r w:rsidRPr="002D75C2">
        <w:rPr>
          <w:rFonts w:ascii="Times New Roman" w:hAnsi="Times New Roman" w:cs="Times New Roman"/>
          <w:color w:val="000000"/>
          <w:sz w:val="24"/>
          <w:szCs w:val="24"/>
        </w:rPr>
        <w:t xml:space="preserve">  </w:t>
      </w:r>
      <w:r w:rsidRPr="002D75C2">
        <w:rPr>
          <w:rFonts w:ascii="Times New Roman" w:hAnsi="Times New Roman" w:cs="Times New Roman"/>
          <w:bCs/>
          <w:color w:val="000000"/>
          <w:sz w:val="24"/>
          <w:szCs w:val="24"/>
        </w:rPr>
        <w:t>.</w:t>
      </w:r>
      <w:proofErr w:type="gramEnd"/>
    </w:p>
    <w:p w:rsidR="00B07895" w:rsidRPr="002D75C2" w:rsidRDefault="00B07895" w:rsidP="00B07895">
      <w:pPr>
        <w:jc w:val="both"/>
        <w:rPr>
          <w:rFonts w:ascii="Times New Roman" w:hAnsi="Times New Roman" w:cs="Times New Roman"/>
          <w:sz w:val="24"/>
          <w:szCs w:val="24"/>
        </w:rPr>
      </w:pPr>
    </w:p>
    <w:p w:rsidR="00E87CDA" w:rsidRPr="00E87CDA" w:rsidRDefault="00E87CDA" w:rsidP="00E87CDA">
      <w:pPr>
        <w:pStyle w:val="3"/>
        <w:shd w:val="clear" w:color="auto" w:fill="auto"/>
        <w:tabs>
          <w:tab w:val="left" w:pos="1136"/>
        </w:tabs>
        <w:spacing w:before="0" w:after="0" w:line="317" w:lineRule="exact"/>
        <w:ind w:right="20"/>
        <w:jc w:val="both"/>
        <w:rPr>
          <w:sz w:val="24"/>
          <w:szCs w:val="24"/>
        </w:rPr>
      </w:pPr>
      <w:r>
        <w:rPr>
          <w:sz w:val="24"/>
          <w:szCs w:val="24"/>
        </w:rPr>
        <w:t xml:space="preserve">    </w:t>
      </w:r>
      <w:r w:rsidRPr="00E87CDA">
        <w:rPr>
          <w:sz w:val="24"/>
          <w:szCs w:val="24"/>
        </w:rPr>
        <w:t>Председатель собрания депутатов</w:t>
      </w:r>
    </w:p>
    <w:p w:rsidR="00E87CDA" w:rsidRPr="00E87CDA" w:rsidRDefault="00E87CDA" w:rsidP="00E87CDA">
      <w:pPr>
        <w:pStyle w:val="3"/>
        <w:shd w:val="clear" w:color="auto" w:fill="auto"/>
        <w:tabs>
          <w:tab w:val="left" w:pos="1136"/>
        </w:tabs>
        <w:spacing w:before="0" w:after="0" w:line="317" w:lineRule="exact"/>
        <w:ind w:right="20"/>
        <w:jc w:val="both"/>
        <w:rPr>
          <w:sz w:val="24"/>
          <w:szCs w:val="24"/>
        </w:rPr>
      </w:pPr>
      <w:r>
        <w:rPr>
          <w:sz w:val="24"/>
          <w:szCs w:val="24"/>
        </w:rPr>
        <w:t xml:space="preserve">    </w:t>
      </w:r>
      <w:r w:rsidRPr="00E87CDA">
        <w:rPr>
          <w:sz w:val="24"/>
          <w:szCs w:val="24"/>
        </w:rPr>
        <w:t>Большеугонского сельсовета</w:t>
      </w:r>
    </w:p>
    <w:p w:rsidR="00B07895" w:rsidRPr="002D75C2" w:rsidRDefault="00E87CDA" w:rsidP="00E87CDA">
      <w:pPr>
        <w:tabs>
          <w:tab w:val="left" w:pos="1000"/>
          <w:tab w:val="left" w:pos="2552"/>
        </w:tabs>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E87CDA">
        <w:rPr>
          <w:rFonts w:ascii="Times New Roman" w:hAnsi="Times New Roman" w:cs="Times New Roman"/>
          <w:sz w:val="24"/>
          <w:szCs w:val="24"/>
        </w:rPr>
        <w:t xml:space="preserve">Льговского района                                                             </w:t>
      </w:r>
      <w:r w:rsidRPr="00E87CDA">
        <w:rPr>
          <w:rFonts w:ascii="Times New Roman" w:hAnsi="Times New Roman" w:cs="Times New Roman"/>
          <w:sz w:val="24"/>
          <w:szCs w:val="24"/>
        </w:rPr>
        <w:t xml:space="preserve">       </w:t>
      </w:r>
      <w:r w:rsidR="002D75C2">
        <w:rPr>
          <w:rFonts w:ascii="Times New Roman" w:hAnsi="Times New Roman" w:cs="Times New Roman"/>
          <w:sz w:val="24"/>
          <w:szCs w:val="24"/>
        </w:rPr>
        <w:t xml:space="preserve">В.Ю. </w:t>
      </w:r>
      <w:proofErr w:type="spellStart"/>
      <w:r w:rsidR="002D75C2">
        <w:rPr>
          <w:rFonts w:ascii="Times New Roman" w:hAnsi="Times New Roman" w:cs="Times New Roman"/>
          <w:sz w:val="24"/>
          <w:szCs w:val="24"/>
        </w:rPr>
        <w:t>Чкония</w:t>
      </w:r>
      <w:proofErr w:type="spellEnd"/>
    </w:p>
    <w:p w:rsidR="00B07895" w:rsidRPr="002D75C2" w:rsidRDefault="00B07895" w:rsidP="00B07895">
      <w:pPr>
        <w:tabs>
          <w:tab w:val="left" w:pos="1000"/>
          <w:tab w:val="left" w:pos="2552"/>
        </w:tabs>
        <w:jc w:val="both"/>
        <w:rPr>
          <w:rFonts w:ascii="Times New Roman" w:hAnsi="Times New Roman" w:cs="Times New Roman"/>
          <w:sz w:val="24"/>
          <w:szCs w:val="24"/>
        </w:rPr>
      </w:pPr>
    </w:p>
    <w:p w:rsidR="00B07895" w:rsidRPr="002D75C2" w:rsidRDefault="00B07895" w:rsidP="00B07895">
      <w:pPr>
        <w:rPr>
          <w:rFonts w:ascii="Times New Roman" w:hAnsi="Times New Roman" w:cs="Times New Roman"/>
          <w:bCs/>
          <w:color w:val="000000"/>
          <w:sz w:val="24"/>
          <w:szCs w:val="24"/>
        </w:rPr>
      </w:pPr>
      <w:r w:rsidRPr="002D75C2">
        <w:rPr>
          <w:rFonts w:ascii="Times New Roman" w:hAnsi="Times New Roman" w:cs="Times New Roman"/>
          <w:sz w:val="24"/>
          <w:szCs w:val="24"/>
        </w:rPr>
        <w:t xml:space="preserve">Глава </w:t>
      </w:r>
      <w:r w:rsidRPr="002D75C2">
        <w:rPr>
          <w:rFonts w:ascii="Times New Roman" w:hAnsi="Times New Roman" w:cs="Times New Roman"/>
          <w:bCs/>
          <w:color w:val="000000"/>
          <w:sz w:val="24"/>
          <w:szCs w:val="24"/>
        </w:rPr>
        <w:t xml:space="preserve"> </w:t>
      </w:r>
      <w:r w:rsidR="002D75C2">
        <w:rPr>
          <w:rFonts w:ascii="Times New Roman" w:hAnsi="Times New Roman" w:cs="Times New Roman"/>
          <w:bCs/>
          <w:color w:val="000000"/>
          <w:sz w:val="24"/>
          <w:szCs w:val="24"/>
        </w:rPr>
        <w:t xml:space="preserve">Большеугонского </w:t>
      </w:r>
      <w:r w:rsidRPr="002D75C2">
        <w:rPr>
          <w:rFonts w:ascii="Times New Roman" w:hAnsi="Times New Roman" w:cs="Times New Roman"/>
          <w:bCs/>
          <w:color w:val="000000"/>
          <w:sz w:val="24"/>
          <w:szCs w:val="24"/>
        </w:rPr>
        <w:t xml:space="preserve"> сельсовета</w:t>
      </w:r>
    </w:p>
    <w:p w:rsidR="00B07895" w:rsidRPr="002D75C2" w:rsidRDefault="00B07895" w:rsidP="00B07895">
      <w:pPr>
        <w:rPr>
          <w:rFonts w:ascii="Times New Roman" w:hAnsi="Times New Roman" w:cs="Times New Roman"/>
          <w:sz w:val="24"/>
          <w:szCs w:val="24"/>
        </w:rPr>
      </w:pPr>
      <w:r w:rsidRPr="002D75C2">
        <w:rPr>
          <w:rFonts w:ascii="Times New Roman" w:hAnsi="Times New Roman" w:cs="Times New Roman"/>
          <w:bCs/>
          <w:color w:val="000000"/>
          <w:sz w:val="24"/>
          <w:szCs w:val="24"/>
        </w:rPr>
        <w:t xml:space="preserve">Льговского района                                                        </w:t>
      </w:r>
      <w:r w:rsidR="002D75C2">
        <w:rPr>
          <w:rFonts w:ascii="Times New Roman" w:hAnsi="Times New Roman" w:cs="Times New Roman"/>
          <w:bCs/>
          <w:color w:val="000000"/>
          <w:sz w:val="24"/>
          <w:szCs w:val="24"/>
        </w:rPr>
        <w:t>А.А. Юдин</w:t>
      </w:r>
    </w:p>
    <w:p w:rsidR="00B07895" w:rsidRPr="002D75C2" w:rsidRDefault="00B07895" w:rsidP="00B07895">
      <w:pPr>
        <w:spacing w:line="240" w:lineRule="exact"/>
        <w:ind w:left="5398"/>
        <w:jc w:val="center"/>
        <w:rPr>
          <w:rFonts w:ascii="Times New Roman" w:hAnsi="Times New Roman" w:cs="Times New Roman"/>
          <w:b/>
          <w:color w:val="000000"/>
          <w:sz w:val="24"/>
          <w:szCs w:val="24"/>
        </w:rPr>
      </w:pPr>
    </w:p>
    <w:p w:rsidR="00B07895" w:rsidRPr="002D75C2" w:rsidRDefault="00B07895" w:rsidP="00B07895">
      <w:pPr>
        <w:spacing w:line="240" w:lineRule="exact"/>
        <w:ind w:left="5398"/>
        <w:jc w:val="center"/>
        <w:rPr>
          <w:rFonts w:ascii="Times New Roman" w:hAnsi="Times New Roman" w:cs="Times New Roman"/>
          <w:b/>
          <w:color w:val="000000"/>
          <w:sz w:val="28"/>
          <w:szCs w:val="28"/>
        </w:rPr>
      </w:pPr>
    </w:p>
    <w:p w:rsidR="00B07895" w:rsidRPr="002D75C2" w:rsidRDefault="00B07895" w:rsidP="00B07895">
      <w:pPr>
        <w:spacing w:line="240" w:lineRule="exact"/>
        <w:rPr>
          <w:rFonts w:ascii="Times New Roman" w:hAnsi="Times New Roman" w:cs="Times New Roman"/>
          <w:b/>
          <w:color w:val="000000"/>
          <w:sz w:val="28"/>
          <w:szCs w:val="28"/>
        </w:rPr>
      </w:pPr>
      <w:r w:rsidRPr="002D75C2">
        <w:rPr>
          <w:rFonts w:ascii="Times New Roman" w:hAnsi="Times New Roman" w:cs="Times New Roman"/>
          <w:b/>
          <w:color w:val="000000"/>
          <w:sz w:val="28"/>
          <w:szCs w:val="28"/>
        </w:rPr>
        <w:br w:type="page"/>
      </w:r>
    </w:p>
    <w:p w:rsidR="00B07895" w:rsidRPr="00B07895" w:rsidRDefault="00B07895" w:rsidP="0057243A">
      <w:pPr>
        <w:ind w:firstLine="709"/>
        <w:jc w:val="both"/>
        <w:rPr>
          <w:rFonts w:ascii="Arial" w:hAnsi="Arial" w:cs="Arial"/>
          <w:sz w:val="28"/>
          <w:szCs w:val="28"/>
        </w:rPr>
      </w:pPr>
      <w:r w:rsidRPr="00B07895">
        <w:rPr>
          <w:rFonts w:ascii="Arial" w:hAnsi="Arial" w:cs="Arial"/>
          <w:sz w:val="28"/>
          <w:szCs w:val="28"/>
        </w:rPr>
        <w:lastRenderedPageBreak/>
        <w:t xml:space="preserve"> </w:t>
      </w:r>
    </w:p>
    <w:p w:rsidR="00676B7B" w:rsidRPr="00B07895" w:rsidRDefault="00676B7B">
      <w:pPr>
        <w:rPr>
          <w:rFonts w:ascii="Arial" w:hAnsi="Arial" w:cs="Arial"/>
          <w:sz w:val="28"/>
          <w:szCs w:val="28"/>
        </w:rPr>
      </w:pPr>
    </w:p>
    <w:sectPr w:rsidR="00676B7B" w:rsidRPr="00B07895" w:rsidSect="007329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2B" w:rsidRDefault="00A14C2B" w:rsidP="00B07895">
      <w:pPr>
        <w:spacing w:after="0" w:line="240" w:lineRule="auto"/>
      </w:pPr>
      <w:r>
        <w:separator/>
      </w:r>
    </w:p>
  </w:endnote>
  <w:endnote w:type="continuationSeparator" w:id="0">
    <w:p w:rsidR="00A14C2B" w:rsidRDefault="00A14C2B" w:rsidP="00B0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2B" w:rsidRDefault="00A14C2B" w:rsidP="00B07895">
      <w:pPr>
        <w:spacing w:after="0" w:line="240" w:lineRule="auto"/>
      </w:pPr>
      <w:r>
        <w:separator/>
      </w:r>
    </w:p>
  </w:footnote>
  <w:footnote w:type="continuationSeparator" w:id="0">
    <w:p w:rsidR="00A14C2B" w:rsidRDefault="00A14C2B" w:rsidP="00B07895">
      <w:pPr>
        <w:spacing w:after="0" w:line="240" w:lineRule="auto"/>
      </w:pPr>
      <w:r>
        <w:continuationSeparator/>
      </w:r>
    </w:p>
  </w:footnote>
  <w:footnote w:id="1">
    <w:p w:rsidR="007E48C1" w:rsidRDefault="007E48C1" w:rsidP="007E48C1">
      <w:pPr>
        <w:autoSpaceDE w:val="0"/>
        <w:autoSpaceDN w:val="0"/>
        <w:adjustRightInd w:val="0"/>
        <w:jc w:val="both"/>
        <w:rPr>
          <w:sz w:val="24"/>
          <w:szCs w:val="24"/>
        </w:rPr>
      </w:pPr>
      <w:r>
        <w:rPr>
          <w:rStyle w:val="a5"/>
        </w:rPr>
        <w:t xml:space="preserve"> </w:t>
      </w:r>
      <w:r>
        <w:rPr>
          <w:rFonts w:eastAsiaTheme="minorHAnsi"/>
          <w:lang w:eastAsia="en-US"/>
        </w:rPr>
        <w:t xml:space="preserve">   </w:t>
      </w:r>
    </w:p>
    <w:p w:rsidR="007E48C1" w:rsidRDefault="007E48C1" w:rsidP="007E48C1">
      <w:pPr>
        <w:pStyle w:val="a3"/>
      </w:pPr>
    </w:p>
  </w:footnote>
  <w:footnote w:id="2">
    <w:p w:rsidR="00B07895" w:rsidRPr="008629D3" w:rsidRDefault="00B07895" w:rsidP="00B0789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06836"/>
    <w:multiLevelType w:val="hybridMultilevel"/>
    <w:tmpl w:val="C58064D6"/>
    <w:lvl w:ilvl="0" w:tplc="D77E7A36">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243A"/>
    <w:rsid w:val="0025422D"/>
    <w:rsid w:val="00285D17"/>
    <w:rsid w:val="002D75C2"/>
    <w:rsid w:val="004E7FE8"/>
    <w:rsid w:val="0057243A"/>
    <w:rsid w:val="00676B7B"/>
    <w:rsid w:val="00732921"/>
    <w:rsid w:val="007E48C1"/>
    <w:rsid w:val="00805FF2"/>
    <w:rsid w:val="00A14C2B"/>
    <w:rsid w:val="00B07895"/>
    <w:rsid w:val="00E64B90"/>
    <w:rsid w:val="00E87CDA"/>
    <w:rsid w:val="00FC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B07895"/>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uiPriority w:val="99"/>
    <w:semiHidden/>
    <w:rsid w:val="00B07895"/>
    <w:rPr>
      <w:sz w:val="20"/>
      <w:szCs w:val="20"/>
    </w:rPr>
  </w:style>
  <w:style w:type="character" w:customStyle="1" w:styleId="1">
    <w:name w:val="Текст сноски Знак1"/>
    <w:basedOn w:val="a0"/>
    <w:link w:val="a3"/>
    <w:rsid w:val="00B07895"/>
    <w:rPr>
      <w:rFonts w:ascii="Times New Roman" w:eastAsia="Times New Roman" w:hAnsi="Times New Roman" w:cs="Times New Roman"/>
      <w:sz w:val="20"/>
      <w:szCs w:val="20"/>
    </w:rPr>
  </w:style>
  <w:style w:type="character" w:styleId="a5">
    <w:name w:val="footnote reference"/>
    <w:uiPriority w:val="99"/>
    <w:semiHidden/>
    <w:unhideWhenUsed/>
    <w:rsid w:val="00B07895"/>
    <w:rPr>
      <w:vertAlign w:val="superscript"/>
    </w:rPr>
  </w:style>
  <w:style w:type="paragraph" w:styleId="a6">
    <w:name w:val="List Paragraph"/>
    <w:basedOn w:val="a"/>
    <w:uiPriority w:val="34"/>
    <w:qFormat/>
    <w:rsid w:val="00B07895"/>
    <w:pPr>
      <w:ind w:left="720"/>
      <w:contextualSpacing/>
    </w:pPr>
  </w:style>
  <w:style w:type="paragraph" w:customStyle="1" w:styleId="ConsPlusNormal">
    <w:name w:val="ConsPlusNormal"/>
    <w:uiPriority w:val="99"/>
    <w:rsid w:val="007E48C1"/>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a7">
    <w:name w:val="Основной текст_"/>
    <w:basedOn w:val="a0"/>
    <w:link w:val="3"/>
    <w:locked/>
    <w:rsid w:val="00E87CDA"/>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7"/>
    <w:rsid w:val="00E87CDA"/>
    <w:pPr>
      <w:shd w:val="clear" w:color="auto" w:fill="FFFFFF"/>
      <w:spacing w:before="300" w:after="300" w:line="0" w:lineRule="atLeas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2664">
      <w:bodyDiv w:val="1"/>
      <w:marLeft w:val="0"/>
      <w:marRight w:val="0"/>
      <w:marTop w:val="0"/>
      <w:marBottom w:val="0"/>
      <w:divBdr>
        <w:top w:val="none" w:sz="0" w:space="0" w:color="auto"/>
        <w:left w:val="none" w:sz="0" w:space="0" w:color="auto"/>
        <w:bottom w:val="none" w:sz="0" w:space="0" w:color="auto"/>
        <w:right w:val="none" w:sz="0" w:space="0" w:color="auto"/>
      </w:divBdr>
    </w:div>
    <w:div w:id="13589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EC3F-05AB-48CA-9FC7-9683B6C3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Людмила Дорохова</cp:lastModifiedBy>
  <cp:revision>8</cp:revision>
  <dcterms:created xsi:type="dcterms:W3CDTF">2022-03-02T08:04:00Z</dcterms:created>
  <dcterms:modified xsi:type="dcterms:W3CDTF">2022-03-03T05:57:00Z</dcterms:modified>
</cp:coreProperties>
</file>