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E03CA" w14:textId="121A9972" w:rsidR="00B863CE" w:rsidRDefault="00B863CE" w:rsidP="00B863CE">
      <w:pPr>
        <w:jc w:val="center"/>
        <w:rPr>
          <w:b/>
        </w:rPr>
      </w:pPr>
      <w:r>
        <w:rPr>
          <w:b/>
        </w:rPr>
        <w:t>СОБРАНИЕ ДЕПУТАТОВ</w:t>
      </w:r>
    </w:p>
    <w:p w14:paraId="39A44ADE" w14:textId="77777777" w:rsidR="00B863CE" w:rsidRDefault="00B863CE" w:rsidP="00B863CE">
      <w:pPr>
        <w:jc w:val="center"/>
        <w:rPr>
          <w:b/>
        </w:rPr>
      </w:pPr>
      <w:r>
        <w:rPr>
          <w:b/>
        </w:rPr>
        <w:t>БОЛЬШЕУГОНСКОГО СЕЛЬСОВЕТА</w:t>
      </w:r>
    </w:p>
    <w:p w14:paraId="6ED8E6C9" w14:textId="217D5799" w:rsidR="00B863CE" w:rsidRDefault="00B863CE" w:rsidP="00B863CE">
      <w:pPr>
        <w:jc w:val="center"/>
        <w:rPr>
          <w:b/>
        </w:rPr>
      </w:pPr>
      <w:r>
        <w:rPr>
          <w:b/>
        </w:rPr>
        <w:t>ЛЬГОВСКОГО РАЙОНА</w:t>
      </w:r>
    </w:p>
    <w:p w14:paraId="6096505D" w14:textId="77777777" w:rsidR="00B863CE" w:rsidRDefault="000E006D" w:rsidP="00D03C1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29C8860E" w:rsidR="00D03C14" w:rsidRPr="00700821" w:rsidRDefault="00AB2440" w:rsidP="00D03C14">
      <w:pPr>
        <w:rPr>
          <w:b/>
          <w:bCs/>
          <w:sz w:val="28"/>
          <w:szCs w:val="28"/>
        </w:rPr>
      </w:pPr>
      <w:r w:rsidRPr="00AB2440">
        <w:rPr>
          <w:bCs/>
          <w:sz w:val="28"/>
          <w:szCs w:val="28"/>
        </w:rPr>
        <w:t>14 декабря</w:t>
      </w:r>
      <w:r w:rsidR="00D03C14" w:rsidRPr="00700821">
        <w:rPr>
          <w:sz w:val="28"/>
          <w:szCs w:val="28"/>
        </w:rPr>
        <w:t xml:space="preserve"> 2021 г.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</w:rPr>
        <w:t>37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06071F16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E006D">
        <w:rPr>
          <w:b/>
          <w:bCs/>
          <w:color w:val="000000"/>
          <w:sz w:val="28"/>
          <w:szCs w:val="28"/>
        </w:rPr>
        <w:t>МО «</w:t>
      </w:r>
      <w:r w:rsidR="000E006D">
        <w:rPr>
          <w:b/>
          <w:bCs/>
          <w:color w:val="000000"/>
        </w:rPr>
        <w:t>Большеугонский сельсовет» Л</w:t>
      </w:r>
      <w:r w:rsidR="00E228EA">
        <w:rPr>
          <w:b/>
          <w:bCs/>
          <w:color w:val="000000"/>
        </w:rPr>
        <w:t>ь</w:t>
      </w:r>
      <w:r w:rsidR="000E006D">
        <w:rPr>
          <w:b/>
          <w:bCs/>
          <w:color w:val="000000"/>
        </w:rPr>
        <w:t>говск</w:t>
      </w:r>
      <w:r w:rsidR="00E228EA">
        <w:rPr>
          <w:b/>
          <w:bCs/>
          <w:color w:val="000000"/>
        </w:rPr>
        <w:t>ого района Курской области</w:t>
      </w:r>
      <w:r w:rsidR="000E006D">
        <w:rPr>
          <w:b/>
          <w:bCs/>
          <w:color w:val="000000"/>
        </w:rPr>
        <w:t xml:space="preserve"> 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642B683A" w:rsidR="00D03C14" w:rsidRPr="00DC3FE2" w:rsidRDefault="00D03C14" w:rsidP="00D03C14">
      <w:pPr>
        <w:shd w:val="clear" w:color="auto" w:fill="FFFFFF"/>
        <w:ind w:firstLine="709"/>
        <w:jc w:val="both"/>
      </w:pPr>
      <w:r w:rsidRPr="00DC3FE2">
        <w:rPr>
          <w:color w:val="000000"/>
        </w:rPr>
        <w:t>В соответствии с пунктом 19 части 1 статьи 14</w:t>
      </w:r>
      <w:r w:rsidRPr="00DC3FE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C3FE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C3FE2">
        <w:t xml:space="preserve"> </w:t>
      </w:r>
      <w:r w:rsidR="00E228EA" w:rsidRPr="00DC3FE2">
        <w:rPr>
          <w:bCs/>
          <w:color w:val="000000"/>
        </w:rPr>
        <w:t>муниципального образования «Большеугонский сельсовет» Льговского района Курской области</w:t>
      </w:r>
      <w:r w:rsidRPr="00DC3FE2">
        <w:rPr>
          <w:b/>
          <w:bCs/>
          <w:color w:val="000000"/>
        </w:rPr>
        <w:t xml:space="preserve"> </w:t>
      </w:r>
      <w:r w:rsidR="00E228EA" w:rsidRPr="00DC3FE2">
        <w:rPr>
          <w:i/>
          <w:iCs/>
          <w:color w:val="000000"/>
        </w:rPr>
        <w:t>Собрание депутатов Большеугонского сельсовета Льговского района</w:t>
      </w:r>
      <w:proofErr w:type="gramStart"/>
      <w:r w:rsidR="00E228EA" w:rsidRPr="00DC3FE2">
        <w:rPr>
          <w:i/>
          <w:iCs/>
          <w:color w:val="000000"/>
        </w:rPr>
        <w:t xml:space="preserve"> Р</w:t>
      </w:r>
      <w:proofErr w:type="gramEnd"/>
      <w:r w:rsidR="00E228EA" w:rsidRPr="00DC3FE2">
        <w:rPr>
          <w:i/>
          <w:iCs/>
          <w:color w:val="000000"/>
        </w:rPr>
        <w:t>ешило:</w:t>
      </w:r>
    </w:p>
    <w:p w14:paraId="17FAD9C2" w14:textId="77777777" w:rsidR="00D03C14" w:rsidRPr="00DC3FE2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1B0A25B4" w14:textId="44144D68" w:rsidR="00D03C14" w:rsidRPr="00DC3FE2" w:rsidRDefault="00D03C14" w:rsidP="00D03C14">
      <w:pPr>
        <w:shd w:val="clear" w:color="auto" w:fill="FFFFFF"/>
        <w:ind w:firstLine="709"/>
        <w:jc w:val="both"/>
      </w:pPr>
      <w:r w:rsidRPr="00DC3FE2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228EA" w:rsidRPr="00DC3FE2">
        <w:rPr>
          <w:bCs/>
          <w:color w:val="000000"/>
        </w:rPr>
        <w:t>муниципального образования «Большеугонский сельсовет» Льговского района Курской области.</w:t>
      </w:r>
    </w:p>
    <w:p w14:paraId="6F551818" w14:textId="76FBAC0B" w:rsidR="00D03C14" w:rsidRPr="00DC3FE2" w:rsidRDefault="00D03C14" w:rsidP="008629D3">
      <w:pPr>
        <w:ind w:firstLine="709"/>
        <w:jc w:val="both"/>
        <w:rPr>
          <w:color w:val="000000"/>
        </w:rPr>
      </w:pPr>
      <w:r w:rsidRPr="00DC3FE2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DC3FE2">
        <w:rPr>
          <w:rStyle w:val="aff2"/>
          <w:color w:val="000000"/>
        </w:rPr>
        <w:footnoteReference w:id="1"/>
      </w:r>
      <w:r w:rsidRPr="00DC3FE2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E228EA" w:rsidRPr="00DC3FE2">
        <w:rPr>
          <w:bCs/>
          <w:color w:val="000000"/>
        </w:rPr>
        <w:t>муниципального образования «Большеугонский сельсовет» Льговского района Курской области.</w:t>
      </w:r>
    </w:p>
    <w:p w14:paraId="2E8A4948" w14:textId="2B195F42" w:rsidR="00D03C14" w:rsidRPr="00DC3FE2" w:rsidRDefault="00D03C14" w:rsidP="008629D3">
      <w:pPr>
        <w:ind w:firstLine="709"/>
        <w:jc w:val="both"/>
      </w:pPr>
      <w:r w:rsidRPr="00DC3FE2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E228EA" w:rsidRPr="00DC3FE2">
        <w:rPr>
          <w:bCs/>
          <w:color w:val="000000"/>
        </w:rPr>
        <w:t>муниципального образования «Большеугонский сельсовет» Льговского района Курской области</w:t>
      </w:r>
      <w:r w:rsidRPr="00DC3FE2">
        <w:rPr>
          <w:i/>
          <w:iCs/>
          <w:color w:val="000000"/>
        </w:rPr>
        <w:t xml:space="preserve"> </w:t>
      </w:r>
      <w:r w:rsidRPr="00DC3FE2">
        <w:rPr>
          <w:color w:val="000000"/>
        </w:rPr>
        <w:t xml:space="preserve">вступают в силу с 1 марта 2022 года. </w:t>
      </w:r>
    </w:p>
    <w:p w14:paraId="0A2A0CAD" w14:textId="77777777" w:rsidR="00D03C14" w:rsidRPr="00DC3FE2" w:rsidRDefault="00D03C14" w:rsidP="00D03C14">
      <w:pPr>
        <w:shd w:val="clear" w:color="auto" w:fill="FFFFFF"/>
        <w:jc w:val="both"/>
        <w:rPr>
          <w:color w:val="000000"/>
        </w:rPr>
      </w:pPr>
    </w:p>
    <w:p w14:paraId="1E0198AC" w14:textId="77777777" w:rsidR="006350C6" w:rsidRPr="00DC3FE2" w:rsidRDefault="00E228EA" w:rsidP="006350C6">
      <w:pPr>
        <w:tabs>
          <w:tab w:val="left" w:pos="1000"/>
          <w:tab w:val="left" w:pos="2552"/>
        </w:tabs>
        <w:jc w:val="both"/>
      </w:pPr>
      <w:r w:rsidRPr="00DC3FE2">
        <w:t xml:space="preserve">Председатель собрания </w:t>
      </w:r>
    </w:p>
    <w:p w14:paraId="3B0BFF23" w14:textId="00DAE292" w:rsidR="00E228EA" w:rsidRPr="00DC3FE2" w:rsidRDefault="00E228EA" w:rsidP="00D03C14">
      <w:pPr>
        <w:tabs>
          <w:tab w:val="left" w:pos="1000"/>
          <w:tab w:val="left" w:pos="2552"/>
        </w:tabs>
        <w:jc w:val="both"/>
      </w:pPr>
      <w:r w:rsidRPr="00DC3FE2">
        <w:t xml:space="preserve">депутатов </w:t>
      </w:r>
      <w:r w:rsidR="006350C6" w:rsidRPr="00DC3FE2">
        <w:t xml:space="preserve">                                                                                    В.Ю. </w:t>
      </w:r>
      <w:proofErr w:type="spellStart"/>
      <w:r w:rsidR="006350C6" w:rsidRPr="00DC3FE2">
        <w:t>Чкония</w:t>
      </w:r>
      <w:proofErr w:type="spellEnd"/>
    </w:p>
    <w:p w14:paraId="21205E67" w14:textId="77777777" w:rsidR="00D03C14" w:rsidRPr="00DC3FE2" w:rsidRDefault="00D03C14" w:rsidP="00D03C14">
      <w:pPr>
        <w:tabs>
          <w:tab w:val="left" w:pos="1000"/>
          <w:tab w:val="left" w:pos="2552"/>
        </w:tabs>
        <w:jc w:val="both"/>
      </w:pPr>
    </w:p>
    <w:p w14:paraId="71D26271" w14:textId="49C4AD43" w:rsidR="00D03C14" w:rsidRPr="00DC3FE2" w:rsidRDefault="00D03C14" w:rsidP="00D03C14">
      <w:pPr>
        <w:rPr>
          <w:bCs/>
          <w:color w:val="000000"/>
        </w:rPr>
      </w:pPr>
      <w:r w:rsidRPr="00DC3FE2">
        <w:t>Глава</w:t>
      </w:r>
      <w:r w:rsidR="00E228EA" w:rsidRPr="00DC3FE2">
        <w:t xml:space="preserve">      </w:t>
      </w:r>
      <w:r w:rsidR="00E228EA" w:rsidRPr="00DC3FE2">
        <w:rPr>
          <w:bCs/>
          <w:color w:val="000000"/>
        </w:rPr>
        <w:t>Большеугонского сельсовета</w:t>
      </w:r>
    </w:p>
    <w:p w14:paraId="352CEE25" w14:textId="5CE72B4F" w:rsidR="00E228EA" w:rsidRPr="00DC3FE2" w:rsidRDefault="00E228EA" w:rsidP="00D03C14">
      <w:r w:rsidRPr="00DC3FE2">
        <w:rPr>
          <w:bCs/>
          <w:color w:val="000000"/>
        </w:rPr>
        <w:t xml:space="preserve">Льговского района                                                                    </w:t>
      </w:r>
      <w:r w:rsidR="002D24CC" w:rsidRPr="00DC3FE2">
        <w:rPr>
          <w:bCs/>
          <w:color w:val="000000"/>
        </w:rPr>
        <w:t xml:space="preserve">   </w:t>
      </w:r>
      <w:r w:rsidRPr="00DC3FE2">
        <w:rPr>
          <w:bCs/>
          <w:color w:val="000000"/>
        </w:rPr>
        <w:t xml:space="preserve">  </w:t>
      </w:r>
      <w:r w:rsidRPr="00DC3FE2">
        <w:rPr>
          <w:b/>
          <w:bCs/>
          <w:color w:val="000000"/>
        </w:rPr>
        <w:t xml:space="preserve">А.А. </w:t>
      </w:r>
      <w:r w:rsidRPr="00AB2440">
        <w:rPr>
          <w:bCs/>
          <w:color w:val="000000"/>
        </w:rPr>
        <w:t>Юдин</w:t>
      </w:r>
    </w:p>
    <w:p w14:paraId="2F177EC4" w14:textId="77777777" w:rsidR="00D03C14" w:rsidRPr="00DC3FE2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DC3FE2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DC3FE2" w:rsidRDefault="00D03C14" w:rsidP="00D03C14">
      <w:pPr>
        <w:spacing w:line="240" w:lineRule="exact"/>
        <w:rPr>
          <w:b/>
          <w:color w:val="000000"/>
        </w:rPr>
      </w:pPr>
      <w:r w:rsidRPr="00DC3FE2">
        <w:rPr>
          <w:b/>
          <w:color w:val="000000"/>
        </w:rPr>
        <w:br w:type="page"/>
      </w:r>
    </w:p>
    <w:p w14:paraId="71FB3F5F" w14:textId="77777777" w:rsidR="00D03C14" w:rsidRPr="00DC3FE2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DC3FE2" w:rsidRDefault="00D03C14" w:rsidP="00D03C14">
      <w:pPr>
        <w:tabs>
          <w:tab w:val="num" w:pos="200"/>
        </w:tabs>
        <w:ind w:left="4536"/>
        <w:jc w:val="center"/>
        <w:outlineLvl w:val="0"/>
      </w:pPr>
      <w:r w:rsidRPr="00DC3FE2">
        <w:t>УТВЕРЖДЕНО</w:t>
      </w:r>
    </w:p>
    <w:p w14:paraId="78D402A5" w14:textId="1DC08B04" w:rsidR="00D03C14" w:rsidRPr="00DC3FE2" w:rsidRDefault="00D03C14" w:rsidP="00D03C14">
      <w:pPr>
        <w:ind w:left="4536"/>
        <w:jc w:val="center"/>
        <w:rPr>
          <w:i/>
          <w:iCs/>
          <w:color w:val="000000"/>
        </w:rPr>
      </w:pPr>
      <w:r w:rsidRPr="00DC3FE2">
        <w:rPr>
          <w:color w:val="000000"/>
        </w:rPr>
        <w:t xml:space="preserve">решением </w:t>
      </w:r>
      <w:r w:rsidR="002D24CC" w:rsidRPr="00DC3FE2">
        <w:rPr>
          <w:bCs/>
          <w:color w:val="000000"/>
        </w:rPr>
        <w:t xml:space="preserve">собрания депутатов Большеугонского сельсовета Льговского района </w:t>
      </w:r>
    </w:p>
    <w:p w14:paraId="78766CDF" w14:textId="09600570" w:rsidR="00D03C14" w:rsidRPr="00DC3FE2" w:rsidRDefault="00D03C14" w:rsidP="00D03C14">
      <w:pPr>
        <w:ind w:left="4536"/>
        <w:jc w:val="center"/>
      </w:pPr>
      <w:r w:rsidRPr="00DC3FE2">
        <w:t xml:space="preserve">от </w:t>
      </w:r>
      <w:r w:rsidR="00FD73CE">
        <w:t>14 декабря</w:t>
      </w:r>
      <w:r w:rsidRPr="00DC3FE2">
        <w:t xml:space="preserve"> 2021 № </w:t>
      </w:r>
      <w:r w:rsidR="00FD73CE">
        <w:t>37</w:t>
      </w:r>
    </w:p>
    <w:p w14:paraId="723BADCE" w14:textId="77777777" w:rsidR="00D03C14" w:rsidRPr="00DC3FE2" w:rsidRDefault="00D03C14" w:rsidP="00D03C14">
      <w:pPr>
        <w:ind w:firstLine="567"/>
        <w:jc w:val="right"/>
        <w:rPr>
          <w:color w:val="000000"/>
        </w:rPr>
      </w:pPr>
    </w:p>
    <w:p w14:paraId="7687AF58" w14:textId="77777777" w:rsidR="00D03C14" w:rsidRPr="00DC3FE2" w:rsidRDefault="00D03C14" w:rsidP="00D03C14">
      <w:pPr>
        <w:ind w:firstLine="567"/>
        <w:jc w:val="right"/>
        <w:rPr>
          <w:color w:val="000000"/>
        </w:rPr>
      </w:pPr>
    </w:p>
    <w:p w14:paraId="4CE17C98" w14:textId="77777777" w:rsidR="002D24CC" w:rsidRPr="00DC3FE2" w:rsidRDefault="00D03C14" w:rsidP="002D24CC">
      <w:pPr>
        <w:jc w:val="center"/>
      </w:pPr>
      <w:r w:rsidRPr="00DC3FE2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DC3FE2">
        <w:rPr>
          <w:color w:val="000000"/>
        </w:rPr>
        <w:t xml:space="preserve"> </w:t>
      </w:r>
      <w:r w:rsidR="002D24CC" w:rsidRPr="00DC3FE2">
        <w:rPr>
          <w:b/>
          <w:bCs/>
          <w:color w:val="000000"/>
        </w:rPr>
        <w:t xml:space="preserve">МО «Большеугонский сельсовет» Льговского района Курской области </w:t>
      </w:r>
    </w:p>
    <w:p w14:paraId="22D4535B" w14:textId="7EA1CDF3" w:rsidR="00D03C14" w:rsidRPr="00DC3FE2" w:rsidRDefault="00D03C14" w:rsidP="002D24CC">
      <w:pPr>
        <w:jc w:val="center"/>
      </w:pPr>
    </w:p>
    <w:p w14:paraId="468E9609" w14:textId="77777777" w:rsidR="00D03C14" w:rsidRPr="00DC3FE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381EB9AE" w:rsidR="00D03C14" w:rsidRPr="00DC3FE2" w:rsidRDefault="00AB2440" w:rsidP="00AB2440">
      <w:pPr>
        <w:jc w:val="both"/>
      </w:pPr>
      <w:r>
        <w:rPr>
          <w:color w:val="000000"/>
        </w:rPr>
        <w:t xml:space="preserve">             </w:t>
      </w:r>
      <w:r w:rsidR="00D03C14" w:rsidRPr="00DC3FE2">
        <w:rPr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D24CC" w:rsidRPr="00DC3FE2">
        <w:rPr>
          <w:bCs/>
          <w:color w:val="000000"/>
        </w:rPr>
        <w:t>МО «Большеугонский сельсовет» Ль</w:t>
      </w:r>
      <w:r>
        <w:rPr>
          <w:bCs/>
          <w:color w:val="000000"/>
        </w:rPr>
        <w:t xml:space="preserve">говского района Курской области  </w:t>
      </w:r>
      <w:r w:rsidR="00D03C14" w:rsidRPr="00DC3FE2">
        <w:rPr>
          <w:color w:val="000000"/>
        </w:rPr>
        <w:t xml:space="preserve"> (далее – контроль в сфере благоустройства).</w:t>
      </w:r>
    </w:p>
    <w:p w14:paraId="208B84B0" w14:textId="797307EA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8022D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 «Большеугонский сельсовет» Льговского района Курской области</w:t>
      </w:r>
      <w:proofErr w:type="gramStart"/>
      <w:r w:rsidR="008022D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022D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>алее – Правила благоустройства)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CF1300A" w:rsidR="00D03C14" w:rsidRPr="00DC3FE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C3FE2">
        <w:rPr>
          <w:color w:val="000000"/>
        </w:rPr>
        <w:t xml:space="preserve">1.3. Контроль в сфере благоустройства осуществляется администрацией </w:t>
      </w:r>
      <w:r w:rsidR="008022D4" w:rsidRPr="00DC3FE2">
        <w:rPr>
          <w:color w:val="000000"/>
        </w:rPr>
        <w:t>Большеугонского сельсовета Льговского района</w:t>
      </w:r>
      <w:r w:rsidRPr="00DC3FE2">
        <w:rPr>
          <w:i/>
          <w:iCs/>
          <w:color w:val="000000"/>
        </w:rPr>
        <w:t xml:space="preserve"> </w:t>
      </w:r>
      <w:r w:rsidRPr="00DC3FE2">
        <w:rPr>
          <w:color w:val="000000"/>
        </w:rPr>
        <w:t>(далее – администрация).</w:t>
      </w:r>
    </w:p>
    <w:p w14:paraId="543E0435" w14:textId="573D540B" w:rsidR="00D03C14" w:rsidRPr="00DC3FE2" w:rsidRDefault="008022D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C3FE2">
        <w:rPr>
          <w:color w:val="000000"/>
        </w:rPr>
        <w:t>1.4. Должностным</w:t>
      </w:r>
      <w:r w:rsidR="00D03C14" w:rsidRPr="00DC3FE2">
        <w:rPr>
          <w:color w:val="000000"/>
        </w:rPr>
        <w:t xml:space="preserve"> лиц</w:t>
      </w:r>
      <w:r w:rsidRPr="00DC3FE2">
        <w:rPr>
          <w:color w:val="000000"/>
        </w:rPr>
        <w:t>ом администрации, уполномоченным</w:t>
      </w:r>
      <w:r w:rsidR="00D03C14" w:rsidRPr="00DC3FE2">
        <w:rPr>
          <w:color w:val="000000"/>
        </w:rPr>
        <w:t xml:space="preserve"> осуществлять контроль в сфере благоустройства, явля</w:t>
      </w:r>
      <w:r w:rsidRPr="00DC3FE2">
        <w:rPr>
          <w:color w:val="000000"/>
        </w:rPr>
        <w:t>е</w:t>
      </w:r>
      <w:r w:rsidR="00D03C14" w:rsidRPr="00DC3FE2">
        <w:rPr>
          <w:color w:val="000000"/>
        </w:rPr>
        <w:t xml:space="preserve">тся </w:t>
      </w:r>
      <w:r w:rsidRPr="00DC3FE2">
        <w:rPr>
          <w:color w:val="000000"/>
        </w:rPr>
        <w:t>главный специалист-эксперт</w:t>
      </w:r>
      <w:r w:rsidR="00D03C14" w:rsidRPr="00DC3FE2">
        <w:rPr>
          <w:color w:val="000000"/>
        </w:rPr>
        <w:t xml:space="preserve">  (далее также – должностные лица, уполномоченные осуществлять контроль)</w:t>
      </w:r>
      <w:r w:rsidR="00D03C14" w:rsidRPr="00DC3FE2">
        <w:rPr>
          <w:i/>
          <w:iCs/>
          <w:color w:val="000000"/>
        </w:rPr>
        <w:t>.</w:t>
      </w:r>
      <w:r w:rsidR="00D03C14" w:rsidRPr="00DC3FE2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DC3FE2" w:rsidRDefault="00D03C14" w:rsidP="00D03C14">
      <w:pPr>
        <w:spacing w:line="360" w:lineRule="auto"/>
        <w:ind w:firstLine="709"/>
        <w:contextualSpacing/>
        <w:jc w:val="both"/>
      </w:pPr>
      <w:r w:rsidRPr="00DC3FE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C3FE2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C3FE2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Администрация осуществляет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C3FE2">
        <w:rPr>
          <w:rStyle w:val="aff2"/>
          <w:color w:val="000000"/>
        </w:rPr>
        <w:footnoteReference w:id="2"/>
      </w:r>
      <w:r w:rsidRPr="00DC3FE2">
        <w:rPr>
          <w:color w:val="000000"/>
        </w:rPr>
        <w:t>;</w:t>
      </w:r>
    </w:p>
    <w:p w14:paraId="5F1E8219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C3FE2">
        <w:rPr>
          <w:color w:val="000000"/>
        </w:rPr>
        <w:t xml:space="preserve">- по </w:t>
      </w:r>
      <w:r w:rsidRPr="00DC3FE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C3FE2">
        <w:rPr>
          <w:color w:val="000000"/>
        </w:rPr>
        <w:t xml:space="preserve">- по </w:t>
      </w:r>
      <w:r w:rsidRPr="00DC3FE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5AC33C5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DC3FE2">
        <w:rPr>
          <w:rStyle w:val="aff2"/>
          <w:color w:val="000000"/>
        </w:rPr>
        <w:footnoteReference w:id="3"/>
      </w:r>
      <w:r w:rsidRPr="00DC3FE2">
        <w:rPr>
          <w:color w:val="000000"/>
        </w:rPr>
        <w:t xml:space="preserve">, выдаваемым в соответствии с порядком осуществления земляных работ, </w:t>
      </w:r>
      <w:r w:rsidRPr="00DC3FE2">
        <w:rPr>
          <w:color w:val="000000"/>
        </w:rPr>
        <w:lastRenderedPageBreak/>
        <w:t xml:space="preserve">установленным нормативными правовыми актами </w:t>
      </w:r>
      <w:r w:rsidR="008022D4" w:rsidRPr="00DC3FE2">
        <w:t>Курской области</w:t>
      </w:r>
      <w:r w:rsidR="004D1263" w:rsidRPr="00DC3FE2">
        <w:rPr>
          <w:color w:val="000000"/>
        </w:rPr>
        <w:t xml:space="preserve"> </w:t>
      </w:r>
      <w:r w:rsidRPr="00DC3FE2">
        <w:rPr>
          <w:color w:val="000000"/>
        </w:rPr>
        <w:t xml:space="preserve"> Правилами благоустройства;</w:t>
      </w:r>
    </w:p>
    <w:p w14:paraId="31EBBC80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DC3FE2">
        <w:rPr>
          <w:color w:val="000000"/>
          <w:shd w:val="clear" w:color="auto" w:fill="FFFFFF"/>
        </w:rPr>
        <w:t xml:space="preserve">- о недопустимости </w:t>
      </w:r>
      <w:r w:rsidRPr="00DC3FE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33CD713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3) обязательные требования по уборке территории </w:t>
      </w:r>
      <w:r w:rsidR="008022D4" w:rsidRPr="00DC3FE2">
        <w:rPr>
          <w:color w:val="000000"/>
        </w:rPr>
        <w:t>МО «Большеугонский сельсовет» Льговского района Курской области</w:t>
      </w:r>
      <w:r w:rsidRPr="00DC3FE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21FCE3F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4) обязательные требования по уборке территории </w:t>
      </w:r>
      <w:r w:rsidR="008022D4" w:rsidRPr="00DC3FE2">
        <w:rPr>
          <w:color w:val="000000"/>
        </w:rPr>
        <w:t>МО «Большеугонский сельсовет» Льговского района Курской области</w:t>
      </w:r>
      <w:r w:rsidRPr="00DC3FE2">
        <w:rPr>
          <w:color w:val="000000"/>
        </w:rPr>
        <w:t xml:space="preserve"> в летний период, включая обязательные требования по </w:t>
      </w:r>
      <w:r w:rsidRPr="00DC3FE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C3FE2">
        <w:rPr>
          <w:color w:val="000000"/>
        </w:rPr>
        <w:t>;</w:t>
      </w:r>
    </w:p>
    <w:p w14:paraId="2643A4A3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5) дополнительные обязательные требования </w:t>
      </w:r>
      <w:r w:rsidRPr="00DC3FE2">
        <w:rPr>
          <w:color w:val="000000"/>
          <w:shd w:val="clear" w:color="auto" w:fill="FFFFFF"/>
        </w:rPr>
        <w:t>пожарной безопасности</w:t>
      </w:r>
      <w:r w:rsidRPr="00DC3FE2">
        <w:rPr>
          <w:color w:val="000000"/>
        </w:rPr>
        <w:t xml:space="preserve"> в </w:t>
      </w:r>
      <w:r w:rsidRPr="00DC3FE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bCs/>
          <w:color w:val="000000"/>
        </w:rPr>
        <w:t xml:space="preserve">6) </w:t>
      </w:r>
      <w:r w:rsidRPr="00DC3FE2">
        <w:rPr>
          <w:color w:val="000000"/>
        </w:rPr>
        <w:t xml:space="preserve">обязательные требования по </w:t>
      </w:r>
      <w:r w:rsidRPr="00DC3FE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C3FE2">
        <w:rPr>
          <w:color w:val="000000"/>
        </w:rPr>
        <w:t>;</w:t>
      </w:r>
    </w:p>
    <w:p w14:paraId="55DAEAB3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DC3FE2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</w:t>
      </w:r>
      <w:r w:rsidRPr="00DC3FE2">
        <w:rPr>
          <w:color w:val="000000"/>
        </w:rPr>
        <w:lastRenderedPageBreak/>
        <w:t>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DC3FE2">
        <w:rPr>
          <w:rStyle w:val="aff2"/>
          <w:color w:val="000000"/>
        </w:rPr>
        <w:footnoteReference w:id="4"/>
      </w:r>
      <w:r w:rsidRPr="00DC3FE2">
        <w:rPr>
          <w:color w:val="000000"/>
        </w:rPr>
        <w:t>;</w:t>
      </w:r>
      <w:proofErr w:type="gramEnd"/>
    </w:p>
    <w:p w14:paraId="4A6AB130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rFonts w:eastAsia="Calibri"/>
          <w:bCs/>
          <w:color w:val="000000"/>
          <w:lang w:eastAsia="en-US"/>
        </w:rPr>
        <w:t xml:space="preserve">8) </w:t>
      </w:r>
      <w:r w:rsidRPr="00DC3FE2">
        <w:rPr>
          <w:color w:val="000000"/>
        </w:rPr>
        <w:t>обязательные требования по</w:t>
      </w:r>
      <w:r w:rsidRPr="00DC3FE2">
        <w:rPr>
          <w:rFonts w:eastAsia="Calibri"/>
          <w:bCs/>
          <w:color w:val="000000"/>
          <w:lang w:eastAsia="en-US"/>
        </w:rPr>
        <w:t xml:space="preserve"> </w:t>
      </w:r>
      <w:r w:rsidRPr="00DC3FE2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DC3FE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9) обязательные требования по</w:t>
      </w:r>
      <w:r w:rsidRPr="00DC3FE2">
        <w:rPr>
          <w:rFonts w:eastAsia="Calibri"/>
          <w:bCs/>
          <w:color w:val="000000"/>
          <w:lang w:eastAsia="en-US"/>
        </w:rPr>
        <w:t xml:space="preserve"> </w:t>
      </w:r>
      <w:r w:rsidRPr="00DC3FE2">
        <w:rPr>
          <w:bCs/>
          <w:color w:val="000000"/>
        </w:rPr>
        <w:t>выгулу животных</w:t>
      </w:r>
      <w:r w:rsidRPr="00DC3FE2">
        <w:rPr>
          <w:color w:val="000000"/>
        </w:rPr>
        <w:t xml:space="preserve"> и требования о недопустимости </w:t>
      </w:r>
      <w:r w:rsidRPr="00DC3FE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DC3FE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proofErr w:type="gramStart"/>
      <w:r w:rsidRPr="00DC3FE2">
        <w:rPr>
          <w:color w:val="000000"/>
        </w:rPr>
        <w:t xml:space="preserve">2) элементы улично-дорожной сети (аллеи, бульвары, магистрали, переулки, площади, </w:t>
      </w:r>
      <w:r w:rsidRPr="00DC3FE2">
        <w:rPr>
          <w:color w:val="000000"/>
        </w:rPr>
        <w:lastRenderedPageBreak/>
        <w:t>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3) дворовые территории;</w:t>
      </w:r>
    </w:p>
    <w:p w14:paraId="5F1BE1C6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4) детские и спортивные площадки;</w:t>
      </w:r>
    </w:p>
    <w:p w14:paraId="4BB149F6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5) площадки для выгула животных;</w:t>
      </w:r>
    </w:p>
    <w:p w14:paraId="6B6F44D2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6) парковки (парковочные места);</w:t>
      </w:r>
    </w:p>
    <w:p w14:paraId="26B0200E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7) парки, скверы, иные зеленые зоны;</w:t>
      </w:r>
    </w:p>
    <w:p w14:paraId="4DCA84FD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8) технические и санитарно-защитные зоны;</w:t>
      </w:r>
    </w:p>
    <w:p w14:paraId="6D5CB7D2" w14:textId="77777777" w:rsidR="00D03C14" w:rsidRPr="00DC3FE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DC3FE2">
        <w:rPr>
          <w:rStyle w:val="aff2"/>
          <w:color w:val="000000"/>
        </w:rPr>
        <w:footnoteReference w:id="5"/>
      </w:r>
    </w:p>
    <w:p w14:paraId="1904F24C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C3FE2">
        <w:rPr>
          <w:rStyle w:val="aff2"/>
          <w:color w:val="000000"/>
          <w:sz w:val="24"/>
          <w:szCs w:val="24"/>
        </w:rPr>
        <w:footnoteReference w:id="6"/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14:paraId="5F1A026C" w14:textId="77777777" w:rsidR="00D03C14" w:rsidRPr="00DC3FE2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DC3FE2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DB55140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4D1263" w:rsidRPr="00DC3FE2">
        <w:rPr>
          <w:rFonts w:ascii="Times New Roman" w:hAnsi="Times New Roman" w:cs="Times New Roman"/>
          <w:color w:val="000000"/>
          <w:sz w:val="24"/>
          <w:szCs w:val="24"/>
        </w:rPr>
        <w:t>естителю главы) МО «Большеугонский сельсовет» Льговского района Курской области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DC3FE2">
        <w:rPr>
          <w:rStyle w:val="aff2"/>
          <w:color w:val="000000"/>
          <w:sz w:val="24"/>
          <w:szCs w:val="24"/>
        </w:rPr>
        <w:footnoteReference w:id="7"/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E1DE30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2.6. </w:t>
      </w:r>
      <w:proofErr w:type="gramStart"/>
      <w:r w:rsidRPr="00DC3FE2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DC3FE2">
        <w:rPr>
          <w:rStyle w:val="aff2"/>
          <w:color w:val="000000"/>
        </w:rPr>
        <w:footnoteReference w:id="8"/>
      </w:r>
      <w:r w:rsidRPr="00DC3FE2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C3FE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</w:t>
      </w:r>
      <w:r w:rsidRPr="00DC3FE2">
        <w:rPr>
          <w:color w:val="000000"/>
          <w:shd w:val="clear" w:color="auto" w:fill="FFFFFF"/>
        </w:rPr>
        <w:lastRenderedPageBreak/>
        <w:t xml:space="preserve">(основной) страницы </w:t>
      </w:r>
      <w:r w:rsidRPr="00DC3FE2">
        <w:rPr>
          <w:color w:val="000000"/>
        </w:rPr>
        <w:t>официального сайта администрации</w:t>
      </w:r>
      <w:r w:rsidRPr="00DC3FE2">
        <w:rPr>
          <w:color w:val="000000"/>
          <w:shd w:val="clear" w:color="auto" w:fill="FFFFFF"/>
        </w:rPr>
        <w:t>)</w:t>
      </w:r>
      <w:r w:rsidRPr="00DC3FE2">
        <w:rPr>
          <w:color w:val="000000"/>
        </w:rPr>
        <w:t>, в средствах массовой информации,</w:t>
      </w:r>
      <w:r w:rsidRPr="00DC3FE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DC3FE2">
        <w:rPr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C3FE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2FC540E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4D1263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МО «Большеугонский сельсовет» Льговского района Курской области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C3F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091BEE8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2.8. </w:t>
      </w:r>
      <w:proofErr w:type="gramStart"/>
      <w:r w:rsidRPr="00DC3FE2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DC3FE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C3FE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C3FE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C3FE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C3FE2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7B50BC" w:rsidRPr="00DC3FE2">
        <w:rPr>
          <w:color w:val="000000"/>
        </w:rPr>
        <w:t xml:space="preserve">МО «Большеугонский сельсовет» Льговского района Курской области </w:t>
      </w:r>
      <w:r w:rsidRPr="00DC3FE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C3FE2">
        <w:rPr>
          <w:color w:val="000000"/>
          <w:shd w:val="clear" w:color="auto" w:fill="FFFFFF"/>
        </w:rPr>
        <w:t xml:space="preserve">приказом Министерства экономического развития </w:t>
      </w:r>
      <w:r w:rsidRPr="00DC3FE2">
        <w:rPr>
          <w:color w:val="000000"/>
          <w:shd w:val="clear" w:color="auto" w:fill="FFFFFF"/>
        </w:rPr>
        <w:lastRenderedPageBreak/>
        <w:t>Российской Федерации от 31.03.2021 № 151</w:t>
      </w:r>
      <w:r w:rsidRPr="00DC3FE2">
        <w:rPr>
          <w:color w:val="000000"/>
        </w:rPr>
        <w:br/>
      </w:r>
      <w:r w:rsidRPr="00DC3FE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C3FE2">
        <w:rPr>
          <w:color w:val="000000"/>
        </w:rPr>
        <w:t xml:space="preserve">. </w:t>
      </w:r>
    </w:p>
    <w:p w14:paraId="46463FAC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F843954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</w:t>
      </w:r>
      <w:r w:rsidR="005A548D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МО «Большеугонский сельсовет» Льговского района Курской области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53E67E6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85518C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Большеугонского сельсовета Льговского района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контроль.</w:t>
      </w:r>
    </w:p>
    <w:p w14:paraId="18D9BFFE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DC3FE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DC3FE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DC3FE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C3FE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DC3FE2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DC3FE2">
        <w:rPr>
          <w:color w:val="000000"/>
        </w:rPr>
        <w:t>);</w:t>
      </w:r>
    </w:p>
    <w:p w14:paraId="4282947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DC3FE2" w:rsidRDefault="00D03C14" w:rsidP="00D03C14">
      <w:pPr>
        <w:spacing w:line="360" w:lineRule="auto"/>
        <w:ind w:firstLine="709"/>
        <w:jc w:val="both"/>
      </w:pPr>
      <w:r w:rsidRPr="00DC3FE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0895A3C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5518C" w:rsidRPr="00DC3FE2">
        <w:rPr>
          <w:rFonts w:ascii="Times New Roman" w:hAnsi="Times New Roman" w:cs="Times New Roman"/>
          <w:color w:val="000000"/>
          <w:sz w:val="24"/>
          <w:szCs w:val="24"/>
        </w:rPr>
        <w:t>МО «Большеугонский сельсовет» Льговского района Курской области</w:t>
      </w:r>
      <w:proofErr w:type="gramStart"/>
      <w:r w:rsidR="0085518C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D03C1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содержащегося в планах работы администрации, в том числе в случаях, установленных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DC3FE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DC3FE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DC3FE2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lastRenderedPageBreak/>
        <w:t>3.9</w:t>
      </w:r>
      <w:r w:rsidR="00D03C14" w:rsidRPr="00DC3FE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DC3FE2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DC3FE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C3FE2">
        <w:rPr>
          <w:color w:val="000000"/>
        </w:rPr>
        <w:br/>
      </w:r>
      <w:r w:rsidR="00D03C14" w:rsidRPr="00DC3FE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DC3FE2">
        <w:rPr>
          <w:color w:val="000000"/>
          <w:shd w:val="clear" w:color="auto" w:fill="FFFFFF"/>
        </w:rPr>
        <w:t xml:space="preserve"> </w:t>
      </w:r>
      <w:proofErr w:type="gramStart"/>
      <w:r w:rsidR="00D03C14" w:rsidRPr="00DC3FE2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DC3FE2">
        <w:rPr>
          <w:color w:val="000000"/>
        </w:rPr>
        <w:t xml:space="preserve"> </w:t>
      </w:r>
      <w:hyperlink r:id="rId12" w:history="1">
        <w:r w:rsidR="00D03C14" w:rsidRPr="00DC3FE2">
          <w:rPr>
            <w:rStyle w:val="a5"/>
            <w:color w:val="000000"/>
          </w:rPr>
          <w:t>Правилами</w:t>
        </w:r>
      </w:hyperlink>
      <w:r w:rsidR="00D03C14" w:rsidRPr="00DC3FE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DC3FE2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C3FE2">
        <w:rPr>
          <w:color w:val="000000"/>
        </w:rPr>
        <w:t xml:space="preserve">1) </w:t>
      </w:r>
      <w:r w:rsidRPr="00DC3FE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C3FE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C3FE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  <w:shd w:val="clear" w:color="auto" w:fill="FFFFFF"/>
        </w:rPr>
        <w:t xml:space="preserve">2) отсутствие признаков </w:t>
      </w:r>
      <w:r w:rsidRPr="00DC3FE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lastRenderedPageBreak/>
        <w:t>3) имеются уважительные причины для отсутствия контролируемого лица (болезнь</w:t>
      </w:r>
      <w:r w:rsidRPr="00DC3FE2">
        <w:rPr>
          <w:color w:val="000000"/>
          <w:shd w:val="clear" w:color="auto" w:fill="FFFFFF"/>
        </w:rPr>
        <w:t xml:space="preserve"> контролируемого лица</w:t>
      </w:r>
      <w:r w:rsidRPr="00DC3FE2">
        <w:rPr>
          <w:color w:val="000000"/>
        </w:rPr>
        <w:t>, его командировка и т.п.) при проведении</w:t>
      </w:r>
      <w:r w:rsidRPr="00DC3FE2">
        <w:rPr>
          <w:color w:val="000000"/>
          <w:shd w:val="clear" w:color="auto" w:fill="FFFFFF"/>
        </w:rPr>
        <w:t xml:space="preserve"> контрольного мероприятия</w:t>
      </w:r>
      <w:r w:rsidRPr="00DC3FE2">
        <w:rPr>
          <w:color w:val="000000"/>
        </w:rPr>
        <w:t>.</w:t>
      </w:r>
    </w:p>
    <w:p w14:paraId="31BA5EA2" w14:textId="55A46322" w:rsidR="00D03C14" w:rsidRPr="00DC3FE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DC3FE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DC3FE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C3FE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C3FE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C3FE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C3FE2">
        <w:rPr>
          <w:color w:val="000000"/>
        </w:rPr>
        <w:t>.</w:t>
      </w:r>
    </w:p>
    <w:p w14:paraId="15C18344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решениях, направление документов и сведений контролируемому лицу администрацией могут </w:t>
      </w: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C3F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C3FE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14:paraId="7404C01B" w14:textId="0081D334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C3FE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DC3FE2" w:rsidRDefault="00D03C14" w:rsidP="00D03C1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DC3FE2">
        <w:rPr>
          <w:color w:val="000000"/>
        </w:rPr>
        <w:t xml:space="preserve">4) </w:t>
      </w:r>
      <w:r w:rsidRPr="00DC3FE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C3FE2">
        <w:rPr>
          <w:color w:val="000000"/>
        </w:rPr>
        <w:t>;</w:t>
      </w:r>
      <w:proofErr w:type="gramEnd"/>
    </w:p>
    <w:p w14:paraId="3BEF0475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FFBEB6A" w:rsidR="00D03C14" w:rsidRPr="00DC3FE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734849" w:rsidRPr="00DC3FE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D03C14" w:rsidRPr="00DC3FE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DC3FE2" w:rsidRDefault="00D03C14" w:rsidP="00D03C14">
      <w:pPr>
        <w:spacing w:line="360" w:lineRule="auto"/>
        <w:ind w:firstLine="709"/>
        <w:jc w:val="both"/>
      </w:pPr>
      <w:r w:rsidRPr="00DC3FE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0289283D" w:rsidR="00D03C14" w:rsidRPr="00DC3FE2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DC3FE2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14:paraId="74ACEC3A" w14:textId="77777777" w:rsidR="002C4505" w:rsidRPr="00DC3FE2" w:rsidRDefault="002C4505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B67C5F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  <w:r w:rsidRPr="00DC3FE2">
        <w:rPr>
          <w:sz w:val="24"/>
          <w:szCs w:val="24"/>
        </w:rPr>
        <w:t xml:space="preserve">  4.1Решения администрации, действия (бездействие) должностных лиц, </w:t>
      </w:r>
    </w:p>
    <w:p w14:paraId="07321721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</w:p>
    <w:p w14:paraId="27AE1020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  <w:r w:rsidRPr="00DC3FE2">
        <w:rPr>
          <w:sz w:val="24"/>
          <w:szCs w:val="24"/>
        </w:rPr>
        <w:t xml:space="preserve">уполномоченных осуществлять муниципальный жилищный контроль, могут </w:t>
      </w:r>
    </w:p>
    <w:p w14:paraId="27103875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</w:p>
    <w:p w14:paraId="24002E87" w14:textId="7904A834" w:rsidR="002C4505" w:rsidRPr="00DC3FE2" w:rsidRDefault="002C4505" w:rsidP="002C4505">
      <w:pPr>
        <w:pStyle w:val="af6"/>
        <w:jc w:val="both"/>
        <w:rPr>
          <w:sz w:val="24"/>
          <w:szCs w:val="24"/>
        </w:rPr>
      </w:pPr>
      <w:r w:rsidRPr="00DC3FE2">
        <w:rPr>
          <w:sz w:val="24"/>
          <w:szCs w:val="24"/>
        </w:rPr>
        <w:t xml:space="preserve">быть </w:t>
      </w:r>
      <w:proofErr w:type="gramStart"/>
      <w:r w:rsidRPr="00DC3FE2">
        <w:rPr>
          <w:sz w:val="24"/>
          <w:szCs w:val="24"/>
        </w:rPr>
        <w:t>обжалованы</w:t>
      </w:r>
      <w:proofErr w:type="gramEnd"/>
      <w:r w:rsidRPr="00DC3FE2">
        <w:rPr>
          <w:sz w:val="24"/>
          <w:szCs w:val="24"/>
        </w:rPr>
        <w:t xml:space="preserve"> в судебном порядке.</w:t>
      </w:r>
    </w:p>
    <w:p w14:paraId="72B60B20" w14:textId="3D296B42" w:rsidR="002C4505" w:rsidRPr="00DC3FE2" w:rsidRDefault="002C4505" w:rsidP="002C4505">
      <w:pPr>
        <w:pStyle w:val="af6"/>
        <w:jc w:val="both"/>
        <w:rPr>
          <w:sz w:val="24"/>
          <w:szCs w:val="24"/>
        </w:rPr>
      </w:pPr>
    </w:p>
    <w:p w14:paraId="1AF111CE" w14:textId="77777777" w:rsidR="00D03C14" w:rsidRPr="00DC3FE2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929BE9" w14:textId="77777777" w:rsidR="002C4505" w:rsidRPr="00DC3FE2" w:rsidRDefault="002C4505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ED506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  <w:r w:rsidRPr="00DC3FE2">
        <w:rPr>
          <w:sz w:val="24"/>
          <w:szCs w:val="24"/>
        </w:rPr>
        <w:t xml:space="preserve">4.2. Досудебный порядок подачи жалоб на решения администрации, действия </w:t>
      </w:r>
    </w:p>
    <w:p w14:paraId="3DD25893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</w:p>
    <w:p w14:paraId="499CE754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  <w:r w:rsidRPr="00DC3FE2">
        <w:rPr>
          <w:sz w:val="24"/>
          <w:szCs w:val="24"/>
        </w:rPr>
        <w:t xml:space="preserve">(бездействие) должностных лиц, уполномоченных осуществлять </w:t>
      </w:r>
      <w:proofErr w:type="gramStart"/>
      <w:r w:rsidRPr="00DC3FE2">
        <w:rPr>
          <w:sz w:val="24"/>
          <w:szCs w:val="24"/>
        </w:rPr>
        <w:t>муниципальный</w:t>
      </w:r>
      <w:proofErr w:type="gramEnd"/>
      <w:r w:rsidRPr="00DC3FE2">
        <w:rPr>
          <w:sz w:val="24"/>
          <w:szCs w:val="24"/>
        </w:rPr>
        <w:t xml:space="preserve"> </w:t>
      </w:r>
    </w:p>
    <w:p w14:paraId="3555A800" w14:textId="77777777" w:rsidR="002C4505" w:rsidRPr="00DC3FE2" w:rsidRDefault="002C4505" w:rsidP="002C4505">
      <w:pPr>
        <w:pStyle w:val="af6"/>
        <w:jc w:val="both"/>
        <w:rPr>
          <w:sz w:val="24"/>
          <w:szCs w:val="24"/>
        </w:rPr>
      </w:pPr>
    </w:p>
    <w:p w14:paraId="3ECFA77B" w14:textId="236358E2" w:rsidR="002C4505" w:rsidRPr="00DC3FE2" w:rsidRDefault="002C4505" w:rsidP="002C4505">
      <w:pPr>
        <w:pStyle w:val="af6"/>
        <w:jc w:val="both"/>
        <w:rPr>
          <w:sz w:val="24"/>
          <w:szCs w:val="24"/>
        </w:rPr>
      </w:pPr>
      <w:r w:rsidRPr="00DC3FE2">
        <w:rPr>
          <w:sz w:val="24"/>
          <w:szCs w:val="24"/>
        </w:rPr>
        <w:t>жилищный контроль, не применяется</w:t>
      </w:r>
      <w:proofErr w:type="gramStart"/>
      <w:r w:rsidRPr="00DC3FE2">
        <w:rPr>
          <w:sz w:val="24"/>
          <w:szCs w:val="24"/>
        </w:rPr>
        <w:t>.».</w:t>
      </w:r>
      <w:proofErr w:type="gramEnd"/>
    </w:p>
    <w:p w14:paraId="3A742BFC" w14:textId="77777777" w:rsidR="002C4505" w:rsidRPr="00DC3FE2" w:rsidRDefault="002C4505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8436F" w14:textId="77777777" w:rsidR="002C4505" w:rsidRPr="00DC3FE2" w:rsidRDefault="002C4505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AF4F1" w14:textId="0F0E1CA1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C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3B8E9" w14:textId="28ADB784" w:rsidR="00D03C14" w:rsidRPr="00DC3FE2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34849" w:rsidRPr="00DC3FE2">
        <w:rPr>
          <w:rFonts w:ascii="Times New Roman" w:hAnsi="Times New Roman" w:cs="Times New Roman"/>
          <w:color w:val="000000"/>
          <w:sz w:val="24"/>
          <w:szCs w:val="24"/>
        </w:rPr>
        <w:t>МО «Большеугонский сельсовет» Льговского района Курской области</w:t>
      </w:r>
      <w:r w:rsidRPr="00DC3F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34849" w:rsidRPr="00DC3FE2">
        <w:rPr>
          <w:rFonts w:ascii="Times New Roman" w:hAnsi="Times New Roman" w:cs="Times New Roman"/>
          <w:color w:val="000000"/>
          <w:sz w:val="24"/>
          <w:szCs w:val="24"/>
        </w:rPr>
        <w:t>МО «Большеугонский сельсовет» Льговского района Курской области</w:t>
      </w:r>
      <w:r w:rsidR="00734849" w:rsidRPr="00DC3F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DC3F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7E1E69DB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015325" w:rsidRPr="00DC3FE2">
        <w:rPr>
          <w:rFonts w:ascii="Times New Roman" w:hAnsi="Times New Roman" w:cs="Times New Roman"/>
          <w:color w:val="000000"/>
          <w:sz w:val="24"/>
          <w:szCs w:val="24"/>
        </w:rPr>
        <w:t>МО «Большеугонский сельсовет» Льговского района Курской области.</w:t>
      </w:r>
    </w:p>
    <w:p w14:paraId="3EE03B2F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176891F5" w:rsidR="00D03C14" w:rsidRPr="00DC3FE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15325" w:rsidRPr="00DC3FE2">
        <w:rPr>
          <w:rFonts w:ascii="Times New Roman" w:hAnsi="Times New Roman" w:cs="Times New Roman"/>
          <w:color w:val="000000"/>
          <w:sz w:val="24"/>
          <w:szCs w:val="24"/>
        </w:rPr>
        <w:t>МО «Большеугонский сельсовет» Льговского района Курской области</w:t>
      </w:r>
      <w:r w:rsidR="00015325" w:rsidRPr="00DC3F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14:paraId="13B93796" w14:textId="77777777" w:rsidR="00D03C14" w:rsidRPr="00DC3FE2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DC3FE2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DC3FE2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DC3FE2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0ECA4F2C" w:rsidR="00D03C14" w:rsidRPr="00DC3FE2" w:rsidRDefault="00D03C14" w:rsidP="00015325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E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15325" w:rsidRPr="00DC3FE2">
        <w:rPr>
          <w:rFonts w:ascii="Times New Roman" w:hAnsi="Times New Roman" w:cs="Times New Roman"/>
          <w:color w:val="000000"/>
          <w:sz w:val="24"/>
          <w:szCs w:val="24"/>
        </w:rPr>
        <w:t>МО «Большеугонский сельсовет» Льговского района Курской области.</w:t>
      </w:r>
      <w:r w:rsidRPr="00DC3FE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DC3FE2" w:rsidRDefault="00D03C14" w:rsidP="00D03C14">
      <w:pPr>
        <w:jc w:val="center"/>
        <w:rPr>
          <w:b/>
          <w:bCs/>
          <w:color w:val="000000"/>
        </w:rPr>
      </w:pPr>
      <w:r w:rsidRPr="00DC3FE2">
        <w:rPr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DC3FE2" w:rsidRDefault="00D03C14" w:rsidP="00D03C14">
      <w:pPr>
        <w:jc w:val="center"/>
        <w:rPr>
          <w:b/>
          <w:bCs/>
          <w:color w:val="000000"/>
        </w:rPr>
      </w:pPr>
      <w:r w:rsidRPr="00DC3FE2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DC3FE2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C3FE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DC3FE2">
        <w:rPr>
          <w:b w:val="0"/>
          <w:bCs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14:paraId="10C9901B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C3FE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CE2151E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50575202" w:rsidR="00D03C14" w:rsidRPr="00DC3FE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C3FE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C3FE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880565">
        <w:rPr>
          <w:color w:val="000000"/>
          <w:shd w:val="clear" w:color="auto" w:fill="FFFFFF"/>
        </w:rPr>
        <w:t>Курской области от 04</w:t>
      </w:r>
      <w:r w:rsidRPr="00DC3FE2">
        <w:rPr>
          <w:color w:val="000000"/>
          <w:shd w:val="clear" w:color="auto" w:fill="FFFFFF"/>
        </w:rPr>
        <w:t>.</w:t>
      </w:r>
      <w:r w:rsidR="00880565">
        <w:rPr>
          <w:color w:val="000000"/>
          <w:shd w:val="clear" w:color="auto" w:fill="FFFFFF"/>
        </w:rPr>
        <w:t>01</w:t>
      </w:r>
      <w:r w:rsidRPr="00DC3FE2">
        <w:rPr>
          <w:color w:val="000000"/>
          <w:shd w:val="clear" w:color="auto" w:fill="FFFFFF"/>
        </w:rPr>
        <w:t>.200</w:t>
      </w:r>
      <w:r w:rsidR="00880565">
        <w:rPr>
          <w:color w:val="000000"/>
          <w:shd w:val="clear" w:color="auto" w:fill="FFFFFF"/>
        </w:rPr>
        <w:t>3</w:t>
      </w:r>
      <w:r w:rsidRPr="00DC3FE2">
        <w:rPr>
          <w:color w:val="000000"/>
          <w:shd w:val="clear" w:color="auto" w:fill="FFFFFF"/>
        </w:rPr>
        <w:t xml:space="preserve"> № </w:t>
      </w:r>
      <w:r w:rsidR="00880565">
        <w:rPr>
          <w:color w:val="000000"/>
          <w:shd w:val="clear" w:color="auto" w:fill="FFFFFF"/>
        </w:rPr>
        <w:t>1-ЗКО</w:t>
      </w:r>
      <w:r w:rsidRPr="00DC3FE2">
        <w:rPr>
          <w:color w:val="000000"/>
        </w:rPr>
        <w:t xml:space="preserve"> </w:t>
      </w:r>
      <w:r w:rsidRPr="00DC3FE2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880565">
        <w:rPr>
          <w:color w:val="000000"/>
          <w:shd w:val="clear" w:color="auto" w:fill="FFFFFF"/>
        </w:rPr>
        <w:t>Ку</w:t>
      </w:r>
      <w:bookmarkStart w:id="2" w:name="_GoBack"/>
      <w:bookmarkEnd w:id="2"/>
      <w:r w:rsidR="00880565">
        <w:rPr>
          <w:color w:val="000000"/>
          <w:shd w:val="clear" w:color="auto" w:fill="FFFFFF"/>
        </w:rPr>
        <w:t>рской</w:t>
      </w:r>
      <w:r w:rsidRPr="00DC3FE2">
        <w:rPr>
          <w:color w:val="000000"/>
          <w:shd w:val="clear" w:color="auto" w:fill="FFFFFF"/>
        </w:rPr>
        <w:t xml:space="preserve"> области». При адаптации </w:t>
      </w:r>
      <w:r w:rsidRPr="00DC3FE2">
        <w:rPr>
          <w:bCs/>
          <w:color w:val="000000"/>
          <w:shd w:val="clear" w:color="auto" w:fill="FFFFFF"/>
        </w:rPr>
        <w:t xml:space="preserve">положений пункта </w:t>
      </w:r>
      <w:r w:rsidRPr="00DC3FE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14:paraId="2CEA147A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E5F4A51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015325"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 обследование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DC3FE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C3FE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C3FE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C3FE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06765D5B" w14:textId="77777777" w:rsidR="00D03C14" w:rsidRPr="00DC3FE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F6997" w14:textId="77777777" w:rsidR="00DC3FE2" w:rsidRPr="00DC3FE2" w:rsidRDefault="00DC3FE2" w:rsidP="00DC3FE2">
      <w:pPr>
        <w:jc w:val="right"/>
        <w:rPr>
          <w:bCs/>
        </w:rPr>
      </w:pPr>
    </w:p>
    <w:p w14:paraId="70E27D00" w14:textId="77777777" w:rsidR="00DC3FE2" w:rsidRPr="00DC3FE2" w:rsidRDefault="00DC3FE2" w:rsidP="00DC3FE2">
      <w:pPr>
        <w:jc w:val="right"/>
        <w:rPr>
          <w:bCs/>
        </w:rPr>
      </w:pPr>
    </w:p>
    <w:p w14:paraId="3BE25D37" w14:textId="77777777" w:rsidR="00DC3FE2" w:rsidRPr="00DC3FE2" w:rsidRDefault="00DC3FE2" w:rsidP="00DC3FE2">
      <w:pPr>
        <w:jc w:val="right"/>
        <w:rPr>
          <w:bCs/>
        </w:rPr>
      </w:pPr>
    </w:p>
    <w:p w14:paraId="761ED654" w14:textId="77777777" w:rsidR="00DC3FE2" w:rsidRPr="00DC3FE2" w:rsidRDefault="00DC3FE2" w:rsidP="00DC3FE2">
      <w:pPr>
        <w:jc w:val="right"/>
        <w:rPr>
          <w:bCs/>
        </w:rPr>
      </w:pPr>
    </w:p>
    <w:p w14:paraId="18113C12" w14:textId="77777777" w:rsidR="00DC3FE2" w:rsidRPr="00DC3FE2" w:rsidRDefault="00DC3FE2" w:rsidP="00DC3FE2">
      <w:pPr>
        <w:jc w:val="right"/>
        <w:rPr>
          <w:bCs/>
        </w:rPr>
      </w:pPr>
    </w:p>
    <w:p w14:paraId="683A3336" w14:textId="77777777" w:rsidR="00DC3FE2" w:rsidRPr="00DC3FE2" w:rsidRDefault="00DC3FE2" w:rsidP="00DC3FE2">
      <w:pPr>
        <w:jc w:val="right"/>
        <w:rPr>
          <w:bCs/>
        </w:rPr>
      </w:pPr>
    </w:p>
    <w:p w14:paraId="1BCB930F" w14:textId="77777777" w:rsidR="00DC3FE2" w:rsidRPr="00DC3FE2" w:rsidRDefault="00DC3FE2" w:rsidP="00DC3FE2">
      <w:pPr>
        <w:jc w:val="right"/>
        <w:rPr>
          <w:bCs/>
        </w:rPr>
      </w:pPr>
    </w:p>
    <w:p w14:paraId="6BD56443" w14:textId="77777777" w:rsidR="00DC3FE2" w:rsidRPr="00DC3FE2" w:rsidRDefault="00DC3FE2" w:rsidP="00DC3FE2">
      <w:pPr>
        <w:jc w:val="right"/>
        <w:rPr>
          <w:bCs/>
        </w:rPr>
      </w:pPr>
    </w:p>
    <w:p w14:paraId="747458EB" w14:textId="77777777" w:rsidR="00DC3FE2" w:rsidRPr="00DC3FE2" w:rsidRDefault="00DC3FE2" w:rsidP="00DC3FE2">
      <w:pPr>
        <w:jc w:val="right"/>
        <w:rPr>
          <w:bCs/>
        </w:rPr>
      </w:pPr>
    </w:p>
    <w:p w14:paraId="2E8435DE" w14:textId="77777777" w:rsidR="00DC3FE2" w:rsidRPr="00DC3FE2" w:rsidRDefault="00DC3FE2" w:rsidP="00DC3FE2">
      <w:pPr>
        <w:jc w:val="right"/>
        <w:rPr>
          <w:bCs/>
        </w:rPr>
      </w:pPr>
    </w:p>
    <w:p w14:paraId="2113614A" w14:textId="77777777" w:rsidR="00DC3FE2" w:rsidRPr="00DC3FE2" w:rsidRDefault="00DC3FE2" w:rsidP="00DC3FE2">
      <w:pPr>
        <w:jc w:val="right"/>
        <w:rPr>
          <w:bCs/>
        </w:rPr>
      </w:pPr>
    </w:p>
    <w:p w14:paraId="7F880CFA" w14:textId="77777777" w:rsidR="00DC3FE2" w:rsidRPr="00DC3FE2" w:rsidRDefault="00DC3FE2" w:rsidP="00DC3FE2">
      <w:pPr>
        <w:jc w:val="right"/>
        <w:rPr>
          <w:bCs/>
        </w:rPr>
      </w:pPr>
    </w:p>
    <w:p w14:paraId="2166BC65" w14:textId="77777777" w:rsidR="00DC3FE2" w:rsidRPr="00DC3FE2" w:rsidRDefault="00DC3FE2" w:rsidP="00DC3FE2">
      <w:pPr>
        <w:jc w:val="right"/>
        <w:rPr>
          <w:bCs/>
        </w:rPr>
      </w:pPr>
    </w:p>
    <w:p w14:paraId="7D5645FB" w14:textId="77777777" w:rsidR="00DC3FE2" w:rsidRPr="00DC3FE2" w:rsidRDefault="00DC3FE2" w:rsidP="00DC3FE2">
      <w:pPr>
        <w:jc w:val="right"/>
        <w:rPr>
          <w:bCs/>
        </w:rPr>
      </w:pPr>
    </w:p>
    <w:p w14:paraId="71C79F79" w14:textId="77777777" w:rsidR="00DC3FE2" w:rsidRPr="00DC3FE2" w:rsidRDefault="00DC3FE2" w:rsidP="00DC3FE2">
      <w:pPr>
        <w:jc w:val="right"/>
        <w:rPr>
          <w:bCs/>
        </w:rPr>
      </w:pPr>
    </w:p>
    <w:p w14:paraId="123DD760" w14:textId="77777777" w:rsidR="00DC3FE2" w:rsidRPr="00DC3FE2" w:rsidRDefault="00DC3FE2" w:rsidP="00DC3FE2">
      <w:pPr>
        <w:jc w:val="right"/>
        <w:rPr>
          <w:bCs/>
        </w:rPr>
      </w:pPr>
    </w:p>
    <w:p w14:paraId="697C3F6F" w14:textId="77777777" w:rsidR="00DC3FE2" w:rsidRPr="00DC3FE2" w:rsidRDefault="00DC3FE2" w:rsidP="00DC3FE2">
      <w:pPr>
        <w:jc w:val="right"/>
        <w:rPr>
          <w:bCs/>
        </w:rPr>
      </w:pPr>
    </w:p>
    <w:p w14:paraId="5E9A830D" w14:textId="77777777" w:rsidR="00DC3FE2" w:rsidRPr="00DC3FE2" w:rsidRDefault="00DC3FE2" w:rsidP="00DC3FE2">
      <w:pPr>
        <w:jc w:val="right"/>
        <w:rPr>
          <w:bCs/>
        </w:rPr>
      </w:pPr>
    </w:p>
    <w:p w14:paraId="68A281FB" w14:textId="77777777" w:rsidR="00DC3FE2" w:rsidRPr="00DC3FE2" w:rsidRDefault="00DC3FE2" w:rsidP="00DC3FE2">
      <w:pPr>
        <w:jc w:val="right"/>
        <w:rPr>
          <w:bCs/>
        </w:rPr>
      </w:pPr>
    </w:p>
    <w:p w14:paraId="3D61687B" w14:textId="77777777" w:rsidR="00DC3FE2" w:rsidRPr="00DC3FE2" w:rsidRDefault="00DC3FE2" w:rsidP="00DC3FE2">
      <w:pPr>
        <w:jc w:val="right"/>
        <w:rPr>
          <w:bCs/>
        </w:rPr>
      </w:pPr>
    </w:p>
    <w:p w14:paraId="5CF1F88B" w14:textId="77777777" w:rsidR="00DC3FE2" w:rsidRPr="00DC3FE2" w:rsidRDefault="00DC3FE2" w:rsidP="00DC3FE2">
      <w:pPr>
        <w:jc w:val="right"/>
        <w:rPr>
          <w:bCs/>
        </w:rPr>
      </w:pPr>
    </w:p>
    <w:p w14:paraId="49D8DFBC" w14:textId="77777777" w:rsidR="00DC3FE2" w:rsidRPr="00DC3FE2" w:rsidRDefault="00DC3FE2" w:rsidP="00DC3FE2">
      <w:pPr>
        <w:jc w:val="right"/>
        <w:rPr>
          <w:bCs/>
        </w:rPr>
      </w:pPr>
    </w:p>
    <w:p w14:paraId="200C1713" w14:textId="77777777" w:rsidR="00DC3FE2" w:rsidRPr="00DC3FE2" w:rsidRDefault="00DC3FE2" w:rsidP="00DC3FE2">
      <w:pPr>
        <w:jc w:val="right"/>
        <w:rPr>
          <w:bCs/>
        </w:rPr>
      </w:pPr>
    </w:p>
    <w:p w14:paraId="0ADDFD56" w14:textId="77777777" w:rsidR="00DC3FE2" w:rsidRPr="00DC3FE2" w:rsidRDefault="00DC3FE2" w:rsidP="00DC3FE2">
      <w:pPr>
        <w:jc w:val="right"/>
        <w:rPr>
          <w:bCs/>
        </w:rPr>
      </w:pPr>
    </w:p>
    <w:p w14:paraId="5CF3612E" w14:textId="77777777" w:rsidR="00DC3FE2" w:rsidRPr="00DC3FE2" w:rsidRDefault="00DC3FE2" w:rsidP="00AB2440">
      <w:pPr>
        <w:rPr>
          <w:bCs/>
        </w:rPr>
      </w:pPr>
    </w:p>
    <w:p w14:paraId="7FE418B2" w14:textId="77777777" w:rsidR="00DC3FE2" w:rsidRPr="00DC3FE2" w:rsidRDefault="00DC3FE2" w:rsidP="00DC3FE2">
      <w:pPr>
        <w:jc w:val="right"/>
        <w:rPr>
          <w:bCs/>
        </w:rPr>
      </w:pPr>
    </w:p>
    <w:p w14:paraId="6C944F96" w14:textId="77777777" w:rsidR="00DC3FE2" w:rsidRPr="00DC3FE2" w:rsidRDefault="00DC3FE2" w:rsidP="00DC3FE2">
      <w:pPr>
        <w:jc w:val="right"/>
        <w:rPr>
          <w:bCs/>
        </w:rPr>
      </w:pPr>
    </w:p>
    <w:p w14:paraId="10BE0F21" w14:textId="77777777" w:rsidR="00DC3FE2" w:rsidRPr="00DC3FE2" w:rsidRDefault="00DC3FE2" w:rsidP="00DC3FE2">
      <w:pPr>
        <w:jc w:val="right"/>
        <w:rPr>
          <w:bCs/>
        </w:rPr>
      </w:pPr>
    </w:p>
    <w:p w14:paraId="66570C2C" w14:textId="77777777" w:rsidR="00DC3FE2" w:rsidRPr="00DC3FE2" w:rsidRDefault="00DC3FE2" w:rsidP="00DC3FE2">
      <w:pPr>
        <w:jc w:val="right"/>
        <w:rPr>
          <w:bCs/>
        </w:rPr>
      </w:pPr>
    </w:p>
    <w:p w14:paraId="347AF41D" w14:textId="77777777" w:rsidR="00DC3FE2" w:rsidRPr="00DC3FE2" w:rsidRDefault="00DC3FE2" w:rsidP="00DC3FE2">
      <w:pPr>
        <w:jc w:val="right"/>
        <w:rPr>
          <w:bCs/>
        </w:rPr>
      </w:pPr>
    </w:p>
    <w:p w14:paraId="6BF3C73C" w14:textId="77777777" w:rsidR="00DC3FE2" w:rsidRPr="00DC3FE2" w:rsidRDefault="00DC3FE2" w:rsidP="00DC3FE2">
      <w:pPr>
        <w:jc w:val="right"/>
        <w:rPr>
          <w:bCs/>
        </w:rPr>
      </w:pPr>
    </w:p>
    <w:p w14:paraId="6A4712FB" w14:textId="77777777" w:rsidR="00DC3FE2" w:rsidRPr="00DC3FE2" w:rsidRDefault="00DC3FE2" w:rsidP="00DC3FE2">
      <w:pPr>
        <w:jc w:val="right"/>
        <w:rPr>
          <w:bCs/>
        </w:rPr>
      </w:pPr>
      <w:r w:rsidRPr="00DC3FE2">
        <w:rPr>
          <w:bCs/>
        </w:rPr>
        <w:lastRenderedPageBreak/>
        <w:t>Приложение 1</w:t>
      </w:r>
    </w:p>
    <w:p w14:paraId="43B01135" w14:textId="77777777" w:rsidR="00DC3FE2" w:rsidRPr="00DC3FE2" w:rsidRDefault="00DC3FE2" w:rsidP="00DC3FE2">
      <w:pPr>
        <w:jc w:val="right"/>
        <w:rPr>
          <w:bCs/>
        </w:rPr>
      </w:pPr>
      <w:r w:rsidRPr="00DC3FE2">
        <w:rPr>
          <w:bCs/>
        </w:rPr>
        <w:t xml:space="preserve">к решению  </w:t>
      </w:r>
    </w:p>
    <w:p w14:paraId="022F4CAD" w14:textId="77777777" w:rsidR="00DC3FE2" w:rsidRPr="00DC3FE2" w:rsidRDefault="00DC3FE2" w:rsidP="00DC3FE2">
      <w:pPr>
        <w:jc w:val="right"/>
        <w:rPr>
          <w:bCs/>
          <w:color w:val="000000"/>
        </w:rPr>
      </w:pPr>
      <w:r w:rsidRPr="00DC3FE2">
        <w:rPr>
          <w:bCs/>
          <w:color w:val="000000"/>
        </w:rPr>
        <w:t xml:space="preserve">Об утверждении Положения </w:t>
      </w:r>
    </w:p>
    <w:p w14:paraId="08542286" w14:textId="77777777" w:rsidR="00DC3FE2" w:rsidRPr="00DC3FE2" w:rsidRDefault="00DC3FE2" w:rsidP="00DC3FE2">
      <w:pPr>
        <w:jc w:val="right"/>
        <w:rPr>
          <w:bCs/>
          <w:color w:val="000000"/>
        </w:rPr>
      </w:pPr>
      <w:r w:rsidRPr="00DC3FE2">
        <w:rPr>
          <w:bCs/>
          <w:color w:val="000000"/>
        </w:rPr>
        <w:t xml:space="preserve">о муниципальном контроле </w:t>
      </w:r>
    </w:p>
    <w:p w14:paraId="578C78F2" w14:textId="77777777" w:rsidR="00DC3FE2" w:rsidRPr="00DC3FE2" w:rsidRDefault="00DC3FE2" w:rsidP="00DC3FE2">
      <w:pPr>
        <w:jc w:val="right"/>
        <w:rPr>
          <w:bCs/>
          <w:color w:val="000000"/>
        </w:rPr>
      </w:pPr>
      <w:r w:rsidRPr="00DC3FE2">
        <w:rPr>
          <w:bCs/>
          <w:color w:val="000000"/>
        </w:rPr>
        <w:t xml:space="preserve">в сфере благоустройства </w:t>
      </w:r>
    </w:p>
    <w:p w14:paraId="418A6F44" w14:textId="77777777" w:rsidR="00DC3FE2" w:rsidRPr="00DC3FE2" w:rsidRDefault="00DC3FE2" w:rsidP="00DC3FE2">
      <w:pPr>
        <w:jc w:val="right"/>
        <w:rPr>
          <w:bCs/>
          <w:color w:val="000000"/>
        </w:rPr>
      </w:pPr>
      <w:r w:rsidRPr="00DC3FE2">
        <w:rPr>
          <w:bCs/>
          <w:color w:val="000000"/>
        </w:rPr>
        <w:t>на территории МО</w:t>
      </w:r>
    </w:p>
    <w:p w14:paraId="3658AAA1" w14:textId="0B19A933" w:rsidR="00DC3FE2" w:rsidRPr="00DC3FE2" w:rsidRDefault="00DC3FE2" w:rsidP="00DC3FE2">
      <w:pPr>
        <w:jc w:val="right"/>
        <w:rPr>
          <w:bCs/>
          <w:color w:val="000000"/>
        </w:rPr>
      </w:pPr>
      <w:r w:rsidRPr="00DC3FE2">
        <w:rPr>
          <w:bCs/>
          <w:color w:val="000000"/>
        </w:rPr>
        <w:t xml:space="preserve"> «Бо</w:t>
      </w:r>
      <w:r>
        <w:rPr>
          <w:bCs/>
          <w:color w:val="000000"/>
        </w:rPr>
        <w:t>л</w:t>
      </w:r>
      <w:r w:rsidRPr="00DC3FE2">
        <w:rPr>
          <w:bCs/>
          <w:color w:val="000000"/>
        </w:rPr>
        <w:t>ьшеугонский сельсовет»</w:t>
      </w:r>
    </w:p>
    <w:p w14:paraId="6A84A28A" w14:textId="77777777" w:rsidR="00DC3FE2" w:rsidRPr="00DC3FE2" w:rsidRDefault="00DC3FE2" w:rsidP="00DC3FE2">
      <w:pPr>
        <w:jc w:val="right"/>
        <w:rPr>
          <w:bCs/>
          <w:color w:val="000000"/>
        </w:rPr>
      </w:pPr>
      <w:r w:rsidRPr="00DC3FE2">
        <w:rPr>
          <w:bCs/>
          <w:color w:val="000000"/>
        </w:rPr>
        <w:t xml:space="preserve"> Льговского района</w:t>
      </w:r>
    </w:p>
    <w:p w14:paraId="5490F8EB" w14:textId="7D5C84F6" w:rsidR="00DC3FE2" w:rsidRPr="00DC3FE2" w:rsidRDefault="00DC3FE2" w:rsidP="00DC3FE2">
      <w:pPr>
        <w:jc w:val="right"/>
        <w:rPr>
          <w:rFonts w:asciiTheme="minorHAnsi" w:hAnsiTheme="minorHAnsi" w:cstheme="minorBidi"/>
        </w:rPr>
      </w:pPr>
      <w:r w:rsidRPr="00DC3FE2">
        <w:rPr>
          <w:bCs/>
          <w:color w:val="000000"/>
        </w:rPr>
        <w:t xml:space="preserve"> Курской области</w:t>
      </w:r>
    </w:p>
    <w:p w14:paraId="58AA20F8" w14:textId="19CA3DB6" w:rsidR="00DC3FE2" w:rsidRPr="00DC3FE2" w:rsidRDefault="00DC3FE2" w:rsidP="00DC3FE2">
      <w:pPr>
        <w:jc w:val="center"/>
        <w:rPr>
          <w:bCs/>
        </w:rPr>
      </w:pPr>
      <w:r w:rsidRPr="00DC3FE2">
        <w:rPr>
          <w:bCs/>
        </w:rPr>
        <w:t xml:space="preserve"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 </w:t>
      </w:r>
      <w:r>
        <w:rPr>
          <w:bCs/>
        </w:rPr>
        <w:t xml:space="preserve">Большеугонский </w:t>
      </w:r>
      <w:r w:rsidRPr="00DC3FE2">
        <w:rPr>
          <w:bCs/>
        </w:rPr>
        <w:t xml:space="preserve"> сельсовет" Льговского района Курской области"</w:t>
      </w:r>
    </w:p>
    <w:p w14:paraId="11BF9C85" w14:textId="5D4D0B73" w:rsidR="00DC3FE2" w:rsidRPr="00DC3FE2" w:rsidRDefault="00DC3FE2" w:rsidP="00DC3FE2">
      <w:pPr>
        <w:pStyle w:val="aff3"/>
        <w:rPr>
          <w:color w:val="000000"/>
        </w:rPr>
      </w:pPr>
      <w:r w:rsidRPr="00DC3FE2">
        <w:rPr>
          <w:color w:val="000000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Pr="00DC3FE2">
        <w:rPr>
          <w:bCs/>
          <w:color w:val="000000"/>
        </w:rPr>
        <w:t xml:space="preserve">" </w:t>
      </w:r>
      <w:r>
        <w:rPr>
          <w:bCs/>
          <w:color w:val="000000"/>
        </w:rPr>
        <w:t>Большеугонский</w:t>
      </w:r>
      <w:r w:rsidRPr="00DC3FE2">
        <w:rPr>
          <w:bCs/>
          <w:color w:val="000000"/>
        </w:rPr>
        <w:t xml:space="preserve">  сельсовет" Льговского района Курской области </w:t>
      </w:r>
      <w:r w:rsidRPr="00DC3FE2">
        <w:rPr>
          <w:color w:val="000000"/>
        </w:rPr>
        <w:t>и их целевые значения</w:t>
      </w:r>
      <w:r w:rsidR="008B4D6B">
        <w:rPr>
          <w:color w:val="000000"/>
        </w:rPr>
        <w:t>, индикативные показатели</w:t>
      </w:r>
      <w:r w:rsidRPr="00DC3FE2">
        <w:rPr>
          <w:color w:val="000000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758"/>
        <w:gridCol w:w="2239"/>
      </w:tblGrid>
      <w:tr w:rsidR="00DC3FE2" w:rsidRPr="00DC3FE2" w14:paraId="72782357" w14:textId="77777777" w:rsidTr="00DC3FE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4464C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Ключевые 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9C35A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Целевые значения</w:t>
            </w:r>
            <w:proofErr w:type="gramStart"/>
            <w:r w:rsidRPr="00DC3FE2">
              <w:rPr>
                <w:color w:val="000000"/>
              </w:rPr>
              <w:t xml:space="preserve"> (%)</w:t>
            </w:r>
            <w:proofErr w:type="gramEnd"/>
          </w:p>
        </w:tc>
      </w:tr>
      <w:tr w:rsidR="00DC3FE2" w:rsidRPr="00DC3FE2" w14:paraId="137E0426" w14:textId="77777777" w:rsidTr="00DC3FE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C409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D3177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80</w:t>
            </w:r>
          </w:p>
          <w:p w14:paraId="297F4B71" w14:textId="77777777" w:rsidR="00DC3FE2" w:rsidRPr="00DC3FE2" w:rsidRDefault="00DC3FE2">
            <w:pPr>
              <w:pStyle w:val="aff3"/>
              <w:rPr>
                <w:color w:val="000000"/>
              </w:rPr>
            </w:pPr>
          </w:p>
        </w:tc>
      </w:tr>
      <w:tr w:rsidR="00DC3FE2" w:rsidRPr="00DC3FE2" w14:paraId="7CBEF272" w14:textId="77777777" w:rsidTr="00DC3FE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1D977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A080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100</w:t>
            </w:r>
          </w:p>
          <w:p w14:paraId="590A572B" w14:textId="77777777" w:rsidR="00DC3FE2" w:rsidRPr="00DC3FE2" w:rsidRDefault="00DC3FE2">
            <w:pPr>
              <w:pStyle w:val="aff3"/>
              <w:rPr>
                <w:color w:val="000000"/>
              </w:rPr>
            </w:pPr>
          </w:p>
        </w:tc>
      </w:tr>
      <w:tr w:rsidR="00DC3FE2" w:rsidRPr="00DC3FE2" w14:paraId="61BB5DDA" w14:textId="77777777" w:rsidTr="00DC3FE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7F9D9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8CC2D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5</w:t>
            </w:r>
          </w:p>
          <w:p w14:paraId="74EDCC16" w14:textId="77777777" w:rsidR="00DC3FE2" w:rsidRPr="00DC3FE2" w:rsidRDefault="00DC3FE2">
            <w:pPr>
              <w:pStyle w:val="aff3"/>
              <w:rPr>
                <w:color w:val="000000"/>
              </w:rPr>
            </w:pPr>
          </w:p>
        </w:tc>
      </w:tr>
      <w:tr w:rsidR="00DC3FE2" w:rsidRPr="00DC3FE2" w14:paraId="1118B4CD" w14:textId="77777777" w:rsidTr="00DC3FE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69C1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Доля отмененных результатов контрольных мероприятий</w:t>
            </w:r>
          </w:p>
          <w:p w14:paraId="33421118" w14:textId="77777777" w:rsidR="00DC3FE2" w:rsidRPr="00DC3FE2" w:rsidRDefault="00DC3FE2">
            <w:pPr>
              <w:pStyle w:val="aff3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6827D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0</w:t>
            </w:r>
          </w:p>
        </w:tc>
      </w:tr>
      <w:tr w:rsidR="00DC3FE2" w:rsidRPr="00DC3FE2" w14:paraId="752F48B0" w14:textId="77777777" w:rsidTr="00DC3FE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E992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14:paraId="64F982B8" w14:textId="77777777" w:rsidR="00DC3FE2" w:rsidRPr="00DC3FE2" w:rsidRDefault="00DC3FE2">
            <w:pPr>
              <w:pStyle w:val="aff3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8B046" w14:textId="77777777" w:rsidR="00DC3FE2" w:rsidRPr="00DC3FE2" w:rsidRDefault="00DC3FE2">
            <w:pPr>
              <w:pStyle w:val="aff3"/>
              <w:rPr>
                <w:color w:val="000000"/>
              </w:rPr>
            </w:pPr>
            <w:r w:rsidRPr="00DC3FE2">
              <w:rPr>
                <w:color w:val="000000"/>
              </w:rPr>
              <w:t>5</w:t>
            </w:r>
          </w:p>
        </w:tc>
      </w:tr>
    </w:tbl>
    <w:p w14:paraId="32049148" w14:textId="28D6B598" w:rsidR="00DC3FE2" w:rsidRPr="00DC3FE2" w:rsidRDefault="00DC3FE2" w:rsidP="00DC3FE2">
      <w:pPr>
        <w:pStyle w:val="aff3"/>
        <w:rPr>
          <w:color w:val="000000"/>
        </w:rPr>
      </w:pPr>
      <w:r w:rsidRPr="00DC3FE2">
        <w:rPr>
          <w:color w:val="000000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Pr="00DC3FE2">
        <w:rPr>
          <w:bCs/>
          <w:color w:val="000000"/>
        </w:rPr>
        <w:t xml:space="preserve">" </w:t>
      </w:r>
      <w:r w:rsidR="008B4D6B">
        <w:rPr>
          <w:bCs/>
          <w:color w:val="000000"/>
        </w:rPr>
        <w:t xml:space="preserve">Большеугонский </w:t>
      </w:r>
      <w:r w:rsidRPr="00DC3FE2">
        <w:rPr>
          <w:bCs/>
          <w:color w:val="000000"/>
        </w:rPr>
        <w:t xml:space="preserve"> сельсовет" Льговского района Курской области</w:t>
      </w:r>
      <w:r w:rsidRPr="00DC3FE2">
        <w:rPr>
          <w:color w:val="000000"/>
        </w:rPr>
        <w:t>:</w:t>
      </w:r>
    </w:p>
    <w:p w14:paraId="74464F0B" w14:textId="77777777" w:rsidR="00DC3FE2" w:rsidRPr="00DC3FE2" w:rsidRDefault="00DC3FE2" w:rsidP="00DC3FE2">
      <w:pPr>
        <w:pStyle w:val="aff3"/>
        <w:rPr>
          <w:color w:val="000000"/>
        </w:rPr>
      </w:pPr>
      <w:r w:rsidRPr="00DC3FE2">
        <w:rPr>
          <w:color w:val="000000"/>
        </w:rPr>
        <w:t>1) количество проведенных плановых контрольных мероприятий;</w:t>
      </w:r>
    </w:p>
    <w:p w14:paraId="48535BAC" w14:textId="77777777" w:rsidR="00DC3FE2" w:rsidRPr="00DC3FE2" w:rsidRDefault="00DC3FE2" w:rsidP="00DC3FE2">
      <w:pPr>
        <w:pStyle w:val="aff3"/>
        <w:rPr>
          <w:color w:val="000000"/>
        </w:rPr>
      </w:pPr>
      <w:r w:rsidRPr="00DC3FE2">
        <w:rPr>
          <w:color w:val="000000"/>
        </w:rPr>
        <w:t>2) количество проведенных внеплановых контрольных мероприятий;</w:t>
      </w:r>
    </w:p>
    <w:p w14:paraId="40F0A6EF" w14:textId="77777777" w:rsidR="00DC3FE2" w:rsidRPr="00DC3FE2" w:rsidRDefault="00DC3FE2" w:rsidP="00DC3FE2">
      <w:pPr>
        <w:pStyle w:val="aff3"/>
        <w:rPr>
          <w:color w:val="000000"/>
        </w:rPr>
      </w:pPr>
      <w:r w:rsidRPr="00DC3FE2">
        <w:rPr>
          <w:color w:val="000000"/>
        </w:rPr>
        <w:t>3) количество поступивших возражений в отношении акта контрольного мероприятия;</w:t>
      </w:r>
    </w:p>
    <w:p w14:paraId="6B40E34E" w14:textId="77777777" w:rsidR="00DC3FE2" w:rsidRPr="00DC3FE2" w:rsidRDefault="00DC3FE2" w:rsidP="00DC3FE2">
      <w:pPr>
        <w:pStyle w:val="aff3"/>
        <w:rPr>
          <w:color w:val="000000"/>
        </w:rPr>
      </w:pPr>
      <w:r w:rsidRPr="00DC3FE2">
        <w:rPr>
          <w:color w:val="000000"/>
        </w:rPr>
        <w:t>4) количество выданных предписаний об устранении нарушений обязательных требований;</w:t>
      </w:r>
    </w:p>
    <w:p w14:paraId="335D284A" w14:textId="77777777" w:rsidR="00DC3FE2" w:rsidRPr="00DC3FE2" w:rsidRDefault="00DC3FE2" w:rsidP="00DC3FE2">
      <w:pPr>
        <w:pStyle w:val="aff3"/>
        <w:rPr>
          <w:bCs/>
        </w:rPr>
      </w:pPr>
      <w:r w:rsidRPr="00DC3FE2">
        <w:rPr>
          <w:color w:val="000000"/>
        </w:rPr>
        <w:t>5) количество устраненных нарушений обязательных требований.</w:t>
      </w:r>
    </w:p>
    <w:p w14:paraId="3E9A9F90" w14:textId="77777777" w:rsidR="00915CD9" w:rsidRPr="00DC3FE2" w:rsidRDefault="008E6B95"/>
    <w:sectPr w:rsidR="00915CD9" w:rsidRPr="00DC3FE2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DF883" w14:textId="77777777" w:rsidR="008E6B95" w:rsidRDefault="008E6B95" w:rsidP="00D03C14">
      <w:r>
        <w:separator/>
      </w:r>
    </w:p>
  </w:endnote>
  <w:endnote w:type="continuationSeparator" w:id="0">
    <w:p w14:paraId="088AE13D" w14:textId="77777777" w:rsidR="008E6B95" w:rsidRDefault="008E6B9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DFC70" w14:textId="77777777" w:rsidR="008E6B95" w:rsidRDefault="008E6B95" w:rsidP="00D03C14">
      <w:r>
        <w:separator/>
      </w:r>
    </w:p>
  </w:footnote>
  <w:footnote w:type="continuationSeparator" w:id="0">
    <w:p w14:paraId="4027ADE9" w14:textId="77777777" w:rsidR="008E6B95" w:rsidRDefault="008E6B95" w:rsidP="00D03C14">
      <w:r>
        <w:continuationSeparator/>
      </w:r>
    </w:p>
  </w:footnote>
  <w:footnote w:id="1">
    <w:p w14:paraId="74158214" w14:textId="35D8EB15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E6B9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80565">
      <w:rPr>
        <w:rStyle w:val="afb"/>
        <w:noProof/>
      </w:rPr>
      <w:t>22</w:t>
    </w:r>
    <w:r>
      <w:rPr>
        <w:rStyle w:val="afb"/>
      </w:rPr>
      <w:fldChar w:fldCharType="end"/>
    </w:r>
  </w:p>
  <w:p w14:paraId="3E85C035" w14:textId="77777777" w:rsidR="00E90F25" w:rsidRDefault="008E6B9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325"/>
    <w:rsid w:val="000E006D"/>
    <w:rsid w:val="00262822"/>
    <w:rsid w:val="002862D8"/>
    <w:rsid w:val="002C4505"/>
    <w:rsid w:val="002D24CC"/>
    <w:rsid w:val="004D1263"/>
    <w:rsid w:val="005A548D"/>
    <w:rsid w:val="006350C6"/>
    <w:rsid w:val="007100F8"/>
    <w:rsid w:val="00734849"/>
    <w:rsid w:val="007B50BC"/>
    <w:rsid w:val="007E61E1"/>
    <w:rsid w:val="008022D4"/>
    <w:rsid w:val="0085518C"/>
    <w:rsid w:val="008629D3"/>
    <w:rsid w:val="00880565"/>
    <w:rsid w:val="008B4D6B"/>
    <w:rsid w:val="008E6B95"/>
    <w:rsid w:val="00935631"/>
    <w:rsid w:val="00940BE6"/>
    <w:rsid w:val="009D07EB"/>
    <w:rsid w:val="00A7081C"/>
    <w:rsid w:val="00A87B74"/>
    <w:rsid w:val="00AB2440"/>
    <w:rsid w:val="00B57F18"/>
    <w:rsid w:val="00B863CE"/>
    <w:rsid w:val="00C53904"/>
    <w:rsid w:val="00D03C14"/>
    <w:rsid w:val="00DC3FE2"/>
    <w:rsid w:val="00E05826"/>
    <w:rsid w:val="00E228EA"/>
    <w:rsid w:val="00FA3DDE"/>
    <w:rsid w:val="00F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51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Normal (Web)"/>
    <w:basedOn w:val="a"/>
    <w:uiPriority w:val="99"/>
    <w:unhideWhenUsed/>
    <w:rsid w:val="00DC3FE2"/>
    <w:pPr>
      <w:spacing w:before="100" w:beforeAutospacing="1" w:after="100" w:afterAutospacing="1"/>
    </w:pPr>
  </w:style>
  <w:style w:type="table" w:styleId="aff4">
    <w:name w:val="Table Grid"/>
    <w:basedOn w:val="a2"/>
    <w:uiPriority w:val="59"/>
    <w:rsid w:val="00DC3F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51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Normal (Web)"/>
    <w:basedOn w:val="a"/>
    <w:uiPriority w:val="99"/>
    <w:unhideWhenUsed/>
    <w:rsid w:val="00DC3FE2"/>
    <w:pPr>
      <w:spacing w:before="100" w:beforeAutospacing="1" w:after="100" w:afterAutospacing="1"/>
    </w:pPr>
  </w:style>
  <w:style w:type="table" w:styleId="aff4">
    <w:name w:val="Table Grid"/>
    <w:basedOn w:val="a2"/>
    <w:uiPriority w:val="59"/>
    <w:rsid w:val="00DC3F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2499-C629-4972-BE32-28878EDC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Дорохова</cp:lastModifiedBy>
  <cp:revision>20</cp:revision>
  <dcterms:created xsi:type="dcterms:W3CDTF">2021-08-23T11:09:00Z</dcterms:created>
  <dcterms:modified xsi:type="dcterms:W3CDTF">2021-12-14T08:57:00Z</dcterms:modified>
</cp:coreProperties>
</file>