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CD" w:rsidRPr="00D34B0F" w:rsidRDefault="00B67BCD" w:rsidP="00B67BCD">
      <w:pPr>
        <w:shd w:val="clear" w:color="auto" w:fill="FFFFFF"/>
        <w:spacing w:before="100" w:beforeAutospacing="1" w:after="210" w:line="119" w:lineRule="atLeast"/>
        <w:jc w:val="center"/>
        <w:rPr>
          <w:b/>
          <w:szCs w:val="28"/>
        </w:rPr>
      </w:pPr>
      <w:bookmarkStart w:id="0" w:name="_GoBack"/>
      <w:bookmarkEnd w:id="0"/>
      <w:r w:rsidRPr="00D34B0F">
        <w:rPr>
          <w:b/>
          <w:szCs w:val="28"/>
        </w:rPr>
        <w:t>АДМИНИСТРАЦИЯ</w:t>
      </w:r>
      <w:r w:rsidRPr="00D34B0F">
        <w:rPr>
          <w:b/>
          <w:szCs w:val="28"/>
        </w:rPr>
        <w:br/>
      </w:r>
      <w:r w:rsidR="0008472F">
        <w:rPr>
          <w:b/>
          <w:szCs w:val="28"/>
        </w:rPr>
        <w:t>БОЛЬШЕУГОНСКОГО</w:t>
      </w:r>
      <w:r w:rsidRPr="00D34B0F">
        <w:rPr>
          <w:b/>
          <w:szCs w:val="28"/>
        </w:rPr>
        <w:t xml:space="preserve"> СЕЛЬСОВЕТА</w:t>
      </w:r>
      <w:r w:rsidRPr="00D34B0F">
        <w:rPr>
          <w:b/>
          <w:szCs w:val="28"/>
        </w:rPr>
        <w:br/>
        <w:t xml:space="preserve">ЛЬГОВСКОГО РАЙОНА </w:t>
      </w:r>
      <w:r w:rsidRPr="00D34B0F">
        <w:rPr>
          <w:b/>
          <w:szCs w:val="28"/>
        </w:rPr>
        <w:br/>
        <w:t>ПОСТАНОВЛЕНИЕ</w:t>
      </w:r>
    </w:p>
    <w:p w:rsidR="00B67BCD" w:rsidRPr="00D34B0F" w:rsidRDefault="00B67BCD" w:rsidP="00B67BCD">
      <w:pPr>
        <w:shd w:val="clear" w:color="auto" w:fill="FFFFFF"/>
        <w:spacing w:before="100" w:beforeAutospacing="1" w:after="306" w:line="119" w:lineRule="atLeast"/>
        <w:jc w:val="center"/>
        <w:rPr>
          <w:b/>
          <w:szCs w:val="28"/>
        </w:rPr>
      </w:pPr>
      <w:r w:rsidRPr="00D34B0F">
        <w:rPr>
          <w:b/>
          <w:szCs w:val="28"/>
        </w:rPr>
        <w:t xml:space="preserve">от  </w:t>
      </w:r>
      <w:r w:rsidR="00D34B0F">
        <w:rPr>
          <w:b/>
          <w:szCs w:val="28"/>
        </w:rPr>
        <w:t xml:space="preserve"> 11 марта  2022</w:t>
      </w:r>
      <w:r w:rsidRPr="00D34B0F">
        <w:rPr>
          <w:b/>
          <w:szCs w:val="28"/>
        </w:rPr>
        <w:t xml:space="preserve">г. </w:t>
      </w:r>
      <w:r w:rsidR="00D34B0F">
        <w:rPr>
          <w:b/>
          <w:szCs w:val="28"/>
        </w:rPr>
        <w:t>№ 2</w:t>
      </w:r>
      <w:r w:rsidR="0008472F">
        <w:rPr>
          <w:b/>
          <w:szCs w:val="28"/>
        </w:rPr>
        <w:t>9</w:t>
      </w:r>
    </w:p>
    <w:p w:rsidR="00B67BCD" w:rsidRPr="00D34B0F" w:rsidRDefault="00B67BCD" w:rsidP="00B67BCD">
      <w:pPr>
        <w:shd w:val="clear" w:color="auto" w:fill="FFFFFF"/>
        <w:spacing w:before="100" w:beforeAutospacing="1" w:after="363" w:line="147" w:lineRule="atLeast"/>
        <w:jc w:val="center"/>
        <w:rPr>
          <w:b/>
          <w:szCs w:val="28"/>
        </w:rPr>
      </w:pPr>
      <w:r w:rsidRPr="00D34B0F">
        <w:rPr>
          <w:b/>
          <w:szCs w:val="28"/>
        </w:rPr>
        <w:t xml:space="preserve">О внесении изменений в постановление Администрации </w:t>
      </w:r>
      <w:r w:rsidR="0008472F">
        <w:rPr>
          <w:b/>
          <w:szCs w:val="28"/>
        </w:rPr>
        <w:t>Большеугонского</w:t>
      </w:r>
      <w:r w:rsidRPr="00D34B0F">
        <w:rPr>
          <w:b/>
          <w:szCs w:val="28"/>
        </w:rPr>
        <w:t xml:space="preserve"> сельсовета Льговского района от </w:t>
      </w:r>
      <w:r w:rsidR="0008472F">
        <w:rPr>
          <w:b/>
          <w:szCs w:val="28"/>
        </w:rPr>
        <w:t>29.11</w:t>
      </w:r>
      <w:r w:rsidRPr="00D34B0F">
        <w:rPr>
          <w:b/>
          <w:szCs w:val="28"/>
        </w:rPr>
        <w:t>.20</w:t>
      </w:r>
      <w:r w:rsidR="0008472F">
        <w:rPr>
          <w:b/>
          <w:szCs w:val="28"/>
        </w:rPr>
        <w:t>19</w:t>
      </w:r>
      <w:r w:rsidRPr="00D34B0F">
        <w:rPr>
          <w:b/>
          <w:szCs w:val="28"/>
        </w:rPr>
        <w:t xml:space="preserve">г. № </w:t>
      </w:r>
      <w:r w:rsidR="0008472F">
        <w:rPr>
          <w:b/>
          <w:szCs w:val="28"/>
        </w:rPr>
        <w:t>184</w:t>
      </w:r>
      <w:r w:rsidRPr="00D34B0F">
        <w:rPr>
          <w:b/>
          <w:szCs w:val="28"/>
        </w:rPr>
        <w:t xml:space="preserve"> «Об утверждении Положения </w:t>
      </w:r>
      <w:r w:rsidR="0008472F">
        <w:rPr>
          <w:b/>
          <w:szCs w:val="28"/>
        </w:rPr>
        <w:t xml:space="preserve">о ведомственном </w:t>
      </w:r>
      <w:proofErr w:type="gramStart"/>
      <w:r w:rsidR="0008472F">
        <w:rPr>
          <w:b/>
          <w:szCs w:val="28"/>
        </w:rPr>
        <w:t>контроле</w:t>
      </w:r>
      <w:r w:rsidRPr="00D34B0F">
        <w:rPr>
          <w:b/>
          <w:szCs w:val="28"/>
        </w:rPr>
        <w:t xml:space="preserve"> за</w:t>
      </w:r>
      <w:proofErr w:type="gramEnd"/>
      <w:r w:rsidRPr="00D34B0F">
        <w:rPr>
          <w:b/>
          <w:szCs w:val="28"/>
        </w:rPr>
        <w:t xml:space="preserve"> соблюдением трудового законодательства и иных правовых актов, с</w:t>
      </w:r>
      <w:r w:rsidR="0008472F">
        <w:rPr>
          <w:b/>
          <w:szCs w:val="28"/>
        </w:rPr>
        <w:t>одержащих нормы трудового права</w:t>
      </w:r>
      <w:r w:rsidRPr="00D34B0F">
        <w:rPr>
          <w:b/>
          <w:szCs w:val="28"/>
        </w:rPr>
        <w:t xml:space="preserve"> в подведомственных организациях».</w:t>
      </w:r>
    </w:p>
    <w:p w:rsidR="00D34B0F" w:rsidRDefault="00B67BCD" w:rsidP="0008472F">
      <w:pPr>
        <w:shd w:val="clear" w:color="auto" w:fill="FFFFFF"/>
        <w:spacing w:before="100" w:beforeAutospacing="1" w:after="363" w:line="147" w:lineRule="atLeast"/>
        <w:rPr>
          <w:szCs w:val="28"/>
        </w:rPr>
      </w:pPr>
      <w:r w:rsidRPr="00D34B0F">
        <w:rPr>
          <w:szCs w:val="28"/>
        </w:rPr>
        <w:t>На основании ПРОТЕСТА Льговского межрайонного прокурора  от 25.02.2022г.</w:t>
      </w:r>
      <w:r w:rsidR="0008472F">
        <w:rPr>
          <w:szCs w:val="28"/>
        </w:rPr>
        <w:t xml:space="preserve"> № 80-2022</w:t>
      </w:r>
      <w:r w:rsidRPr="00D34B0F">
        <w:rPr>
          <w:szCs w:val="28"/>
        </w:rPr>
        <w:t xml:space="preserve">  в соответствии с Законом Курской области от 25.11.2019г. № 111 ЗКО </w:t>
      </w:r>
      <w:r w:rsidR="00D34B0F" w:rsidRPr="00D34B0F">
        <w:rPr>
          <w:szCs w:val="28"/>
        </w:rPr>
        <w:t>«</w:t>
      </w:r>
      <w:r w:rsidRPr="00D34B0F">
        <w:rPr>
          <w:szCs w:val="28"/>
        </w:rPr>
        <w:t>О порядке и услови</w:t>
      </w:r>
      <w:r w:rsidR="00D34B0F" w:rsidRPr="00D34B0F">
        <w:rPr>
          <w:szCs w:val="28"/>
        </w:rPr>
        <w:t>я</w:t>
      </w:r>
      <w:r w:rsidRPr="00D34B0F">
        <w:rPr>
          <w:szCs w:val="28"/>
        </w:rPr>
        <w:t>х осуществлени</w:t>
      </w:r>
      <w:r w:rsidR="00D34B0F" w:rsidRPr="00D34B0F">
        <w:rPr>
          <w:szCs w:val="28"/>
        </w:rPr>
        <w:t xml:space="preserve">я ведомственного </w:t>
      </w:r>
      <w:proofErr w:type="gramStart"/>
      <w:r w:rsidR="00D34B0F" w:rsidRPr="00D34B0F">
        <w:rPr>
          <w:szCs w:val="28"/>
        </w:rPr>
        <w:t>контроля за</w:t>
      </w:r>
      <w:proofErr w:type="gramEnd"/>
      <w:r w:rsidR="00D34B0F" w:rsidRPr="00D34B0F">
        <w:rPr>
          <w:szCs w:val="28"/>
        </w:rPr>
        <w:t xml:space="preserve"> соб</w:t>
      </w:r>
      <w:r w:rsidRPr="00D34B0F">
        <w:rPr>
          <w:szCs w:val="28"/>
        </w:rPr>
        <w:t>л</w:t>
      </w:r>
      <w:r w:rsidR="00D34B0F" w:rsidRPr="00D34B0F">
        <w:rPr>
          <w:szCs w:val="28"/>
        </w:rPr>
        <w:t>ю</w:t>
      </w:r>
      <w:r w:rsidRPr="00D34B0F">
        <w:rPr>
          <w:szCs w:val="28"/>
        </w:rPr>
        <w:t xml:space="preserve">дением </w:t>
      </w:r>
      <w:r w:rsidR="00D34B0F" w:rsidRPr="00D34B0F">
        <w:rPr>
          <w:szCs w:val="28"/>
        </w:rPr>
        <w:t xml:space="preserve">трудового законодательства и иных нормативных правовых актов, содержащих нормы трудового права» Администрация </w:t>
      </w:r>
      <w:r w:rsidR="0008472F">
        <w:rPr>
          <w:szCs w:val="28"/>
        </w:rPr>
        <w:t xml:space="preserve">Большеугонского </w:t>
      </w:r>
      <w:r w:rsidR="00D34B0F" w:rsidRPr="00D34B0F">
        <w:rPr>
          <w:szCs w:val="28"/>
        </w:rPr>
        <w:t xml:space="preserve"> сельсовета</w:t>
      </w:r>
      <w:r w:rsidR="00D34B0F">
        <w:rPr>
          <w:szCs w:val="28"/>
        </w:rPr>
        <w:t xml:space="preserve"> Льговского района ПОСТАНОВЛЯ</w:t>
      </w:r>
      <w:r w:rsidR="00D34B0F" w:rsidRPr="00D34B0F">
        <w:rPr>
          <w:szCs w:val="28"/>
        </w:rPr>
        <w:t>ЕТ:</w:t>
      </w:r>
      <w:r w:rsidR="00D34B0F" w:rsidRPr="00D34B0F">
        <w:rPr>
          <w:szCs w:val="28"/>
        </w:rPr>
        <w:br/>
      </w:r>
    </w:p>
    <w:p w:rsidR="00B67BCD" w:rsidRPr="00D34B0F" w:rsidRDefault="00D34B0F" w:rsidP="0008472F">
      <w:pPr>
        <w:shd w:val="clear" w:color="auto" w:fill="FFFFFF"/>
        <w:spacing w:before="100" w:beforeAutospacing="1" w:after="363" w:line="147" w:lineRule="atLeast"/>
        <w:rPr>
          <w:szCs w:val="28"/>
        </w:rPr>
      </w:pPr>
      <w:r w:rsidRPr="00D34B0F">
        <w:rPr>
          <w:szCs w:val="28"/>
        </w:rPr>
        <w:t xml:space="preserve">1. Внести   в постановление Администрации </w:t>
      </w:r>
      <w:r w:rsidR="0008472F">
        <w:rPr>
          <w:szCs w:val="28"/>
        </w:rPr>
        <w:t xml:space="preserve">Большеугонского </w:t>
      </w:r>
      <w:r w:rsidRPr="00D34B0F">
        <w:rPr>
          <w:szCs w:val="28"/>
        </w:rPr>
        <w:t xml:space="preserve"> сельсовета Льговского района от </w:t>
      </w:r>
      <w:r w:rsidR="0008472F">
        <w:rPr>
          <w:szCs w:val="28"/>
        </w:rPr>
        <w:t>29.11</w:t>
      </w:r>
      <w:r w:rsidRPr="00D34B0F">
        <w:rPr>
          <w:szCs w:val="28"/>
        </w:rPr>
        <w:t>.20</w:t>
      </w:r>
      <w:r w:rsidR="0008472F">
        <w:rPr>
          <w:szCs w:val="28"/>
        </w:rPr>
        <w:t>19</w:t>
      </w:r>
      <w:r w:rsidRPr="00D34B0F">
        <w:rPr>
          <w:szCs w:val="28"/>
        </w:rPr>
        <w:t>г. №</w:t>
      </w:r>
      <w:r w:rsidR="0008472F">
        <w:rPr>
          <w:szCs w:val="28"/>
        </w:rPr>
        <w:t>184</w:t>
      </w:r>
      <w:r w:rsidRPr="00D34B0F">
        <w:rPr>
          <w:szCs w:val="28"/>
        </w:rPr>
        <w:t xml:space="preserve"> «Об утверждении Положения </w:t>
      </w:r>
      <w:r w:rsidR="0008472F">
        <w:rPr>
          <w:szCs w:val="28"/>
        </w:rPr>
        <w:t xml:space="preserve">о ведомственном </w:t>
      </w:r>
      <w:proofErr w:type="gramStart"/>
      <w:r w:rsidR="0008472F">
        <w:rPr>
          <w:szCs w:val="28"/>
        </w:rPr>
        <w:t xml:space="preserve">контроле </w:t>
      </w:r>
      <w:r w:rsidRPr="00D34B0F">
        <w:rPr>
          <w:szCs w:val="28"/>
        </w:rPr>
        <w:t xml:space="preserve"> за</w:t>
      </w:r>
      <w:proofErr w:type="gramEnd"/>
      <w:r w:rsidRPr="00D34B0F">
        <w:rPr>
          <w:szCs w:val="28"/>
        </w:rPr>
        <w:t xml:space="preserve"> соблюдением трудового законодательства и иных правовых актов, содержащих нормы трудового права, в подведомственных организациях» следующие изменения: </w:t>
      </w:r>
    </w:p>
    <w:p w:rsidR="0024078C" w:rsidRPr="00D34B0F" w:rsidRDefault="00D34B0F" w:rsidP="00D34B0F">
      <w:pPr>
        <w:ind w:left="14" w:right="379" w:firstLine="0"/>
        <w:rPr>
          <w:szCs w:val="28"/>
        </w:rPr>
      </w:pPr>
      <w:r w:rsidRPr="00D34B0F">
        <w:rPr>
          <w:szCs w:val="28"/>
        </w:rPr>
        <w:t>1.1.</w:t>
      </w:r>
      <w:r w:rsidR="00B67BCD" w:rsidRPr="00D34B0F">
        <w:rPr>
          <w:szCs w:val="28"/>
        </w:rPr>
        <w:t xml:space="preserve"> п.3 раздела 3 </w:t>
      </w:r>
      <w:r w:rsidRPr="00D34B0F">
        <w:rPr>
          <w:szCs w:val="28"/>
        </w:rPr>
        <w:t>изложить в новой редакции: «</w:t>
      </w:r>
      <w:r w:rsidR="000E0BFE" w:rsidRPr="00D34B0F">
        <w:rPr>
          <w:szCs w:val="28"/>
        </w:rPr>
        <w:t xml:space="preserve"> руководитель подведомственной организации уведомляется о предстоящей плановой проверке не </w:t>
      </w:r>
      <w:proofErr w:type="gramStart"/>
      <w:r w:rsidR="000E0BFE" w:rsidRPr="00D34B0F">
        <w:rPr>
          <w:szCs w:val="28"/>
        </w:rPr>
        <w:t>позднее</w:t>
      </w:r>
      <w:proofErr w:type="gramEnd"/>
      <w:r w:rsidR="000E0BFE" w:rsidRPr="00D34B0F">
        <w:rPr>
          <w:szCs w:val="28"/>
        </w:rPr>
        <w:t xml:space="preserve">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способом, позволяющим подтвердить получение указанного документа</w:t>
      </w:r>
      <w:r w:rsidRPr="00D34B0F">
        <w:rPr>
          <w:szCs w:val="28"/>
        </w:rPr>
        <w:t>;</w:t>
      </w:r>
    </w:p>
    <w:p w:rsidR="0024078C" w:rsidRPr="00D34B0F" w:rsidRDefault="00B67BCD">
      <w:pPr>
        <w:ind w:left="14" w:right="379"/>
        <w:rPr>
          <w:szCs w:val="28"/>
        </w:rPr>
      </w:pPr>
      <w:r w:rsidRPr="00D34B0F">
        <w:rPr>
          <w:szCs w:val="28"/>
        </w:rPr>
        <w:t xml:space="preserve"> </w:t>
      </w:r>
    </w:p>
    <w:p w:rsidR="0024078C" w:rsidRPr="00D34B0F" w:rsidRDefault="00D34B0F">
      <w:pPr>
        <w:spacing w:after="66"/>
        <w:ind w:left="14" w:right="379"/>
        <w:rPr>
          <w:szCs w:val="28"/>
        </w:rPr>
      </w:pPr>
      <w:r w:rsidRPr="00D34B0F">
        <w:rPr>
          <w:szCs w:val="28"/>
        </w:rPr>
        <w:t>1.2.</w:t>
      </w:r>
      <w:r w:rsidR="00B67BCD" w:rsidRPr="00D34B0F">
        <w:rPr>
          <w:szCs w:val="28"/>
        </w:rPr>
        <w:t xml:space="preserve"> </w:t>
      </w:r>
      <w:r w:rsidRPr="00D34B0F">
        <w:rPr>
          <w:szCs w:val="28"/>
        </w:rPr>
        <w:t>п. 4 Раздела 3 изложить в новой редакции</w:t>
      </w:r>
      <w:r w:rsidR="000E0BFE" w:rsidRPr="00D34B0F">
        <w:rPr>
          <w:szCs w:val="28"/>
        </w:rPr>
        <w:t xml:space="preserve"> </w:t>
      </w:r>
      <w:r w:rsidRPr="00D34B0F">
        <w:rPr>
          <w:szCs w:val="28"/>
        </w:rPr>
        <w:t>«</w:t>
      </w:r>
      <w:r w:rsidR="000E0BFE" w:rsidRPr="00D34B0F">
        <w:rPr>
          <w:szCs w:val="28"/>
        </w:rPr>
        <w:t xml:space="preserve">срок проведения каждой из проверок не может превышать двадцать рабочих дней. В случаях, связанных со значительным объемом мероприятий по ведомственному контролю, на основании мотивированного письменного предложения должностного лица (должностных лиц) уполномоченного органа правовым </w:t>
      </w:r>
      <w:r w:rsidR="000E0BFE" w:rsidRPr="00D34B0F">
        <w:rPr>
          <w:szCs w:val="28"/>
        </w:rPr>
        <w:lastRenderedPageBreak/>
        <w:t>актом уполномоченного органа срок проведения проверки может быть продле</w:t>
      </w:r>
      <w:r>
        <w:rPr>
          <w:szCs w:val="28"/>
        </w:rPr>
        <w:t>н,</w:t>
      </w:r>
      <w:r w:rsidR="000E0BFE" w:rsidRPr="00D34B0F">
        <w:rPr>
          <w:szCs w:val="28"/>
        </w:rPr>
        <w:t xml:space="preserve"> но не более чем на двадцать рабочих дней</w:t>
      </w:r>
      <w:r w:rsidRPr="00D34B0F">
        <w:rPr>
          <w:szCs w:val="28"/>
        </w:rPr>
        <w:t>»;</w:t>
      </w:r>
    </w:p>
    <w:p w:rsidR="0024078C" w:rsidRPr="00D34B0F" w:rsidRDefault="000E0BFE">
      <w:pPr>
        <w:ind w:left="24" w:right="379" w:hanging="10"/>
        <w:rPr>
          <w:szCs w:val="28"/>
        </w:rPr>
      </w:pPr>
      <w:r w:rsidRPr="00D34B0F">
        <w:rPr>
          <w:noProof/>
          <w:szCs w:val="28"/>
        </w:rPr>
        <w:drawing>
          <wp:inline distT="0" distB="0" distL="0" distR="0">
            <wp:extent cx="39627" cy="42676"/>
            <wp:effectExtent l="0" t="0" r="0" b="0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B0F">
        <w:rPr>
          <w:szCs w:val="28"/>
        </w:rPr>
        <w:t xml:space="preserve"> </w:t>
      </w:r>
      <w:r w:rsidR="00B67BCD" w:rsidRPr="00D34B0F">
        <w:rPr>
          <w:szCs w:val="28"/>
        </w:rPr>
        <w:t xml:space="preserve"> </w:t>
      </w:r>
    </w:p>
    <w:p w:rsidR="0024078C" w:rsidRPr="00D34B0F" w:rsidRDefault="00D34B0F" w:rsidP="00B67BCD">
      <w:pPr>
        <w:ind w:left="14" w:right="379" w:firstLine="0"/>
        <w:rPr>
          <w:szCs w:val="28"/>
        </w:rPr>
      </w:pPr>
      <w:r w:rsidRPr="00D34B0F">
        <w:rPr>
          <w:szCs w:val="28"/>
        </w:rPr>
        <w:t>1.3.</w:t>
      </w:r>
      <w:r w:rsidR="00B67BCD" w:rsidRPr="00D34B0F">
        <w:rPr>
          <w:szCs w:val="28"/>
        </w:rPr>
        <w:t xml:space="preserve">п. 1 Раздела 6 </w:t>
      </w:r>
      <w:r w:rsidRPr="00D34B0F">
        <w:rPr>
          <w:szCs w:val="28"/>
        </w:rPr>
        <w:t>изложить в новой редакции</w:t>
      </w:r>
      <w:r w:rsidR="000E0BFE" w:rsidRPr="00D34B0F">
        <w:rPr>
          <w:szCs w:val="28"/>
        </w:rPr>
        <w:t xml:space="preserve"> </w:t>
      </w:r>
      <w:r w:rsidRPr="00D34B0F">
        <w:rPr>
          <w:szCs w:val="28"/>
        </w:rPr>
        <w:t>«</w:t>
      </w:r>
      <w:r w:rsidR="000E0BFE" w:rsidRPr="00D34B0F">
        <w:rPr>
          <w:szCs w:val="28"/>
        </w:rPr>
        <w:t>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</w:t>
      </w:r>
      <w:r w:rsidRPr="00D34B0F">
        <w:rPr>
          <w:szCs w:val="28"/>
        </w:rPr>
        <w:t>;</w:t>
      </w:r>
    </w:p>
    <w:p w:rsidR="0024078C" w:rsidRPr="00D34B0F" w:rsidRDefault="00B67BCD">
      <w:pPr>
        <w:ind w:left="14" w:right="0"/>
        <w:rPr>
          <w:szCs w:val="28"/>
        </w:rPr>
      </w:pPr>
      <w:r w:rsidRPr="00D34B0F">
        <w:rPr>
          <w:szCs w:val="28"/>
        </w:rPr>
        <w:t xml:space="preserve"> </w:t>
      </w:r>
    </w:p>
    <w:p w:rsidR="0024078C" w:rsidRPr="00D34B0F" w:rsidRDefault="00D34B0F">
      <w:pPr>
        <w:ind w:left="14" w:right="379"/>
        <w:rPr>
          <w:szCs w:val="28"/>
        </w:rPr>
      </w:pPr>
      <w:r w:rsidRPr="00D34B0F">
        <w:rPr>
          <w:szCs w:val="28"/>
        </w:rPr>
        <w:t>1.4.</w:t>
      </w:r>
      <w:r w:rsidR="00B67BCD" w:rsidRPr="00D34B0F">
        <w:rPr>
          <w:szCs w:val="28"/>
        </w:rPr>
        <w:t xml:space="preserve"> п. 2 Раздела 6 </w:t>
      </w:r>
      <w:r w:rsidR="000E0BFE" w:rsidRPr="00D34B0F">
        <w:rPr>
          <w:szCs w:val="28"/>
        </w:rPr>
        <w:t xml:space="preserve"> </w:t>
      </w:r>
      <w:r w:rsidRPr="00D34B0F">
        <w:rPr>
          <w:szCs w:val="28"/>
        </w:rPr>
        <w:t>изложить в новой редакции «</w:t>
      </w:r>
      <w:r w:rsidR="000E0BFE" w:rsidRPr="00D34B0F">
        <w:rPr>
          <w:szCs w:val="28"/>
        </w:rPr>
        <w:t>не позднее двух рабочих дней со дня истечения срока, указанного в акте, руководитель подведомственной организации обязан представить отчет об устранении нарушений руководителю соответствующего уполномоченного органа. К отчету прилагаются копии документов и материалов, подтверждающих устранение нарушений</w:t>
      </w:r>
      <w:r w:rsidRPr="00D34B0F">
        <w:rPr>
          <w:szCs w:val="28"/>
        </w:rPr>
        <w:t>»</w:t>
      </w:r>
      <w:r w:rsidR="000E0BFE" w:rsidRPr="00D34B0F">
        <w:rPr>
          <w:szCs w:val="28"/>
        </w:rPr>
        <w:t>.</w:t>
      </w:r>
    </w:p>
    <w:p w:rsidR="00D34B0F" w:rsidRPr="00D34B0F" w:rsidRDefault="00D34B0F" w:rsidP="0008472F">
      <w:pPr>
        <w:shd w:val="clear" w:color="auto" w:fill="FFFFFF"/>
        <w:spacing w:before="100" w:beforeAutospacing="1" w:after="238" w:line="147" w:lineRule="atLeast"/>
        <w:ind w:right="0"/>
        <w:rPr>
          <w:szCs w:val="28"/>
        </w:rPr>
      </w:pPr>
      <w:r w:rsidRPr="00D34B0F">
        <w:rPr>
          <w:szCs w:val="28"/>
        </w:rPr>
        <w:t>2.Настоящее постановление вступает в силу со дня его официального опубликования и подлежит размещению на официальном сайте Администрации МО «</w:t>
      </w:r>
      <w:r w:rsidR="0008472F">
        <w:rPr>
          <w:szCs w:val="28"/>
        </w:rPr>
        <w:t>Большеугонский</w:t>
      </w:r>
      <w:r w:rsidRPr="00D34B0F">
        <w:rPr>
          <w:szCs w:val="28"/>
        </w:rPr>
        <w:t xml:space="preserve"> сельсовет» Льговского района</w:t>
      </w:r>
      <w:r w:rsidR="0008472F">
        <w:rPr>
          <w:szCs w:val="28"/>
        </w:rPr>
        <w:t xml:space="preserve"> Курской области </w:t>
      </w:r>
      <w:r w:rsidRPr="00D34B0F">
        <w:rPr>
          <w:szCs w:val="28"/>
        </w:rPr>
        <w:t xml:space="preserve"> в информационно-телекоммуникационной сети "Интернет".</w:t>
      </w:r>
    </w:p>
    <w:p w:rsidR="00D34B0F" w:rsidRPr="00D34B0F" w:rsidRDefault="00D34B0F" w:rsidP="00D34B0F">
      <w:pPr>
        <w:shd w:val="clear" w:color="auto" w:fill="FFFFFF"/>
        <w:spacing w:before="100" w:beforeAutospacing="1" w:after="363" w:line="147" w:lineRule="atLeast"/>
        <w:ind w:right="0" w:firstLine="113"/>
        <w:jc w:val="left"/>
        <w:rPr>
          <w:szCs w:val="28"/>
        </w:rPr>
      </w:pPr>
      <w:r>
        <w:rPr>
          <w:szCs w:val="28"/>
        </w:rPr>
        <w:t xml:space="preserve">    </w:t>
      </w:r>
      <w:r w:rsidRPr="00D34B0F">
        <w:rPr>
          <w:szCs w:val="28"/>
        </w:rPr>
        <w:t>3.</w:t>
      </w:r>
      <w:proofErr w:type="gramStart"/>
      <w:r w:rsidRPr="00D34B0F">
        <w:rPr>
          <w:szCs w:val="28"/>
        </w:rPr>
        <w:t>Контроль за</w:t>
      </w:r>
      <w:proofErr w:type="gramEnd"/>
      <w:r w:rsidRPr="00D34B0F">
        <w:rPr>
          <w:szCs w:val="28"/>
        </w:rPr>
        <w:t xml:space="preserve"> исполнением настоящего постановления  оставляю за собой.</w:t>
      </w:r>
    </w:p>
    <w:p w:rsidR="00D34B0F" w:rsidRPr="00D34B0F" w:rsidRDefault="00D34B0F" w:rsidP="00D34B0F">
      <w:pPr>
        <w:shd w:val="clear" w:color="auto" w:fill="FFFFFF"/>
        <w:spacing w:before="100" w:beforeAutospacing="1" w:after="0" w:line="147" w:lineRule="atLeast"/>
        <w:ind w:right="2659"/>
        <w:rPr>
          <w:szCs w:val="28"/>
        </w:rPr>
      </w:pPr>
      <w:r w:rsidRPr="00D34B0F">
        <w:rPr>
          <w:szCs w:val="28"/>
        </w:rPr>
        <w:t>Глав</w:t>
      </w:r>
      <w:r w:rsidR="00BE68E0">
        <w:rPr>
          <w:szCs w:val="28"/>
        </w:rPr>
        <w:t>а  Большеугонского сельсовета</w:t>
      </w:r>
    </w:p>
    <w:p w:rsidR="00D34B0F" w:rsidRPr="00D34B0F" w:rsidRDefault="00BE68E0">
      <w:pPr>
        <w:ind w:left="14" w:right="379"/>
        <w:rPr>
          <w:szCs w:val="28"/>
        </w:rPr>
      </w:pPr>
      <w:r>
        <w:rPr>
          <w:szCs w:val="28"/>
        </w:rPr>
        <w:t>Льговского района                                                               А.А. Юдин</w:t>
      </w:r>
    </w:p>
    <w:p w:rsidR="0024078C" w:rsidRPr="00D34B0F" w:rsidRDefault="00B67BCD">
      <w:pPr>
        <w:ind w:left="14" w:right="379"/>
        <w:rPr>
          <w:szCs w:val="28"/>
        </w:rPr>
      </w:pPr>
      <w:r w:rsidRPr="00D34B0F">
        <w:rPr>
          <w:szCs w:val="28"/>
        </w:rPr>
        <w:t xml:space="preserve"> </w:t>
      </w:r>
    </w:p>
    <w:sectPr w:rsidR="0024078C" w:rsidRPr="00D34B0F" w:rsidSect="00FF0F81">
      <w:pgSz w:w="11900" w:h="16840"/>
      <w:pgMar w:top="1440" w:right="302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53160"/>
    <w:multiLevelType w:val="multilevel"/>
    <w:tmpl w:val="E8C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78C"/>
    <w:rsid w:val="0008472F"/>
    <w:rsid w:val="000E0BFE"/>
    <w:rsid w:val="0024078C"/>
    <w:rsid w:val="00B67BCD"/>
    <w:rsid w:val="00BE68E0"/>
    <w:rsid w:val="00D34B0F"/>
    <w:rsid w:val="00FF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1"/>
    <w:pPr>
      <w:spacing w:after="9" w:line="251" w:lineRule="auto"/>
      <w:ind w:left="29" w:right="374" w:firstLine="5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C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Людмила Дорохова</cp:lastModifiedBy>
  <cp:revision>5</cp:revision>
  <cp:lastPrinted>2022-03-11T12:56:00Z</cp:lastPrinted>
  <dcterms:created xsi:type="dcterms:W3CDTF">2022-03-11T05:44:00Z</dcterms:created>
  <dcterms:modified xsi:type="dcterms:W3CDTF">2022-03-11T12:56:00Z</dcterms:modified>
</cp:coreProperties>
</file>