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62CDD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БОЛЬШЕУГОНСКОГО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2CD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A62CD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2021</w:t>
      </w:r>
      <w:r w:rsidR="004141B4" w:rsidRPr="004B073C">
        <w:rPr>
          <w:b/>
          <w:sz w:val="28"/>
          <w:szCs w:val="28"/>
        </w:rPr>
        <w:t xml:space="preserve"> 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4141B4" w:rsidRPr="004B073C">
        <w:rPr>
          <w:b/>
          <w:sz w:val="28"/>
          <w:szCs w:val="28"/>
        </w:rPr>
        <w:t xml:space="preserve"> </w:t>
      </w:r>
      <w:r w:rsidR="00A62CDD">
        <w:rPr>
          <w:b/>
          <w:sz w:val="28"/>
          <w:szCs w:val="28"/>
        </w:rPr>
        <w:t>133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B617FD" w:rsidRPr="004B073C">
        <w:rPr>
          <w:b/>
          <w:sz w:val="28"/>
          <w:szCs w:val="28"/>
        </w:rPr>
        <w:t>Положени</w:t>
      </w:r>
      <w:r w:rsidR="004B073C" w:rsidRPr="004B073C">
        <w:rPr>
          <w:b/>
          <w:sz w:val="28"/>
          <w:szCs w:val="28"/>
        </w:rPr>
        <w:t>я</w:t>
      </w:r>
      <w:r w:rsidR="0021321C" w:rsidRPr="004B073C">
        <w:rPr>
          <w:b/>
          <w:sz w:val="28"/>
          <w:szCs w:val="28"/>
        </w:rPr>
        <w:t xml:space="preserve"> </w:t>
      </w:r>
      <w:r w:rsidR="000A4D27" w:rsidRPr="004B073C">
        <w:rPr>
          <w:b/>
          <w:sz w:val="28"/>
          <w:szCs w:val="28"/>
        </w:rPr>
        <w:t>«О порядке оформления</w:t>
      </w:r>
      <w:r w:rsidR="00E75DCC" w:rsidRPr="004B073C">
        <w:rPr>
          <w:b/>
          <w:sz w:val="28"/>
          <w:szCs w:val="28"/>
        </w:rPr>
        <w:t xml:space="preserve"> </w:t>
      </w:r>
      <w:r w:rsidR="000A4D27" w:rsidRPr="004B073C">
        <w:rPr>
          <w:b/>
          <w:sz w:val="28"/>
          <w:szCs w:val="28"/>
        </w:rPr>
        <w:t>разрешения на вырубку деревьев и кустарников</w:t>
      </w:r>
      <w:r w:rsidR="00E75DCC" w:rsidRPr="004B073C">
        <w:rPr>
          <w:b/>
          <w:sz w:val="28"/>
          <w:szCs w:val="28"/>
        </w:rPr>
        <w:t xml:space="preserve"> </w:t>
      </w:r>
      <w:r w:rsidR="007D50E0" w:rsidRPr="004B073C">
        <w:rPr>
          <w:b/>
          <w:sz w:val="28"/>
          <w:szCs w:val="28"/>
        </w:rPr>
        <w:t xml:space="preserve">на территории </w:t>
      </w:r>
      <w:r w:rsidR="00421DFE">
        <w:rPr>
          <w:b/>
          <w:sz w:val="28"/>
          <w:szCs w:val="28"/>
        </w:rPr>
        <w:t>Большеугонского</w:t>
      </w:r>
      <w:r w:rsidR="007D50E0" w:rsidRPr="004B073C">
        <w:rPr>
          <w:b/>
          <w:sz w:val="28"/>
          <w:szCs w:val="28"/>
        </w:rPr>
        <w:t xml:space="preserve"> сельсовета</w:t>
      </w:r>
      <w:r w:rsidR="00E75DCC" w:rsidRPr="004B073C">
        <w:rPr>
          <w:b/>
          <w:sz w:val="28"/>
          <w:szCs w:val="28"/>
        </w:rPr>
        <w:t xml:space="preserve"> </w:t>
      </w:r>
      <w:r w:rsidR="00AC3183" w:rsidRPr="004B073C">
        <w:rPr>
          <w:b/>
          <w:sz w:val="28"/>
          <w:szCs w:val="28"/>
        </w:rPr>
        <w:t>Льговского</w:t>
      </w:r>
      <w:r w:rsidR="0088134A" w:rsidRPr="004B073C">
        <w:rPr>
          <w:b/>
          <w:sz w:val="28"/>
          <w:szCs w:val="28"/>
        </w:rPr>
        <w:t xml:space="preserve"> района</w:t>
      </w:r>
      <w:r w:rsidR="00E629E7" w:rsidRPr="004B073C">
        <w:rPr>
          <w:b/>
          <w:sz w:val="28"/>
          <w:szCs w:val="28"/>
        </w:rPr>
        <w:t>»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4B073C" w:rsidRDefault="008659F2" w:rsidP="00E75DC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</w:p>
    <w:p w:rsidR="008659F2" w:rsidRPr="004B073C" w:rsidRDefault="008659F2" w:rsidP="00E75DC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</w:p>
    <w:p w:rsidR="00B617FD" w:rsidRPr="004B073C" w:rsidRDefault="0021321C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</w:t>
      </w:r>
      <w:r w:rsidR="002736F4" w:rsidRPr="004B073C">
        <w:rPr>
          <w:sz w:val="28"/>
          <w:szCs w:val="28"/>
        </w:rPr>
        <w:t xml:space="preserve"> МО «</w:t>
      </w:r>
      <w:r w:rsidR="00421DFE">
        <w:rPr>
          <w:sz w:val="28"/>
          <w:szCs w:val="28"/>
        </w:rPr>
        <w:t>Большеугонский</w:t>
      </w:r>
      <w:r w:rsidR="002736F4" w:rsidRPr="004B073C">
        <w:rPr>
          <w:sz w:val="28"/>
          <w:szCs w:val="28"/>
        </w:rPr>
        <w:t xml:space="preserve"> сельсовет»</w:t>
      </w:r>
      <w:r w:rsidR="004B073C" w:rsidRPr="004B073C">
        <w:rPr>
          <w:sz w:val="28"/>
          <w:szCs w:val="28"/>
        </w:rPr>
        <w:t xml:space="preserve"> Льговского района Курской области</w:t>
      </w:r>
      <w:r w:rsidRPr="004B073C">
        <w:rPr>
          <w:sz w:val="28"/>
          <w:szCs w:val="28"/>
        </w:rPr>
        <w:t xml:space="preserve">, в целях рационального использования, охраны и воспроизводства зеленых насаждений на территории </w:t>
      </w:r>
      <w:r w:rsidR="00421DFE">
        <w:rPr>
          <w:sz w:val="28"/>
          <w:szCs w:val="28"/>
        </w:rPr>
        <w:t>Большеугонского</w:t>
      </w:r>
      <w:r w:rsidR="00674738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="002736F4" w:rsidRPr="004B073C">
        <w:rPr>
          <w:sz w:val="28"/>
          <w:szCs w:val="28"/>
        </w:rPr>
        <w:t xml:space="preserve"> Администрация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="002736F4" w:rsidRPr="004B073C">
        <w:rPr>
          <w:sz w:val="28"/>
          <w:szCs w:val="28"/>
        </w:rPr>
        <w:t xml:space="preserve"> </w:t>
      </w:r>
      <w:r w:rsidR="004B073C">
        <w:rPr>
          <w:sz w:val="28"/>
          <w:szCs w:val="28"/>
        </w:rPr>
        <w:t>ПОСТАНОВЛЯЕТ:</w:t>
      </w:r>
    </w:p>
    <w:p w:rsidR="00B617FD" w:rsidRPr="004B073C" w:rsidRDefault="00B617FD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>1. Утвердить Положение «О порядке оформления разрешения на</w:t>
      </w:r>
      <w:r w:rsidR="007F5DB2" w:rsidRPr="004B073C">
        <w:rPr>
          <w:sz w:val="28"/>
          <w:szCs w:val="28"/>
        </w:rPr>
        <w:t xml:space="preserve"> вырубку деревьев и кустарников</w:t>
      </w:r>
      <w:r w:rsidRPr="004B073C">
        <w:rPr>
          <w:sz w:val="28"/>
          <w:szCs w:val="28"/>
        </w:rPr>
        <w:t xml:space="preserve"> на территории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 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Pr="004B073C">
        <w:rPr>
          <w:sz w:val="28"/>
          <w:szCs w:val="28"/>
        </w:rPr>
        <w:t xml:space="preserve"> согласно приложению к настоящему Постановлению. </w:t>
      </w:r>
    </w:p>
    <w:p w:rsidR="007F5DB2" w:rsidRPr="004B073C" w:rsidRDefault="007F5DB2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 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Pr="004B073C">
        <w:rPr>
          <w:sz w:val="28"/>
          <w:szCs w:val="28"/>
        </w:rPr>
        <w:t xml:space="preserve"> согласно приложению к настоящему Постановлению</w:t>
      </w:r>
      <w:r w:rsidR="00421DFE">
        <w:rPr>
          <w:sz w:val="28"/>
          <w:szCs w:val="28"/>
        </w:rPr>
        <w:t>.</w:t>
      </w:r>
    </w:p>
    <w:p w:rsidR="002736F4" w:rsidRPr="004B073C" w:rsidRDefault="007F5DB2" w:rsidP="008659F2">
      <w:pPr>
        <w:ind w:firstLine="709"/>
        <w:jc w:val="both"/>
        <w:rPr>
          <w:sz w:val="28"/>
          <w:szCs w:val="28"/>
        </w:rPr>
      </w:pPr>
      <w:r w:rsidRPr="004B073C">
        <w:rPr>
          <w:sz w:val="28"/>
          <w:szCs w:val="28"/>
        </w:rPr>
        <w:t>3</w:t>
      </w:r>
      <w:r w:rsidR="00B617FD" w:rsidRPr="004B073C">
        <w:rPr>
          <w:sz w:val="28"/>
          <w:szCs w:val="28"/>
        </w:rPr>
        <w:t xml:space="preserve">. </w:t>
      </w:r>
      <w:r w:rsidR="002736F4" w:rsidRPr="004B073C">
        <w:rPr>
          <w:sz w:val="28"/>
          <w:szCs w:val="28"/>
        </w:rPr>
        <w:t xml:space="preserve">Постановление вступает в силу со дня его обнародования и подлежит размещению на официальном сайте Администрации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 сельсовета</w:t>
      </w:r>
      <w:r w:rsidR="004B073C" w:rsidRPr="004B073C">
        <w:rPr>
          <w:sz w:val="28"/>
          <w:szCs w:val="28"/>
        </w:rPr>
        <w:t xml:space="preserve"> Льговского района.</w:t>
      </w:r>
    </w:p>
    <w:p w:rsidR="00280A37" w:rsidRPr="004B073C" w:rsidRDefault="007F5DB2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B073C">
        <w:rPr>
          <w:color w:val="000000"/>
          <w:sz w:val="28"/>
          <w:szCs w:val="28"/>
        </w:rPr>
        <w:t>4</w:t>
      </w:r>
      <w:r w:rsidR="00B617FD" w:rsidRPr="004B073C">
        <w:rPr>
          <w:color w:val="000000"/>
          <w:sz w:val="28"/>
          <w:szCs w:val="28"/>
        </w:rPr>
        <w:t xml:space="preserve">. </w:t>
      </w:r>
      <w:r w:rsidR="00280A37" w:rsidRPr="004B073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80A37" w:rsidRPr="004B073C" w:rsidRDefault="00280A37" w:rsidP="00E75DC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0A37" w:rsidRPr="004B073C" w:rsidRDefault="00280A37" w:rsidP="00E75DCC">
      <w:pPr>
        <w:jc w:val="center"/>
        <w:rPr>
          <w:sz w:val="28"/>
          <w:szCs w:val="28"/>
        </w:rPr>
      </w:pPr>
    </w:p>
    <w:p w:rsidR="008659F2" w:rsidRPr="004B073C" w:rsidRDefault="008659F2" w:rsidP="00E75DCC">
      <w:pPr>
        <w:jc w:val="center"/>
        <w:rPr>
          <w:sz w:val="28"/>
          <w:szCs w:val="28"/>
        </w:rPr>
      </w:pPr>
    </w:p>
    <w:p w:rsidR="008659F2" w:rsidRPr="004B073C" w:rsidRDefault="008659F2" w:rsidP="00E75DCC">
      <w:pPr>
        <w:jc w:val="center"/>
        <w:rPr>
          <w:sz w:val="28"/>
          <w:szCs w:val="28"/>
        </w:rPr>
      </w:pPr>
    </w:p>
    <w:p w:rsidR="00421DFE" w:rsidRDefault="00280A37" w:rsidP="00972852">
      <w:pPr>
        <w:rPr>
          <w:sz w:val="28"/>
          <w:szCs w:val="28"/>
        </w:rPr>
      </w:pPr>
      <w:r w:rsidRPr="004B073C">
        <w:rPr>
          <w:sz w:val="28"/>
          <w:szCs w:val="28"/>
        </w:rPr>
        <w:t xml:space="preserve">Глава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сельсовета </w:t>
      </w:r>
    </w:p>
    <w:p w:rsidR="004141B4" w:rsidRPr="004B073C" w:rsidRDefault="00421DFE" w:rsidP="00972852">
      <w:pPr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</w:t>
      </w:r>
      <w:r w:rsidR="00280A37" w:rsidRPr="004B073C">
        <w:rPr>
          <w:sz w:val="28"/>
          <w:szCs w:val="28"/>
        </w:rPr>
        <w:t xml:space="preserve">  </w:t>
      </w:r>
      <w:r w:rsidR="00E75DCC" w:rsidRPr="004B073C">
        <w:rPr>
          <w:sz w:val="28"/>
          <w:szCs w:val="28"/>
        </w:rPr>
        <w:t xml:space="preserve">                      </w:t>
      </w:r>
      <w:r w:rsidR="00674738">
        <w:rPr>
          <w:sz w:val="28"/>
          <w:szCs w:val="28"/>
        </w:rPr>
        <w:t xml:space="preserve">        </w:t>
      </w:r>
      <w:r w:rsidR="005D717D">
        <w:rPr>
          <w:sz w:val="28"/>
          <w:szCs w:val="28"/>
        </w:rPr>
        <w:t xml:space="preserve"> </w:t>
      </w:r>
      <w:r w:rsidR="00674738">
        <w:rPr>
          <w:sz w:val="28"/>
          <w:szCs w:val="28"/>
        </w:rPr>
        <w:t xml:space="preserve">   </w:t>
      </w:r>
      <w:r w:rsidR="00E75DCC" w:rsidRPr="004B073C">
        <w:rPr>
          <w:sz w:val="28"/>
          <w:szCs w:val="28"/>
        </w:rPr>
        <w:t xml:space="preserve">  </w:t>
      </w:r>
      <w:r w:rsidR="000203D4" w:rsidRPr="004B073C">
        <w:rPr>
          <w:sz w:val="28"/>
          <w:szCs w:val="28"/>
        </w:rPr>
        <w:t xml:space="preserve"> </w:t>
      </w:r>
      <w:r w:rsidR="00674738">
        <w:rPr>
          <w:sz w:val="28"/>
          <w:szCs w:val="28"/>
        </w:rPr>
        <w:t xml:space="preserve">  </w:t>
      </w:r>
      <w:r>
        <w:rPr>
          <w:sz w:val="28"/>
          <w:szCs w:val="28"/>
        </w:rPr>
        <w:t>А.А. Юдин</w:t>
      </w:r>
    </w:p>
    <w:p w:rsidR="004B073C" w:rsidRPr="004B073C" w:rsidRDefault="00674738" w:rsidP="00972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852" w:rsidRDefault="00972852" w:rsidP="00972852"/>
    <w:p w:rsidR="004348E7" w:rsidRDefault="004348E7" w:rsidP="00972852"/>
    <w:p w:rsidR="004348E7" w:rsidRPr="004B073C" w:rsidRDefault="004348E7" w:rsidP="00972852"/>
    <w:p w:rsidR="0021321C" w:rsidRPr="008659F2" w:rsidRDefault="00E75DCC" w:rsidP="00972852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t>Утверждено</w:t>
      </w:r>
    </w:p>
    <w:p w:rsidR="0021321C" w:rsidRPr="008659F2" w:rsidRDefault="00501D7F" w:rsidP="00B617FD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t>Постановлением</w:t>
      </w:r>
      <w:r w:rsidR="0021321C" w:rsidRPr="008659F2">
        <w:rPr>
          <w:rFonts w:ascii="Arial" w:hAnsi="Arial" w:cs="Arial"/>
        </w:rPr>
        <w:t xml:space="preserve"> </w:t>
      </w:r>
      <w:r w:rsidR="00B617FD" w:rsidRPr="008659F2">
        <w:rPr>
          <w:rFonts w:ascii="Arial" w:hAnsi="Arial" w:cs="Arial"/>
        </w:rPr>
        <w:t>Администрации</w:t>
      </w:r>
    </w:p>
    <w:p w:rsidR="0021321C" w:rsidRPr="008659F2" w:rsidRDefault="00421DFE" w:rsidP="00B617FD">
      <w:pPr>
        <w:jc w:val="right"/>
        <w:rPr>
          <w:rFonts w:ascii="Arial" w:hAnsi="Arial" w:cs="Arial"/>
        </w:rPr>
      </w:pPr>
      <w:r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674738">
        <w:rPr>
          <w:rFonts w:ascii="Arial" w:hAnsi="Arial" w:cs="Arial"/>
        </w:rPr>
        <w:t xml:space="preserve"> </w:t>
      </w:r>
      <w:r w:rsidR="0021321C" w:rsidRPr="008659F2">
        <w:rPr>
          <w:rFonts w:ascii="Arial" w:hAnsi="Arial" w:cs="Arial"/>
        </w:rPr>
        <w:t>сельсовета</w:t>
      </w:r>
    </w:p>
    <w:p w:rsidR="00B617FD" w:rsidRPr="008659F2" w:rsidRDefault="00AC3183" w:rsidP="00E75D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88134A" w:rsidRPr="008659F2">
        <w:rPr>
          <w:rFonts w:ascii="Arial" w:hAnsi="Arial" w:cs="Arial"/>
        </w:rPr>
        <w:t xml:space="preserve"> района</w:t>
      </w:r>
      <w:r w:rsidR="00B617FD" w:rsidRPr="008659F2">
        <w:rPr>
          <w:rFonts w:ascii="Arial" w:hAnsi="Arial" w:cs="Arial"/>
        </w:rPr>
        <w:t xml:space="preserve"> </w:t>
      </w:r>
    </w:p>
    <w:p w:rsidR="00A66DF1" w:rsidRDefault="00421DFE" w:rsidP="00757856">
      <w:pPr>
        <w:jc w:val="right"/>
        <w:rPr>
          <w:rStyle w:val="a3"/>
          <w:b w:val="0"/>
        </w:rPr>
      </w:pPr>
      <w:r>
        <w:rPr>
          <w:rFonts w:ascii="Arial" w:hAnsi="Arial" w:cs="Arial"/>
        </w:rPr>
        <w:t>14</w:t>
      </w:r>
      <w:r w:rsidR="004348E7">
        <w:rPr>
          <w:rFonts w:ascii="Arial" w:hAnsi="Arial" w:cs="Arial"/>
        </w:rPr>
        <w:t>.</w:t>
      </w:r>
      <w:r>
        <w:rPr>
          <w:rFonts w:ascii="Arial" w:hAnsi="Arial" w:cs="Arial"/>
        </w:rPr>
        <w:t>10.</w:t>
      </w:r>
      <w:r w:rsidR="00674738">
        <w:rPr>
          <w:rFonts w:ascii="Arial" w:hAnsi="Arial" w:cs="Arial"/>
        </w:rPr>
        <w:t>2021</w:t>
      </w:r>
      <w:r w:rsidR="004141B4" w:rsidRPr="008659F2">
        <w:rPr>
          <w:rFonts w:ascii="Arial" w:hAnsi="Arial" w:cs="Arial"/>
        </w:rPr>
        <w:t xml:space="preserve"> </w:t>
      </w:r>
      <w:r w:rsidR="00674738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133</w:t>
      </w:r>
    </w:p>
    <w:p w:rsid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B617FD" w:rsidRPr="008659F2" w:rsidRDefault="00C540C3" w:rsidP="00E75DCC">
      <w:pPr>
        <w:jc w:val="center"/>
        <w:rPr>
          <w:rFonts w:ascii="Arial" w:hAnsi="Arial" w:cs="Arial"/>
          <w:b/>
          <w:sz w:val="32"/>
          <w:szCs w:val="32"/>
        </w:rPr>
      </w:pPr>
      <w:r w:rsidRPr="008659F2">
        <w:rPr>
          <w:rStyle w:val="a3"/>
          <w:rFonts w:ascii="Arial" w:hAnsi="Arial" w:cs="Arial"/>
          <w:sz w:val="32"/>
          <w:szCs w:val="32"/>
        </w:rPr>
        <w:t>ПОЛОЖЕНИЕ</w:t>
      </w:r>
      <w:r w:rsidR="00B617FD" w:rsidRPr="008659F2">
        <w:rPr>
          <w:rFonts w:ascii="Arial" w:hAnsi="Arial" w:cs="Arial"/>
          <w:b/>
          <w:sz w:val="32"/>
          <w:szCs w:val="32"/>
        </w:rPr>
        <w:t xml:space="preserve"> </w:t>
      </w:r>
    </w:p>
    <w:p w:rsidR="008659F2" w:rsidRDefault="00366195" w:rsidP="00E75DCC">
      <w:pPr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>о</w:t>
      </w:r>
      <w:r w:rsidR="00B617FD" w:rsidRPr="008659F2">
        <w:rPr>
          <w:rStyle w:val="a3"/>
          <w:rFonts w:ascii="Arial" w:hAnsi="Arial" w:cs="Arial"/>
          <w:sz w:val="32"/>
          <w:szCs w:val="32"/>
        </w:rPr>
        <w:t xml:space="preserve"> порядке о</w:t>
      </w:r>
      <w:r w:rsidR="008659F2">
        <w:rPr>
          <w:rStyle w:val="a3"/>
          <w:rFonts w:ascii="Arial" w:hAnsi="Arial" w:cs="Arial"/>
          <w:sz w:val="32"/>
          <w:szCs w:val="32"/>
        </w:rPr>
        <w:t>формления разрешения на вырубку</w:t>
      </w:r>
    </w:p>
    <w:p w:rsidR="00C540C3" w:rsidRDefault="00B617FD" w:rsidP="00674738">
      <w:pPr>
        <w:jc w:val="center"/>
        <w:rPr>
          <w:rStyle w:val="a3"/>
          <w:rFonts w:ascii="Arial" w:hAnsi="Arial" w:cs="Arial"/>
          <w:sz w:val="32"/>
          <w:szCs w:val="32"/>
        </w:rPr>
      </w:pPr>
      <w:r w:rsidRPr="008659F2">
        <w:rPr>
          <w:rStyle w:val="a3"/>
          <w:rFonts w:ascii="Arial" w:hAnsi="Arial" w:cs="Arial"/>
          <w:sz w:val="32"/>
          <w:szCs w:val="32"/>
        </w:rPr>
        <w:t>деревьев и кустарников</w:t>
      </w:r>
      <w:r w:rsidR="007F5DB2" w:rsidRPr="008659F2">
        <w:rPr>
          <w:rFonts w:ascii="Arial" w:hAnsi="Arial" w:cs="Arial"/>
          <w:b/>
          <w:sz w:val="32"/>
          <w:szCs w:val="32"/>
        </w:rPr>
        <w:t xml:space="preserve"> </w:t>
      </w:r>
      <w:r w:rsidR="007F5DB2" w:rsidRPr="008659F2">
        <w:rPr>
          <w:rStyle w:val="a3"/>
          <w:rFonts w:ascii="Arial" w:hAnsi="Arial" w:cs="Arial"/>
          <w:sz w:val="32"/>
          <w:szCs w:val="32"/>
        </w:rPr>
        <w:t xml:space="preserve">на территории </w:t>
      </w:r>
      <w:r w:rsidR="00421DFE">
        <w:rPr>
          <w:rFonts w:ascii="Arial" w:hAnsi="Arial" w:cs="Arial"/>
          <w:b/>
          <w:sz w:val="28"/>
          <w:szCs w:val="28"/>
        </w:rPr>
        <w:t>Большеугонского</w:t>
      </w:r>
      <w:r w:rsidR="00431B9D" w:rsidRPr="00431B9D">
        <w:rPr>
          <w:rFonts w:ascii="Arial" w:hAnsi="Arial" w:cs="Arial"/>
          <w:b/>
          <w:sz w:val="28"/>
          <w:szCs w:val="28"/>
        </w:rPr>
        <w:t xml:space="preserve"> </w:t>
      </w:r>
      <w:r w:rsidR="007F5DB2" w:rsidRPr="00431B9D">
        <w:rPr>
          <w:rStyle w:val="a3"/>
          <w:rFonts w:ascii="Arial" w:hAnsi="Arial" w:cs="Arial"/>
          <w:sz w:val="32"/>
          <w:szCs w:val="32"/>
        </w:rPr>
        <w:t xml:space="preserve">сельсовета </w:t>
      </w:r>
      <w:r w:rsidR="00AC3183">
        <w:rPr>
          <w:rStyle w:val="a3"/>
          <w:rFonts w:ascii="Arial" w:hAnsi="Arial" w:cs="Arial"/>
          <w:sz w:val="32"/>
          <w:szCs w:val="32"/>
        </w:rPr>
        <w:t>Льговского</w:t>
      </w:r>
      <w:r w:rsidR="0088134A" w:rsidRPr="008659F2">
        <w:rPr>
          <w:rStyle w:val="a3"/>
          <w:rFonts w:ascii="Arial" w:hAnsi="Arial" w:cs="Arial"/>
          <w:sz w:val="32"/>
          <w:szCs w:val="32"/>
        </w:rPr>
        <w:t xml:space="preserve"> района</w:t>
      </w:r>
      <w:r w:rsidR="007F5DB2" w:rsidRPr="008659F2">
        <w:rPr>
          <w:rStyle w:val="a3"/>
          <w:rFonts w:ascii="Arial" w:hAnsi="Arial" w:cs="Arial"/>
          <w:sz w:val="32"/>
          <w:szCs w:val="32"/>
        </w:rPr>
        <w:t xml:space="preserve"> </w:t>
      </w:r>
    </w:p>
    <w:p w:rsidR="008659F2" w:rsidRPr="008659F2" w:rsidRDefault="008659F2" w:rsidP="00E75DCC">
      <w:pPr>
        <w:jc w:val="center"/>
        <w:rPr>
          <w:rStyle w:val="a3"/>
          <w:rFonts w:ascii="Arial" w:hAnsi="Arial" w:cs="Arial"/>
          <w:sz w:val="32"/>
          <w:szCs w:val="32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659F2"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</w:t>
      </w:r>
      <w:r w:rsidR="00C37BBD" w:rsidRPr="008659F2">
        <w:rPr>
          <w:rFonts w:ascii="Arial" w:hAnsi="Arial" w:cs="Arial"/>
        </w:rPr>
        <w:t xml:space="preserve">ии, ст. 61, 68, 77, Федеральным законом </w:t>
      </w:r>
      <w:r w:rsidRPr="008659F2">
        <w:rPr>
          <w:rFonts w:ascii="Arial" w:hAnsi="Arial" w:cs="Arial"/>
        </w:rPr>
        <w:t>от 10.01.2002 N 7-Ф</w:t>
      </w:r>
      <w:r w:rsidR="00CE06D1" w:rsidRPr="008659F2">
        <w:rPr>
          <w:rFonts w:ascii="Arial" w:hAnsi="Arial" w:cs="Arial"/>
        </w:rPr>
        <w:t xml:space="preserve">З "Об охране окружающей среды", </w:t>
      </w:r>
      <w:r w:rsidRPr="008659F2">
        <w:rPr>
          <w:rFonts w:ascii="Arial" w:hAnsi="Arial" w:cs="Arial"/>
        </w:rPr>
        <w:t>Уставом</w:t>
      </w:r>
      <w:r w:rsidR="00B617FD" w:rsidRPr="008659F2">
        <w:rPr>
          <w:rFonts w:ascii="Arial" w:hAnsi="Arial" w:cs="Arial"/>
        </w:rPr>
        <w:t xml:space="preserve"> МО «</w:t>
      </w:r>
      <w:r w:rsidR="00421DFE">
        <w:rPr>
          <w:rFonts w:ascii="Arial" w:hAnsi="Arial" w:cs="Arial"/>
        </w:rPr>
        <w:t>Большеугонский</w:t>
      </w:r>
      <w:r w:rsidR="00B617FD" w:rsidRPr="008659F2">
        <w:rPr>
          <w:rFonts w:ascii="Arial" w:hAnsi="Arial" w:cs="Arial"/>
        </w:rPr>
        <w:t xml:space="preserve"> сельсовет»</w:t>
      </w:r>
      <w:r w:rsidR="0021321C" w:rsidRPr="008659F2">
        <w:rPr>
          <w:rFonts w:ascii="Arial" w:hAnsi="Arial" w:cs="Arial"/>
        </w:rPr>
        <w:t xml:space="preserve">, </w:t>
      </w:r>
      <w:r w:rsidR="0001623B" w:rsidRPr="008659F2">
        <w:rPr>
          <w:rFonts w:ascii="Arial" w:hAnsi="Arial" w:cs="Arial"/>
        </w:rPr>
        <w:t xml:space="preserve">в целях обеспечения экологического благополучия населения и </w:t>
      </w:r>
      <w:r w:rsidRPr="008659F2">
        <w:rPr>
          <w:rFonts w:ascii="Arial" w:hAnsi="Arial" w:cs="Arial"/>
        </w:rPr>
        <w:t xml:space="preserve">определяет порядок вырубки зеленых насаждений на территории </w:t>
      </w:r>
      <w:r w:rsidR="00421DFE"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B617FD" w:rsidRPr="008659F2">
        <w:rPr>
          <w:rFonts w:ascii="Arial" w:hAnsi="Arial" w:cs="Arial"/>
        </w:rPr>
        <w:t xml:space="preserve"> сельсовета </w:t>
      </w:r>
      <w:r w:rsidR="00AC3183">
        <w:rPr>
          <w:rFonts w:ascii="Arial" w:hAnsi="Arial" w:cs="Arial"/>
        </w:rPr>
        <w:t>Льговского</w:t>
      </w:r>
      <w:r w:rsidR="0088134A" w:rsidRPr="008659F2">
        <w:rPr>
          <w:rFonts w:ascii="Arial" w:hAnsi="Arial" w:cs="Arial"/>
        </w:rPr>
        <w:t xml:space="preserve"> района</w:t>
      </w:r>
      <w:r w:rsidR="00B617FD" w:rsidRPr="008659F2">
        <w:rPr>
          <w:rFonts w:ascii="Arial" w:hAnsi="Arial" w:cs="Arial"/>
        </w:rPr>
        <w:t xml:space="preserve"> </w:t>
      </w:r>
      <w:r w:rsidR="005A2668" w:rsidRPr="008659F2">
        <w:rPr>
          <w:rFonts w:ascii="Arial" w:hAnsi="Arial" w:cs="Arial"/>
        </w:rPr>
        <w:t>(далее по тексту</w:t>
      </w:r>
      <w:r w:rsidR="008A62DF" w:rsidRPr="008659F2">
        <w:rPr>
          <w:rFonts w:ascii="Arial" w:hAnsi="Arial" w:cs="Arial"/>
        </w:rPr>
        <w:t xml:space="preserve"> </w:t>
      </w:r>
      <w:r w:rsidR="00501D7F" w:rsidRPr="008659F2">
        <w:rPr>
          <w:rFonts w:ascii="Arial" w:hAnsi="Arial" w:cs="Arial"/>
        </w:rPr>
        <w:t>–</w:t>
      </w:r>
      <w:r w:rsidR="008A62DF" w:rsidRPr="008659F2">
        <w:rPr>
          <w:rFonts w:ascii="Arial" w:hAnsi="Arial" w:cs="Arial"/>
        </w:rPr>
        <w:t xml:space="preserve"> </w:t>
      </w:r>
      <w:r w:rsidR="00501D7F" w:rsidRPr="008659F2">
        <w:rPr>
          <w:rFonts w:ascii="Arial" w:hAnsi="Arial" w:cs="Arial"/>
        </w:rPr>
        <w:t>сельское поселение</w:t>
      </w:r>
      <w:r w:rsidR="005A2668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.</w:t>
      </w:r>
      <w:proofErr w:type="gramEnd"/>
    </w:p>
    <w:p w:rsidR="00E75DCC" w:rsidRPr="008659F2" w:rsidRDefault="00E75DCC" w:rsidP="00E75DC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1. Основные понятия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</w:p>
    <w:p w:rsidR="009F003D" w:rsidRPr="008659F2" w:rsidRDefault="008A62DF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В настоящем П</w:t>
      </w:r>
      <w:r w:rsidR="009F003D" w:rsidRPr="008659F2">
        <w:rPr>
          <w:rFonts w:ascii="Arial" w:hAnsi="Arial" w:cs="Arial"/>
        </w:rPr>
        <w:t>оложении используются следующие основные понятия: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Зеленые насаждения - древесная, кустарниковая и травянистая растительность естественного</w:t>
      </w:r>
      <w:r w:rsidR="00FE6137" w:rsidRPr="008659F2">
        <w:rPr>
          <w:rFonts w:ascii="Arial" w:hAnsi="Arial" w:cs="Arial"/>
        </w:rPr>
        <w:t xml:space="preserve"> и искусственного</w:t>
      </w:r>
      <w:r w:rsidRPr="008659F2">
        <w:rPr>
          <w:rFonts w:ascii="Arial" w:hAnsi="Arial" w:cs="Arial"/>
        </w:rPr>
        <w:t xml:space="preserve"> происхождения</w:t>
      </w:r>
      <w:r w:rsidR="00FE6137" w:rsidRPr="008659F2">
        <w:rPr>
          <w:rFonts w:ascii="Arial" w:hAnsi="Arial" w:cs="Arial"/>
        </w:rPr>
        <w:t xml:space="preserve"> </w:t>
      </w:r>
      <w:r w:rsidR="00FE6137" w:rsidRPr="008659F2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</w:t>
      </w:r>
      <w:r w:rsidR="0091438D" w:rsidRPr="008659F2">
        <w:rPr>
          <w:rFonts w:ascii="Arial" w:hAnsi="Arial" w:cs="Arial"/>
        </w:rPr>
        <w:t xml:space="preserve"> (кроме земель сельскохозяйственного назначения)</w:t>
      </w:r>
      <w:r w:rsidRPr="008659F2">
        <w:rPr>
          <w:rFonts w:ascii="Arial" w:hAnsi="Arial" w:cs="Arial"/>
        </w:rPr>
        <w:t>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Залесенные</w:t>
      </w:r>
      <w:proofErr w:type="spellEnd"/>
      <w:r w:rsidRPr="008659F2"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8659F2">
          <w:rPr>
            <w:rFonts w:ascii="Arial" w:hAnsi="Arial" w:cs="Arial"/>
          </w:rPr>
          <w:t>5 см</w:t>
        </w:r>
      </w:smartTag>
      <w:r w:rsidR="00071EDC" w:rsidRPr="008659F2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="00071EDC" w:rsidRPr="008659F2">
          <w:rPr>
            <w:rFonts w:ascii="Arial" w:hAnsi="Arial" w:cs="Arial"/>
          </w:rPr>
          <w:t xml:space="preserve">1,3 </w:t>
        </w:r>
        <w:r w:rsidRPr="008659F2">
          <w:rPr>
            <w:rFonts w:ascii="Arial" w:hAnsi="Arial" w:cs="Arial"/>
          </w:rPr>
          <w:t>м</w:t>
        </w:r>
      </w:smartTag>
      <w:r w:rsidRPr="008659F2">
        <w:rPr>
          <w:rFonts w:ascii="Arial" w:hAnsi="Arial" w:cs="Arial"/>
        </w:rPr>
        <w:t>, за исключением саженцев.</w:t>
      </w:r>
    </w:p>
    <w:p w:rsidR="00265827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Кустарник - многолетнее </w:t>
      </w:r>
      <w:r w:rsidR="00265827" w:rsidRPr="008659F2">
        <w:rPr>
          <w:rFonts w:ascii="Arial" w:hAnsi="Arial" w:cs="Arial"/>
        </w:rPr>
        <w:t xml:space="preserve">многоствольное (в отличие от дерева)  </w:t>
      </w:r>
      <w:r w:rsidRPr="008659F2">
        <w:rPr>
          <w:rFonts w:ascii="Arial" w:hAnsi="Arial" w:cs="Arial"/>
        </w:rPr>
        <w:t>растение, ветвящееся у самой поверхности почвы</w:t>
      </w:r>
      <w:r w:rsidR="00421DFE">
        <w:rPr>
          <w:rFonts w:ascii="Arial" w:hAnsi="Arial" w:cs="Arial"/>
        </w:rPr>
        <w:t>.</w:t>
      </w:r>
      <w:r w:rsidRPr="008659F2">
        <w:rPr>
          <w:rFonts w:ascii="Arial" w:hAnsi="Arial" w:cs="Arial"/>
        </w:rPr>
        <w:t xml:space="preserve">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Заросли </w:t>
      </w:r>
      <w:r w:rsidR="007C4B32" w:rsidRPr="008659F2">
        <w:rPr>
          <w:rFonts w:ascii="Arial" w:hAnsi="Arial" w:cs="Arial"/>
        </w:rPr>
        <w:t>–</w:t>
      </w:r>
      <w:r w:rsidRPr="008659F2">
        <w:rPr>
          <w:rFonts w:ascii="Arial" w:hAnsi="Arial" w:cs="Arial"/>
        </w:rPr>
        <w:t xml:space="preserve"> </w:t>
      </w:r>
      <w:r w:rsidR="007C4B32" w:rsidRPr="008659F2">
        <w:rPr>
          <w:rFonts w:ascii="Arial" w:hAnsi="Arial" w:cs="Arial"/>
        </w:rPr>
        <w:t>растения,</w:t>
      </w:r>
      <w:r w:rsidRPr="008659F2">
        <w:rPr>
          <w:rFonts w:ascii="Arial" w:hAnsi="Arial" w:cs="Arial"/>
        </w:rPr>
        <w:t xml:space="preserve"> кустарники </w:t>
      </w:r>
      <w:r w:rsidR="007C4B32" w:rsidRPr="008659F2">
        <w:rPr>
          <w:rFonts w:ascii="Arial" w:hAnsi="Arial" w:cs="Arial"/>
        </w:rPr>
        <w:t>густорастущие на каком-либо месте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E75DCC" w:rsidRPr="008659F2" w:rsidRDefault="00E75DCC" w:rsidP="00E75DC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2. Основные принципы охраны зеленых насаждений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Зеленые насаждения, произрастающие на территории</w:t>
      </w:r>
      <w:r w:rsidR="008E4B72" w:rsidRPr="008659F2">
        <w:rPr>
          <w:rFonts w:ascii="Arial" w:hAnsi="Arial" w:cs="Arial"/>
        </w:rPr>
        <w:t xml:space="preserve"> сельского поселения, </w:t>
      </w:r>
      <w:r w:rsidRPr="008659F2">
        <w:rPr>
          <w:rFonts w:ascii="Arial" w:hAnsi="Arial" w:cs="Arial"/>
        </w:rPr>
        <w:t xml:space="preserve">выполняют защитные, </w:t>
      </w:r>
      <w:r w:rsidR="00812537" w:rsidRPr="008659F2">
        <w:rPr>
          <w:rFonts w:ascii="Arial" w:hAnsi="Arial" w:cs="Arial"/>
        </w:rPr>
        <w:t>ре</w:t>
      </w:r>
      <w:r w:rsidR="00190413" w:rsidRPr="008659F2">
        <w:rPr>
          <w:rFonts w:ascii="Arial" w:hAnsi="Arial" w:cs="Arial"/>
        </w:rPr>
        <w:t>кре</w:t>
      </w:r>
      <w:r w:rsidR="00812537" w:rsidRPr="008659F2">
        <w:rPr>
          <w:rFonts w:ascii="Arial" w:hAnsi="Arial" w:cs="Arial"/>
        </w:rPr>
        <w:t>а</w:t>
      </w:r>
      <w:r w:rsidR="00190413" w:rsidRPr="008659F2">
        <w:rPr>
          <w:rFonts w:ascii="Arial" w:hAnsi="Arial" w:cs="Arial"/>
        </w:rPr>
        <w:t>ционные</w:t>
      </w:r>
      <w:r w:rsidRPr="008659F2">
        <w:rPr>
          <w:rFonts w:ascii="Arial" w:hAnsi="Arial" w:cs="Arial"/>
        </w:rPr>
        <w:t>, эстетические функции и подлежат охране.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r w:rsidR="008E4B72" w:rsidRPr="008659F2">
        <w:rPr>
          <w:rFonts w:ascii="Arial" w:hAnsi="Arial" w:cs="Arial"/>
        </w:rPr>
        <w:t xml:space="preserve">сельского поселения </w:t>
      </w:r>
      <w:r w:rsidR="00A00A8E" w:rsidRPr="008659F2">
        <w:rPr>
          <w:rFonts w:ascii="Arial" w:hAnsi="Arial" w:cs="Arial"/>
        </w:rPr>
        <w:t>(кроме земель сельскохозяйственного назначения)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2.2. Обязанности по обеспечению сохранности и условий для развития зеленых насаждений на территории </w:t>
      </w:r>
      <w:r w:rsidR="00C01B93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возлагаются: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2.2.1.</w:t>
      </w:r>
      <w:r w:rsidR="009F003D" w:rsidRPr="008659F2">
        <w:rPr>
          <w:rFonts w:ascii="Arial" w:hAnsi="Arial" w:cs="Arial"/>
        </w:rPr>
        <w:t xml:space="preserve">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2.2.2.</w:t>
      </w:r>
      <w:r w:rsidR="009F003D" w:rsidRPr="008659F2">
        <w:rPr>
          <w:rFonts w:ascii="Arial" w:hAnsi="Arial" w:cs="Arial"/>
        </w:rPr>
        <w:t xml:space="preserve"> на участках находящихся в собственности или аренде – на юридических лиц и граждан – собственников или арендаторов.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2.4. Настоящее Положение распространяется на всех граждан и организации</w:t>
      </w:r>
      <w:r w:rsidR="008A62DF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850EF1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2.5. Хозяйственная</w:t>
      </w:r>
      <w:r w:rsidR="00190413" w:rsidRPr="008659F2">
        <w:rPr>
          <w:rFonts w:ascii="Arial" w:hAnsi="Arial" w:cs="Arial"/>
        </w:rPr>
        <w:t>, градостроительная</w:t>
      </w:r>
      <w:r w:rsidRPr="008659F2">
        <w:rPr>
          <w:rFonts w:ascii="Arial" w:hAnsi="Arial" w:cs="Arial"/>
        </w:rPr>
        <w:t xml:space="preserve"> и иная деятельность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156E1F" w:rsidRPr="008659F2">
        <w:rPr>
          <w:rFonts w:ascii="Arial" w:hAnsi="Arial" w:cs="Arial"/>
        </w:rPr>
        <w:t>Курской област</w:t>
      </w:r>
      <w:r w:rsidRPr="008659F2">
        <w:rPr>
          <w:rFonts w:ascii="Arial" w:hAnsi="Arial" w:cs="Arial"/>
        </w:rPr>
        <w:t xml:space="preserve">и настоящим Положением.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2.6. Акт выбора земельного участка, </w:t>
      </w:r>
      <w:proofErr w:type="spellStart"/>
      <w:r w:rsidRPr="008659F2">
        <w:rPr>
          <w:rFonts w:ascii="Arial" w:hAnsi="Arial" w:cs="Arial"/>
        </w:rPr>
        <w:t>предпроектная</w:t>
      </w:r>
      <w:proofErr w:type="spellEnd"/>
      <w:r w:rsidRPr="008659F2"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</w:t>
      </w:r>
      <w:r w:rsidR="000F218A" w:rsidRPr="008659F2">
        <w:rPr>
          <w:rFonts w:ascii="Arial" w:hAnsi="Arial" w:cs="Arial"/>
        </w:rPr>
        <w:t xml:space="preserve"> и</w:t>
      </w:r>
      <w:r w:rsidRPr="008659F2">
        <w:rPr>
          <w:rFonts w:ascii="Arial" w:hAnsi="Arial" w:cs="Arial"/>
        </w:rPr>
        <w:t xml:space="preserve"> полную оценку воздействия проектируемого объекта на зеленые насаждения.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674738" w:rsidRDefault="00674738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674738" w:rsidRDefault="00674738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lastRenderedPageBreak/>
        <w:t>3. Порядок выр</w:t>
      </w:r>
      <w:r w:rsidR="00175C53" w:rsidRPr="008659F2">
        <w:rPr>
          <w:rFonts w:ascii="Arial" w:hAnsi="Arial" w:cs="Arial"/>
          <w:b/>
          <w:bCs/>
          <w:sz w:val="30"/>
          <w:szCs w:val="30"/>
        </w:rPr>
        <w:t>убки зеленых насаждений (деревьев, кустарников</w:t>
      </w:r>
      <w:r w:rsidRPr="008659F2">
        <w:rPr>
          <w:rFonts w:ascii="Arial" w:hAnsi="Arial" w:cs="Arial"/>
          <w:b/>
          <w:bCs/>
          <w:sz w:val="30"/>
          <w:szCs w:val="30"/>
        </w:rPr>
        <w:t>)</w:t>
      </w:r>
    </w:p>
    <w:p w:rsidR="008659F2" w:rsidRPr="008659F2" w:rsidRDefault="008659F2" w:rsidP="00E75DCC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3.1. Самовольная вырубка зеленых насаждений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запрещается.</w:t>
      </w:r>
    </w:p>
    <w:p w:rsidR="00850EF1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3.2. Вырубка деревьев и кустарников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производится только на основании разрешения. Разрешение на вырубку оформляется в виде </w:t>
      </w:r>
      <w:r w:rsidR="00F043A3" w:rsidRPr="008659F2">
        <w:rPr>
          <w:rFonts w:ascii="Arial" w:hAnsi="Arial" w:cs="Arial"/>
        </w:rPr>
        <w:t xml:space="preserve">распоряжения </w:t>
      </w:r>
      <w:r w:rsidR="00850AC3" w:rsidRPr="008659F2">
        <w:rPr>
          <w:rFonts w:ascii="Arial" w:hAnsi="Arial" w:cs="Arial"/>
        </w:rPr>
        <w:t xml:space="preserve">администрации </w:t>
      </w:r>
      <w:r w:rsidR="00850EF1" w:rsidRPr="008659F2">
        <w:rPr>
          <w:rFonts w:ascii="Arial" w:hAnsi="Arial" w:cs="Arial"/>
        </w:rPr>
        <w:t xml:space="preserve">сельского поселения.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 Для получения разрешения на вырубку зеленых наса</w:t>
      </w:r>
      <w:r w:rsidR="00F043A3" w:rsidRPr="008659F2">
        <w:rPr>
          <w:rFonts w:ascii="Arial" w:hAnsi="Arial" w:cs="Arial"/>
        </w:rPr>
        <w:t xml:space="preserve">ждений заявитель подает </w:t>
      </w:r>
      <w:r w:rsidR="007F5DB2" w:rsidRPr="008659F2">
        <w:rPr>
          <w:rFonts w:ascii="Arial" w:hAnsi="Arial" w:cs="Arial"/>
        </w:rPr>
        <w:t xml:space="preserve">в администрацию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="00126022" w:rsidRPr="008659F2">
        <w:rPr>
          <w:rFonts w:ascii="Arial" w:hAnsi="Arial" w:cs="Arial"/>
        </w:rPr>
        <w:t xml:space="preserve">заявление </w:t>
      </w:r>
      <w:r w:rsidRPr="008659F2">
        <w:rPr>
          <w:rFonts w:ascii="Arial" w:hAnsi="Arial" w:cs="Arial"/>
        </w:rPr>
        <w:t>по уст</w:t>
      </w:r>
      <w:r w:rsidR="001E1EF2" w:rsidRPr="008659F2">
        <w:rPr>
          <w:rFonts w:ascii="Arial" w:hAnsi="Arial" w:cs="Arial"/>
        </w:rPr>
        <w:t>ановленной форме</w:t>
      </w:r>
      <w:r w:rsidR="004E5FD7" w:rsidRPr="008659F2">
        <w:rPr>
          <w:rFonts w:ascii="Arial" w:hAnsi="Arial" w:cs="Arial"/>
        </w:rPr>
        <w:t>, в нем должны быть указан</w:t>
      </w:r>
      <w:r w:rsidRPr="008659F2">
        <w:rPr>
          <w:rFonts w:ascii="Arial" w:hAnsi="Arial" w:cs="Arial"/>
        </w:rPr>
        <w:t>ы количество, наименование насаждений</w:t>
      </w:r>
      <w:r w:rsidR="00C37BBD" w:rsidRPr="008659F2">
        <w:rPr>
          <w:rFonts w:ascii="Arial" w:hAnsi="Arial" w:cs="Arial"/>
        </w:rPr>
        <w:t>, их состояние, место проведения</w:t>
      </w:r>
      <w:r w:rsidRPr="008659F2">
        <w:rPr>
          <w:rFonts w:ascii="Arial" w:hAnsi="Arial" w:cs="Arial"/>
        </w:rPr>
        <w:t xml:space="preserve"> ограниченной вырубки и ее обоснование. К заявлению прилагаются следующие документы: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3.3.1.</w:t>
      </w:r>
      <w:r w:rsidR="009F003D" w:rsidRPr="008659F2">
        <w:rPr>
          <w:rFonts w:ascii="Arial" w:hAnsi="Arial" w:cs="Arial"/>
        </w:rPr>
        <w:t xml:space="preserve"> схема участка до ближайших строений или других ориентиров с нанесением зеленых насаждений, подлежащих вырубке;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3.3.2.</w:t>
      </w:r>
      <w:r w:rsidR="009F003D" w:rsidRPr="008659F2">
        <w:rPr>
          <w:rFonts w:ascii="Arial" w:hAnsi="Arial" w:cs="Arial"/>
        </w:rPr>
        <w:t xml:space="preserve">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</w:t>
      </w:r>
      <w:r w:rsidR="00175C53" w:rsidRPr="008659F2">
        <w:rPr>
          <w:rFonts w:ascii="Arial" w:hAnsi="Arial" w:cs="Arial"/>
        </w:rPr>
        <w:t>строящихся</w:t>
      </w:r>
      <w:r w:rsidR="009F003D" w:rsidRPr="008659F2">
        <w:rPr>
          <w:rFonts w:ascii="Arial" w:hAnsi="Arial" w:cs="Arial"/>
        </w:rPr>
        <w:t xml:space="preserve"> зданий и сооружений;</w:t>
      </w:r>
    </w:p>
    <w:p w:rsidR="00126022" w:rsidRPr="008659F2" w:rsidRDefault="00126022" w:rsidP="008659F2">
      <w:pPr>
        <w:pStyle w:val="Default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126022" w:rsidRPr="008659F2" w:rsidRDefault="00126022" w:rsidP="008659F2">
      <w:pPr>
        <w:pStyle w:val="Default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Если деревья и кустарники, подлежащие вырубке</w:t>
      </w:r>
      <w:r w:rsidR="007F5DB2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находятся в аварийном состоянии, </w:t>
      </w:r>
      <w:r w:rsidR="00850AC3" w:rsidRPr="008659F2">
        <w:rPr>
          <w:rFonts w:ascii="Arial" w:hAnsi="Arial" w:cs="Arial"/>
        </w:rPr>
        <w:t>указанный документ не требуется.</w:t>
      </w:r>
      <w:r w:rsidRPr="008659F2">
        <w:rPr>
          <w:rFonts w:ascii="Arial" w:hAnsi="Arial" w:cs="Arial"/>
        </w:rPr>
        <w:t xml:space="preserve">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3.4. В приеме заявки може</w:t>
      </w:r>
      <w:r w:rsidR="00C37BBD" w:rsidRPr="008659F2">
        <w:rPr>
          <w:rFonts w:ascii="Arial" w:hAnsi="Arial" w:cs="Arial"/>
        </w:rPr>
        <w:t xml:space="preserve">т быть отказано, если отсутствуют или </w:t>
      </w:r>
      <w:r w:rsidRPr="008659F2">
        <w:rPr>
          <w:rFonts w:ascii="Arial" w:hAnsi="Arial" w:cs="Arial"/>
        </w:rPr>
        <w:t>не приложены какие-либо из обязательных сведений или документов.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3.5. </w:t>
      </w:r>
      <w:r w:rsidR="008B6A60" w:rsidRPr="008659F2">
        <w:rPr>
          <w:rFonts w:ascii="Arial" w:hAnsi="Arial" w:cs="Arial"/>
        </w:rPr>
        <w:t>Администрация</w:t>
      </w:r>
      <w:r w:rsidRPr="008659F2">
        <w:rPr>
          <w:rFonts w:ascii="Arial" w:hAnsi="Arial" w:cs="Arial"/>
        </w:rPr>
        <w:t xml:space="preserve">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после поступления </w:t>
      </w:r>
      <w:r w:rsidR="00126022" w:rsidRPr="008659F2">
        <w:rPr>
          <w:rFonts w:ascii="Arial" w:hAnsi="Arial" w:cs="Arial"/>
        </w:rPr>
        <w:t>заявления</w:t>
      </w:r>
      <w:r w:rsidRPr="008659F2">
        <w:rPr>
          <w:rFonts w:ascii="Arial" w:hAnsi="Arial" w:cs="Arial"/>
        </w:rPr>
        <w:t xml:space="preserve">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6C12F8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3.5.1.</w:t>
      </w:r>
      <w:r w:rsidR="009F003D" w:rsidRPr="008659F2">
        <w:rPr>
          <w:rFonts w:ascii="Arial" w:hAnsi="Arial" w:cs="Arial"/>
        </w:rPr>
        <w:t xml:space="preserve"> пере</w:t>
      </w:r>
      <w:r w:rsidR="00CA0A1A" w:rsidRPr="008659F2">
        <w:rPr>
          <w:rFonts w:ascii="Arial" w:hAnsi="Arial" w:cs="Arial"/>
        </w:rPr>
        <w:t>с</w:t>
      </w:r>
      <w:r w:rsidR="009F003D" w:rsidRPr="008659F2">
        <w:rPr>
          <w:rFonts w:ascii="Arial" w:hAnsi="Arial" w:cs="Arial"/>
        </w:rPr>
        <w:t>четной ведомости зе</w:t>
      </w:r>
      <w:r w:rsidR="00850EF1" w:rsidRPr="008659F2">
        <w:rPr>
          <w:rFonts w:ascii="Arial" w:hAnsi="Arial" w:cs="Arial"/>
        </w:rPr>
        <w:t>ле</w:t>
      </w:r>
      <w:r w:rsidR="009F003D" w:rsidRPr="008659F2">
        <w:rPr>
          <w:rFonts w:ascii="Arial" w:hAnsi="Arial" w:cs="Arial"/>
        </w:rPr>
        <w:t>ных насаждений;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3.5.2.</w:t>
      </w:r>
      <w:r w:rsidR="009F003D" w:rsidRPr="008659F2">
        <w:rPr>
          <w:rFonts w:ascii="Arial" w:hAnsi="Arial" w:cs="Arial"/>
        </w:rPr>
        <w:t xml:space="preserve"> акта технического обследования зеленых насаждений, который составляется с</w:t>
      </w:r>
      <w:r w:rsidR="00850EF1" w:rsidRPr="008659F2">
        <w:rPr>
          <w:rFonts w:ascii="Arial" w:hAnsi="Arial" w:cs="Arial"/>
        </w:rPr>
        <w:t xml:space="preserve"> </w:t>
      </w:r>
      <w:r w:rsidR="009F003D" w:rsidRPr="008659F2">
        <w:rPr>
          <w:rFonts w:ascii="Arial" w:hAnsi="Arial" w:cs="Arial"/>
        </w:rPr>
        <w:t>целью определения количе</w:t>
      </w:r>
      <w:r w:rsidR="00C37BBD" w:rsidRPr="008659F2">
        <w:rPr>
          <w:rFonts w:ascii="Arial" w:hAnsi="Arial" w:cs="Arial"/>
        </w:rPr>
        <w:t>ства, вида, категории подлежащей</w:t>
      </w:r>
      <w:r w:rsidR="009F003D" w:rsidRPr="008659F2">
        <w:rPr>
          <w:rFonts w:ascii="Arial" w:hAnsi="Arial" w:cs="Arial"/>
        </w:rPr>
        <w:t xml:space="preserve"> вырубке древесно-кустарниковой растительности;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3.5.3.</w:t>
      </w:r>
      <w:r w:rsidR="009F003D" w:rsidRPr="008659F2">
        <w:rPr>
          <w:rFonts w:ascii="Arial" w:hAnsi="Arial" w:cs="Arial"/>
        </w:rPr>
        <w:t xml:space="preserve">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9F003D" w:rsidRPr="008659F2" w:rsidRDefault="009F003D" w:rsidP="008659F2">
      <w:pPr>
        <w:ind w:firstLine="709"/>
        <w:rPr>
          <w:rFonts w:ascii="Arial" w:hAnsi="Arial" w:cs="Arial"/>
        </w:rPr>
      </w:pPr>
      <w:r w:rsidRPr="008659F2">
        <w:rPr>
          <w:rFonts w:ascii="Arial" w:hAnsi="Arial" w:cs="Arial"/>
        </w:rPr>
        <w:t>Проведение вышеуказанных работ осуществляется за счет Заявителя.</w:t>
      </w:r>
    </w:p>
    <w:p w:rsidR="008B56EE" w:rsidRPr="008659F2" w:rsidRDefault="00175C53" w:rsidP="008659F2">
      <w:pPr>
        <w:ind w:firstLine="709"/>
        <w:rPr>
          <w:rFonts w:ascii="Arial" w:hAnsi="Arial" w:cs="Arial"/>
        </w:rPr>
      </w:pPr>
      <w:r w:rsidRPr="008659F2">
        <w:rPr>
          <w:rFonts w:ascii="Arial" w:hAnsi="Arial" w:cs="Arial"/>
        </w:rPr>
        <w:t>Срок действия разрешения – 9</w:t>
      </w:r>
      <w:r w:rsidR="008B56EE" w:rsidRPr="008659F2">
        <w:rPr>
          <w:rFonts w:ascii="Arial" w:hAnsi="Arial" w:cs="Arial"/>
        </w:rPr>
        <w:t>0 дней.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3.6. </w:t>
      </w:r>
      <w:r w:rsidR="008B6A60" w:rsidRPr="008659F2">
        <w:rPr>
          <w:rFonts w:ascii="Arial" w:hAnsi="Arial" w:cs="Arial"/>
        </w:rPr>
        <w:t>Администрация</w:t>
      </w:r>
      <w:r w:rsidRPr="008659F2">
        <w:rPr>
          <w:rFonts w:ascii="Arial" w:hAnsi="Arial" w:cs="Arial"/>
        </w:rPr>
        <w:t xml:space="preserve"> </w:t>
      </w:r>
      <w:r w:rsidR="008B6A60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на основании </w:t>
      </w:r>
      <w:r w:rsidR="00126022" w:rsidRPr="008659F2">
        <w:rPr>
          <w:rFonts w:ascii="Arial" w:hAnsi="Arial" w:cs="Arial"/>
        </w:rPr>
        <w:t>заявления З</w:t>
      </w:r>
      <w:r w:rsidRPr="008659F2">
        <w:rPr>
          <w:rFonts w:ascii="Arial" w:hAnsi="Arial" w:cs="Arial"/>
        </w:rPr>
        <w:t>аявителя, акта  технического обследования зеленых насаждений, ведомости материально - де</w:t>
      </w:r>
      <w:r w:rsidR="008B6A60" w:rsidRPr="008659F2">
        <w:rPr>
          <w:rFonts w:ascii="Arial" w:hAnsi="Arial" w:cs="Arial"/>
        </w:rPr>
        <w:t>нежной оценки вырубаемой древес</w:t>
      </w:r>
      <w:r w:rsidRPr="008659F2">
        <w:rPr>
          <w:rFonts w:ascii="Arial" w:hAnsi="Arial" w:cs="Arial"/>
        </w:rPr>
        <w:t>но</w:t>
      </w:r>
      <w:r w:rsidR="00566476" w:rsidRPr="008659F2">
        <w:rPr>
          <w:rFonts w:ascii="Arial" w:hAnsi="Arial" w:cs="Arial"/>
        </w:rPr>
        <w:t>-</w:t>
      </w:r>
      <w:r w:rsidRPr="008659F2">
        <w:rPr>
          <w:rFonts w:ascii="Arial" w:hAnsi="Arial" w:cs="Arial"/>
        </w:rPr>
        <w:t xml:space="preserve">кустарниковой растительности, готовит проект </w:t>
      </w:r>
      <w:r w:rsidR="00175C53" w:rsidRPr="008659F2">
        <w:rPr>
          <w:rFonts w:ascii="Arial" w:hAnsi="Arial" w:cs="Arial"/>
        </w:rPr>
        <w:t xml:space="preserve">распоряжения </w:t>
      </w:r>
      <w:r w:rsidR="00566476" w:rsidRPr="008659F2">
        <w:rPr>
          <w:rFonts w:ascii="Arial" w:hAnsi="Arial" w:cs="Arial"/>
        </w:rPr>
        <w:t xml:space="preserve">администрации </w:t>
      </w:r>
      <w:r w:rsidR="008B6A60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о разрешении на вырубку зеленых насаждений на территории </w:t>
      </w:r>
      <w:r w:rsidR="008B6A60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 xml:space="preserve">. </w:t>
      </w:r>
    </w:p>
    <w:p w:rsidR="009F003D" w:rsidRPr="008659F2" w:rsidRDefault="00126022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3.7. До получения</w:t>
      </w:r>
      <w:r w:rsidR="009F003D" w:rsidRPr="008659F2">
        <w:rPr>
          <w:rFonts w:ascii="Arial" w:hAnsi="Arial" w:cs="Arial"/>
        </w:rPr>
        <w:t xml:space="preserve"> разрешения на производство </w:t>
      </w:r>
      <w:r w:rsidR="00C37BBD" w:rsidRPr="008659F2">
        <w:rPr>
          <w:rFonts w:ascii="Arial" w:hAnsi="Arial" w:cs="Arial"/>
        </w:rPr>
        <w:t>работ</w:t>
      </w:r>
      <w:r w:rsidR="009F003D" w:rsidRPr="008659F2">
        <w:rPr>
          <w:rFonts w:ascii="Arial" w:hAnsi="Arial" w:cs="Arial"/>
        </w:rPr>
        <w:t xml:space="preserve"> Заявитель</w:t>
      </w:r>
      <w:r w:rsidR="00C37BBD" w:rsidRPr="008659F2">
        <w:rPr>
          <w:rFonts w:ascii="Arial" w:hAnsi="Arial" w:cs="Arial"/>
        </w:rPr>
        <w:t>,</w:t>
      </w:r>
      <w:r w:rsidR="009F003D" w:rsidRPr="008659F2">
        <w:rPr>
          <w:rFonts w:ascii="Arial" w:hAnsi="Arial" w:cs="Arial"/>
        </w:rPr>
        <w:t xml:space="preserve">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</w:t>
      </w:r>
      <w:r w:rsidR="00566476" w:rsidRPr="008659F2">
        <w:rPr>
          <w:rFonts w:ascii="Arial" w:hAnsi="Arial" w:cs="Arial"/>
        </w:rPr>
        <w:t xml:space="preserve"> ущерба и убытков </w:t>
      </w:r>
      <w:r w:rsidR="00566476" w:rsidRPr="008659F2">
        <w:rPr>
          <w:rFonts w:ascii="Arial" w:hAnsi="Arial" w:cs="Arial"/>
        </w:rPr>
        <w:lastRenderedPageBreak/>
        <w:t>(приложение №1</w:t>
      </w:r>
      <w:r w:rsidRPr="008659F2">
        <w:rPr>
          <w:rFonts w:ascii="Arial" w:hAnsi="Arial" w:cs="Arial"/>
        </w:rPr>
        <w:t xml:space="preserve">), вызываемых их повреждением на территории </w:t>
      </w:r>
      <w:r w:rsidR="001E1EF2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 Документы</w:t>
      </w:r>
      <w:r w:rsidR="001E1EF2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подтверждающие оплату, представляются в Администрацию </w:t>
      </w:r>
      <w:r w:rsidR="001E1EF2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 xml:space="preserve">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3.9. Платежи компенсационной стоимости за вырубку деревьев и кустарников перечисляются Заявителем в бюджет </w:t>
      </w:r>
      <w:r w:rsidR="001E1EF2" w:rsidRPr="008659F2">
        <w:rPr>
          <w:rFonts w:ascii="Arial" w:hAnsi="Arial" w:cs="Arial"/>
        </w:rPr>
        <w:t>сельского поселения.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3.10. Работы по вырубке зеленых насаждений производятся в соответствии с установленными нормами и правилами за счет средств Заявителя</w:t>
      </w:r>
      <w:r w:rsidR="00A00A8E" w:rsidRPr="008659F2">
        <w:rPr>
          <w:rFonts w:ascii="Arial" w:hAnsi="Arial" w:cs="Arial"/>
        </w:rPr>
        <w:t>.</w:t>
      </w:r>
      <w:r w:rsidRPr="008659F2">
        <w:rPr>
          <w:rFonts w:ascii="Arial" w:hAnsi="Arial" w:cs="Arial"/>
        </w:rPr>
        <w:t xml:space="preserve">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</w:t>
      </w:r>
      <w:r w:rsidR="008B56EE" w:rsidRPr="008659F2">
        <w:rPr>
          <w:rFonts w:ascii="Arial" w:hAnsi="Arial" w:cs="Arial"/>
        </w:rPr>
        <w:t xml:space="preserve"> за счет Заявителя</w:t>
      </w:r>
      <w:r w:rsidRPr="008659F2">
        <w:rPr>
          <w:rFonts w:ascii="Arial" w:hAnsi="Arial" w:cs="Arial"/>
        </w:rPr>
        <w:t xml:space="preserve">. Хранить срубленные зеленые насаждения и порубочные остатки на месте производства работ запрещается.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 Вырубка деревьев и кустарников</w:t>
      </w:r>
      <w:r w:rsidR="001E1EF2" w:rsidRPr="008659F2">
        <w:rPr>
          <w:rFonts w:ascii="Arial" w:hAnsi="Arial" w:cs="Arial"/>
        </w:rPr>
        <w:t xml:space="preserve"> без оплаты компенсационного платежа</w:t>
      </w:r>
      <w:r w:rsidRPr="008659F2">
        <w:rPr>
          <w:rFonts w:ascii="Arial" w:hAnsi="Arial" w:cs="Arial"/>
        </w:rPr>
        <w:t xml:space="preserve"> может быть разрешена Администрацией </w:t>
      </w:r>
      <w:r w:rsidR="001E1EF2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в</w:t>
      </w:r>
      <w:r w:rsidR="002F2E3B" w:rsidRPr="008659F2">
        <w:rPr>
          <w:rFonts w:ascii="Arial" w:hAnsi="Arial" w:cs="Arial"/>
        </w:rPr>
        <w:t xml:space="preserve"> следующих </w:t>
      </w:r>
      <w:r w:rsidRPr="008659F2">
        <w:rPr>
          <w:rFonts w:ascii="Arial" w:hAnsi="Arial" w:cs="Arial"/>
        </w:rPr>
        <w:t xml:space="preserve"> случаях: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8659F2">
          <w:rPr>
            <w:rFonts w:ascii="Arial" w:hAnsi="Arial" w:cs="Arial"/>
          </w:rPr>
          <w:t>5 метров</w:t>
        </w:r>
      </w:smartTag>
      <w:r w:rsidRPr="008659F2"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 w:rsidRPr="008659F2">
        <w:rPr>
          <w:rFonts w:ascii="Arial" w:hAnsi="Arial" w:cs="Arial"/>
        </w:rPr>
        <w:t>Роспотребнадзора</w:t>
      </w:r>
      <w:proofErr w:type="spellEnd"/>
      <w:r w:rsidRPr="008659F2">
        <w:rPr>
          <w:rFonts w:ascii="Arial" w:hAnsi="Arial" w:cs="Arial"/>
        </w:rPr>
        <w:t>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3.13.4 при вырубке сухостойных деревьев и кустарников;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</w:t>
      </w:r>
      <w:r w:rsidR="005903B1" w:rsidRPr="008659F2">
        <w:rPr>
          <w:rFonts w:ascii="Arial" w:hAnsi="Arial" w:cs="Arial"/>
        </w:rPr>
        <w:t xml:space="preserve">13.5 </w:t>
      </w:r>
      <w:r w:rsidRPr="008659F2">
        <w:rPr>
          <w:rFonts w:ascii="Arial" w:hAnsi="Arial" w:cs="Arial"/>
        </w:rPr>
        <w:t>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44127B" w:rsidRPr="008659F2" w:rsidRDefault="005903B1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3.13.6 </w:t>
      </w:r>
      <w:r w:rsidR="0044127B" w:rsidRPr="008659F2">
        <w:rPr>
          <w:rFonts w:ascii="Arial" w:hAnsi="Arial" w:cs="Arial"/>
        </w:rPr>
        <w:t>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8B56EE" w:rsidRPr="008659F2" w:rsidRDefault="00D4486E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Заявителю,</w:t>
      </w:r>
      <w:r w:rsidR="008B56EE" w:rsidRPr="008659F2">
        <w:rPr>
          <w:rFonts w:ascii="Arial" w:hAnsi="Arial" w:cs="Arial"/>
        </w:rPr>
        <w:t xml:space="preserve"> осуществля</w:t>
      </w:r>
      <w:r w:rsidRPr="008659F2">
        <w:rPr>
          <w:rFonts w:ascii="Arial" w:hAnsi="Arial" w:cs="Arial"/>
        </w:rPr>
        <w:t>ющему вырубку зеленых насаждений</w:t>
      </w:r>
      <w:r w:rsidR="008B56EE" w:rsidRPr="008659F2">
        <w:rPr>
          <w:rFonts w:ascii="Arial" w:hAnsi="Arial" w:cs="Arial"/>
        </w:rPr>
        <w:t xml:space="preserve"> в вышеуказанных случаях</w:t>
      </w:r>
      <w:r w:rsidRPr="008659F2">
        <w:rPr>
          <w:rFonts w:ascii="Arial" w:hAnsi="Arial" w:cs="Arial"/>
        </w:rPr>
        <w:t>,</w:t>
      </w:r>
      <w:r w:rsidR="000D3363" w:rsidRPr="008659F2">
        <w:rPr>
          <w:rFonts w:ascii="Arial" w:hAnsi="Arial" w:cs="Arial"/>
        </w:rPr>
        <w:t xml:space="preserve"> необ</w:t>
      </w:r>
      <w:r w:rsidR="007B4ED8" w:rsidRPr="008659F2">
        <w:rPr>
          <w:rFonts w:ascii="Arial" w:hAnsi="Arial" w:cs="Arial"/>
        </w:rPr>
        <w:t>ходимо</w:t>
      </w:r>
      <w:r w:rsidR="008B56EE" w:rsidRPr="008659F2">
        <w:rPr>
          <w:rFonts w:ascii="Arial" w:hAnsi="Arial" w:cs="Arial"/>
        </w:rPr>
        <w:t xml:space="preserve"> провести компенсационное озеленение </w:t>
      </w:r>
      <w:r w:rsidRPr="008659F2">
        <w:rPr>
          <w:rFonts w:ascii="Arial" w:hAnsi="Arial" w:cs="Arial"/>
        </w:rPr>
        <w:t xml:space="preserve">в местах, согласованных с Администрацией </w:t>
      </w:r>
      <w:r w:rsidR="005A2668" w:rsidRPr="008659F2">
        <w:rPr>
          <w:rFonts w:ascii="Arial" w:hAnsi="Arial" w:cs="Arial"/>
        </w:rPr>
        <w:t xml:space="preserve">сельского </w:t>
      </w:r>
      <w:r w:rsidRPr="008659F2">
        <w:rPr>
          <w:rFonts w:ascii="Arial" w:hAnsi="Arial" w:cs="Arial"/>
        </w:rPr>
        <w:t>поселения.</w:t>
      </w:r>
    </w:p>
    <w:p w:rsidR="002F2E3B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3.14. Аварийные, сухостойные и представляющие угрозу</w:t>
      </w:r>
      <w:r w:rsidR="002F2E3B" w:rsidRPr="008659F2">
        <w:rPr>
          <w:rFonts w:ascii="Arial" w:hAnsi="Arial" w:cs="Arial"/>
        </w:rPr>
        <w:t xml:space="preserve"> безопасности</w:t>
      </w:r>
      <w:r w:rsidRPr="008659F2">
        <w:rPr>
          <w:rFonts w:ascii="Arial" w:hAnsi="Arial" w:cs="Arial"/>
        </w:rPr>
        <w:t xml:space="preserve"> зеленые насаждения, на основании комиссионного обследования</w:t>
      </w:r>
      <w:r w:rsidR="00086362" w:rsidRPr="008659F2">
        <w:rPr>
          <w:rFonts w:ascii="Arial" w:hAnsi="Arial" w:cs="Arial"/>
        </w:rPr>
        <w:t xml:space="preserve"> (</w:t>
      </w:r>
      <w:r w:rsidR="00832607" w:rsidRPr="008659F2">
        <w:rPr>
          <w:rFonts w:ascii="Arial" w:hAnsi="Arial" w:cs="Arial"/>
        </w:rPr>
        <w:t>составляется акт – приложение №2</w:t>
      </w:r>
      <w:r w:rsidR="00086362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, вырубаются в первоочередном порядке путем заключения договора собственника, арендатора участка на котором зафиксированы данные насаждения</w:t>
      </w:r>
      <w:r w:rsidR="000D3363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</w:t>
      </w:r>
      <w:r w:rsidR="00A00A8E" w:rsidRPr="008659F2">
        <w:rPr>
          <w:rFonts w:ascii="Arial" w:hAnsi="Arial" w:cs="Arial"/>
        </w:rPr>
        <w:t>с аттестованными специалистами,</w:t>
      </w:r>
      <w:r w:rsidRPr="008659F2">
        <w:rPr>
          <w:rFonts w:ascii="Arial" w:hAnsi="Arial" w:cs="Arial"/>
        </w:rPr>
        <w:t xml:space="preserve"> им</w:t>
      </w:r>
      <w:r w:rsidR="00A00A8E" w:rsidRPr="008659F2">
        <w:rPr>
          <w:rFonts w:ascii="Arial" w:hAnsi="Arial" w:cs="Arial"/>
        </w:rPr>
        <w:t>еющими</w:t>
      </w:r>
      <w:r w:rsidRPr="008659F2">
        <w:rPr>
          <w:rFonts w:ascii="Arial" w:hAnsi="Arial" w:cs="Arial"/>
        </w:rPr>
        <w:t xml:space="preserve"> разрешение на проведение данного вида работ</w:t>
      </w:r>
      <w:r w:rsidR="00A00A8E" w:rsidRPr="008659F2">
        <w:rPr>
          <w:rFonts w:ascii="Arial" w:hAnsi="Arial" w:cs="Arial"/>
        </w:rPr>
        <w:t xml:space="preserve"> (кроме вырубки кустарников)</w:t>
      </w:r>
      <w:r w:rsidR="002F2E3B"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3.16. Несанкционированной </w:t>
      </w:r>
      <w:r w:rsidR="00D4486E" w:rsidRPr="008659F2">
        <w:rPr>
          <w:rFonts w:ascii="Arial" w:hAnsi="Arial" w:cs="Arial"/>
        </w:rPr>
        <w:t>вы</w:t>
      </w:r>
      <w:r w:rsidRPr="008659F2">
        <w:rPr>
          <w:rFonts w:ascii="Arial" w:hAnsi="Arial" w:cs="Arial"/>
        </w:rPr>
        <w:t>рубкой или уничтожением зеленых насаждений признается: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3.16.1.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В</w:t>
      </w:r>
      <w:r w:rsidR="009F003D" w:rsidRPr="008659F2">
        <w:rPr>
          <w:rFonts w:ascii="Arial" w:hAnsi="Arial" w:cs="Arial"/>
        </w:rPr>
        <w:t>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3.16.2.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У</w:t>
      </w:r>
      <w:r w:rsidR="009F003D" w:rsidRPr="008659F2">
        <w:rPr>
          <w:rFonts w:ascii="Arial" w:hAnsi="Arial" w:cs="Arial"/>
        </w:rPr>
        <w:t>ничтожение или повреждение деревьев и кустарников в результате поджога или небрежного обращения с огнем;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3.16.3.</w:t>
      </w:r>
      <w:r w:rsidR="002F2E3B" w:rsidRPr="008659F2">
        <w:rPr>
          <w:rFonts w:ascii="Arial" w:hAnsi="Arial" w:cs="Arial"/>
        </w:rPr>
        <w:t xml:space="preserve"> </w:t>
      </w:r>
      <w:proofErr w:type="spellStart"/>
      <w:r w:rsidR="008659F2">
        <w:rPr>
          <w:rFonts w:ascii="Arial" w:hAnsi="Arial" w:cs="Arial"/>
        </w:rPr>
        <w:t>О</w:t>
      </w:r>
      <w:r w:rsidR="009F003D" w:rsidRPr="008659F2">
        <w:rPr>
          <w:rFonts w:ascii="Arial" w:hAnsi="Arial" w:cs="Arial"/>
        </w:rPr>
        <w:t>кольцовка</w:t>
      </w:r>
      <w:proofErr w:type="spellEnd"/>
      <w:r w:rsidR="009F003D" w:rsidRPr="008659F2">
        <w:rPr>
          <w:rFonts w:ascii="Arial" w:hAnsi="Arial" w:cs="Arial"/>
        </w:rPr>
        <w:t xml:space="preserve"> ствола или подсечка;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3.16.4.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овреждение растущих деревьев и кустарников до степени прекращения роста;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3.16.5.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овреждение деревьев и кустарников сточными водами, химическими веществами, отходами и тому подобное;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3.16.6.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С</w:t>
      </w:r>
      <w:r w:rsidR="009F003D" w:rsidRPr="008659F2">
        <w:rPr>
          <w:rFonts w:ascii="Arial" w:hAnsi="Arial" w:cs="Arial"/>
        </w:rPr>
        <w:t>амовольная вырубка сухостойных деревьев;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3.16.7.</w:t>
      </w:r>
      <w:r w:rsidR="002F2E3B" w:rsidRPr="008659F2">
        <w:rPr>
          <w:rFonts w:ascii="Arial" w:hAnsi="Arial" w:cs="Arial"/>
        </w:rPr>
        <w:t xml:space="preserve"> 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рочие повреждения растущих деревьев и кустарников.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094C5C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</w:t>
      </w:r>
      <w:r w:rsidR="002F2E3B" w:rsidRPr="008659F2">
        <w:rPr>
          <w:rFonts w:ascii="Arial" w:hAnsi="Arial" w:cs="Arial"/>
        </w:rPr>
        <w:t>.18. Л</w:t>
      </w:r>
      <w:r w:rsidRPr="008659F2">
        <w:rPr>
          <w:rFonts w:ascii="Arial" w:hAnsi="Arial" w:cs="Arial"/>
        </w:rPr>
        <w:t xml:space="preserve">иквидация деревьев и кустарников с </w:t>
      </w:r>
      <w:r w:rsidR="00094C5C" w:rsidRPr="008659F2">
        <w:rPr>
          <w:rFonts w:ascii="Arial" w:hAnsi="Arial" w:cs="Arial"/>
        </w:rPr>
        <w:t>нарушением настоящего П</w:t>
      </w:r>
      <w:r w:rsidR="00D4486E" w:rsidRPr="008659F2">
        <w:rPr>
          <w:rFonts w:ascii="Arial" w:hAnsi="Arial" w:cs="Arial"/>
        </w:rPr>
        <w:t>оложения является самовольной вы</w:t>
      </w:r>
      <w:r w:rsidRPr="008659F2">
        <w:rPr>
          <w:rFonts w:ascii="Arial" w:hAnsi="Arial" w:cs="Arial"/>
        </w:rPr>
        <w:t xml:space="preserve">рубкой и подлежит административной и уголовной ответственности в соответствии с законами Российской Федерации и </w:t>
      </w:r>
      <w:r w:rsidR="00F35C46" w:rsidRPr="008659F2">
        <w:rPr>
          <w:rFonts w:ascii="Arial" w:hAnsi="Arial" w:cs="Arial"/>
        </w:rPr>
        <w:t>Новосибирской</w:t>
      </w:r>
      <w:r w:rsidRPr="008659F2">
        <w:rPr>
          <w:rFonts w:ascii="Arial" w:hAnsi="Arial" w:cs="Arial"/>
        </w:rPr>
        <w:t xml:space="preserve"> области.</w:t>
      </w:r>
      <w:r w:rsidR="00094C5C" w:rsidRPr="008659F2">
        <w:rPr>
          <w:rFonts w:ascii="Arial" w:hAnsi="Arial" w:cs="Arial"/>
        </w:rPr>
        <w:t xml:space="preserve"> Соблюдение правил настоящего Положения обязательно для всех граждан, организаций и учреждений</w:t>
      </w:r>
      <w:r w:rsidR="005A2668" w:rsidRPr="008659F2">
        <w:rPr>
          <w:rFonts w:ascii="Arial" w:hAnsi="Arial" w:cs="Arial"/>
        </w:rPr>
        <w:t xml:space="preserve"> на территории сельского поселения</w:t>
      </w:r>
      <w:r w:rsidR="00094C5C" w:rsidRPr="008659F2">
        <w:rPr>
          <w:rFonts w:ascii="Arial" w:hAnsi="Arial" w:cs="Arial"/>
        </w:rPr>
        <w:t>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4. Компенсационное озеленение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4.1. </w:t>
      </w:r>
      <w:r w:rsidR="009F003D" w:rsidRPr="008659F2">
        <w:rPr>
          <w:rFonts w:ascii="Arial" w:hAnsi="Arial" w:cs="Arial"/>
        </w:rPr>
        <w:t>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4.2. </w:t>
      </w:r>
      <w:r w:rsidR="009F003D" w:rsidRPr="008659F2">
        <w:rPr>
          <w:rFonts w:ascii="Arial" w:hAnsi="Arial" w:cs="Arial"/>
        </w:rPr>
        <w:t>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4.3. </w:t>
      </w:r>
      <w:r w:rsidR="009F003D" w:rsidRPr="008659F2">
        <w:rPr>
          <w:rFonts w:ascii="Arial" w:hAnsi="Arial" w:cs="Arial"/>
        </w:rPr>
        <w:t>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jc w:val="center"/>
        <w:rPr>
          <w:rFonts w:ascii="Arial" w:hAnsi="Arial" w:cs="Arial"/>
          <w:b/>
          <w:sz w:val="30"/>
          <w:szCs w:val="30"/>
        </w:rPr>
      </w:pPr>
      <w:r w:rsidRPr="008659F2">
        <w:rPr>
          <w:rFonts w:ascii="Arial" w:hAnsi="Arial" w:cs="Arial"/>
          <w:b/>
          <w:sz w:val="30"/>
          <w:szCs w:val="30"/>
        </w:rPr>
        <w:t>5.</w:t>
      </w:r>
      <w:r w:rsidRPr="008659F2">
        <w:rPr>
          <w:rFonts w:ascii="Arial" w:hAnsi="Arial" w:cs="Arial"/>
          <w:sz w:val="30"/>
          <w:szCs w:val="30"/>
        </w:rPr>
        <w:t xml:space="preserve"> </w:t>
      </w:r>
      <w:r w:rsidRPr="008659F2">
        <w:rPr>
          <w:rFonts w:ascii="Arial" w:hAnsi="Arial" w:cs="Arial"/>
          <w:b/>
          <w:sz w:val="30"/>
          <w:szCs w:val="30"/>
        </w:rPr>
        <w:t>Охрана зеленых насаждений</w:t>
      </w:r>
      <w:r w:rsidR="00533AB9" w:rsidRPr="008659F2">
        <w:rPr>
          <w:rFonts w:ascii="Arial" w:hAnsi="Arial" w:cs="Arial"/>
          <w:b/>
          <w:sz w:val="30"/>
          <w:szCs w:val="30"/>
        </w:rPr>
        <w:t xml:space="preserve"> </w:t>
      </w:r>
      <w:r w:rsidRPr="008659F2">
        <w:rPr>
          <w:rFonts w:ascii="Arial" w:hAnsi="Arial" w:cs="Arial"/>
          <w:b/>
          <w:sz w:val="30"/>
          <w:szCs w:val="30"/>
        </w:rPr>
        <w:t>при осуществлении градостроительной деятельности</w:t>
      </w:r>
    </w:p>
    <w:p w:rsidR="008659F2" w:rsidRDefault="008659F2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5.1. Осуществление градостроительной деятельности в </w:t>
      </w:r>
      <w:r w:rsidR="007415DF" w:rsidRPr="008659F2">
        <w:rPr>
          <w:rFonts w:ascii="Arial" w:hAnsi="Arial" w:cs="Arial"/>
        </w:rPr>
        <w:t xml:space="preserve">сельском поселении </w:t>
      </w:r>
      <w:r w:rsidRPr="008659F2">
        <w:rPr>
          <w:rFonts w:ascii="Arial" w:hAnsi="Arial" w:cs="Arial"/>
        </w:rPr>
        <w:t>ведется с соблюдением требований по защите зеленых насаждений.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5.2. Озелененные территории, в том числе зеленые массивы, а также участки земли, предназначенные для развития озелененных территорий, не </w:t>
      </w:r>
      <w:r w:rsidRPr="008659F2">
        <w:rPr>
          <w:rFonts w:ascii="Arial" w:hAnsi="Arial" w:cs="Arial"/>
        </w:rPr>
        <w:lastRenderedPageBreak/>
        <w:t>подлежат застройке и использованию, не связанному с их целевым назначением.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8659F2">
        <w:rPr>
          <w:rFonts w:ascii="Arial" w:hAnsi="Arial" w:cs="Arial"/>
        </w:rPr>
        <w:t>предпроектная</w:t>
      </w:r>
      <w:proofErr w:type="spellEnd"/>
      <w:r w:rsidRPr="008659F2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</w:t>
      </w:r>
      <w:r w:rsidR="007B4ED8" w:rsidRPr="008659F2">
        <w:rPr>
          <w:rFonts w:ascii="Arial" w:hAnsi="Arial" w:cs="Arial"/>
        </w:rPr>
        <w:t>разделами</w:t>
      </w:r>
      <w:r w:rsidRPr="008659F2">
        <w:rPr>
          <w:rFonts w:ascii="Arial" w:hAnsi="Arial" w:cs="Arial"/>
        </w:rPr>
        <w:t xml:space="preserve"> 2 и 3 настоящего Положения.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jc w:val="center"/>
        <w:rPr>
          <w:rFonts w:ascii="Arial" w:hAnsi="Arial" w:cs="Arial"/>
          <w:b/>
          <w:sz w:val="30"/>
          <w:szCs w:val="30"/>
        </w:rPr>
      </w:pPr>
      <w:r w:rsidRPr="008659F2">
        <w:rPr>
          <w:rFonts w:ascii="Arial" w:hAnsi="Arial" w:cs="Arial"/>
          <w:b/>
          <w:sz w:val="30"/>
          <w:szCs w:val="30"/>
        </w:rPr>
        <w:t>6. Охрана зеленых насаждений</w:t>
      </w:r>
      <w:r w:rsidR="00533AB9" w:rsidRPr="008659F2">
        <w:rPr>
          <w:rFonts w:ascii="Arial" w:hAnsi="Arial" w:cs="Arial"/>
          <w:b/>
          <w:sz w:val="30"/>
          <w:szCs w:val="30"/>
        </w:rPr>
        <w:t xml:space="preserve"> </w:t>
      </w:r>
      <w:r w:rsidRPr="008659F2">
        <w:rPr>
          <w:rFonts w:ascii="Arial" w:hAnsi="Arial" w:cs="Arial"/>
          <w:b/>
          <w:sz w:val="30"/>
          <w:szCs w:val="30"/>
        </w:rPr>
        <w:t>при осуществлении предпринимательской деятельности</w:t>
      </w:r>
    </w:p>
    <w:p w:rsidR="008659F2" w:rsidRPr="008659F2" w:rsidRDefault="008659F2" w:rsidP="00533AB9">
      <w:pPr>
        <w:rPr>
          <w:rFonts w:ascii="Arial" w:hAnsi="Arial" w:cs="Arial"/>
          <w:b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</w:t>
      </w:r>
      <w:r w:rsidR="00C22346" w:rsidRPr="008659F2">
        <w:rPr>
          <w:rFonts w:ascii="Arial" w:hAnsi="Arial" w:cs="Arial"/>
        </w:rPr>
        <w:t>сельского поселения.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533AB9" w:rsidRPr="008659F2" w:rsidRDefault="00533AB9" w:rsidP="008659F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90413" w:rsidRPr="008659F2" w:rsidRDefault="00190413" w:rsidP="008659F2">
      <w:pPr>
        <w:pStyle w:val="ConsPlusNormal"/>
        <w:widowControl/>
        <w:ind w:firstLine="709"/>
        <w:jc w:val="center"/>
        <w:rPr>
          <w:b/>
          <w:bCs/>
          <w:sz w:val="30"/>
          <w:szCs w:val="30"/>
        </w:rPr>
      </w:pPr>
      <w:r w:rsidRPr="008659F2">
        <w:rPr>
          <w:b/>
          <w:bCs/>
          <w:sz w:val="30"/>
          <w:szCs w:val="30"/>
        </w:rPr>
        <w:t>7. Административная ответственность.</w:t>
      </w:r>
    </w:p>
    <w:p w:rsidR="008659F2" w:rsidRPr="008659F2" w:rsidRDefault="008659F2" w:rsidP="008659F2">
      <w:pPr>
        <w:pStyle w:val="ConsPlusNormal"/>
        <w:widowControl/>
        <w:ind w:firstLine="709"/>
        <w:rPr>
          <w:b/>
          <w:bCs/>
          <w:sz w:val="24"/>
          <w:szCs w:val="24"/>
        </w:rPr>
      </w:pPr>
    </w:p>
    <w:p w:rsidR="00190413" w:rsidRPr="008659F2" w:rsidRDefault="00190413" w:rsidP="008659F2">
      <w:pPr>
        <w:pStyle w:val="ConsNormal"/>
        <w:widowControl/>
        <w:ind w:firstLine="709"/>
        <w:jc w:val="both"/>
        <w:rPr>
          <w:sz w:val="24"/>
          <w:szCs w:val="24"/>
        </w:rPr>
      </w:pPr>
      <w:r w:rsidRPr="008659F2">
        <w:rPr>
          <w:sz w:val="24"/>
          <w:szCs w:val="24"/>
        </w:rPr>
        <w:t>7.1. Лица, виновные в нарушении настоящего Положения, несут ответственность в соответствии с законодательством Российской Ф</w:t>
      </w:r>
      <w:r w:rsidR="007729E4">
        <w:rPr>
          <w:sz w:val="24"/>
          <w:szCs w:val="24"/>
        </w:rPr>
        <w:t>едерации.</w:t>
      </w:r>
    </w:p>
    <w:p w:rsidR="009C18C9" w:rsidRPr="008659F2" w:rsidRDefault="009C18C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88134A" w:rsidRPr="008659F2" w:rsidRDefault="0088134A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Default="006C12F8" w:rsidP="00533AB9">
      <w:pPr>
        <w:jc w:val="center"/>
        <w:rPr>
          <w:rFonts w:ascii="Arial" w:hAnsi="Arial" w:cs="Arial"/>
        </w:rPr>
      </w:pPr>
    </w:p>
    <w:p w:rsidR="00674738" w:rsidRPr="008659F2" w:rsidRDefault="00674738" w:rsidP="00533AB9">
      <w:pPr>
        <w:jc w:val="center"/>
        <w:rPr>
          <w:rFonts w:ascii="Arial" w:hAnsi="Arial" w:cs="Arial"/>
        </w:rPr>
      </w:pPr>
    </w:p>
    <w:p w:rsidR="0088134A" w:rsidRPr="008659F2" w:rsidRDefault="0088134A" w:rsidP="007729E4">
      <w:pPr>
        <w:rPr>
          <w:rFonts w:ascii="Arial" w:hAnsi="Arial" w:cs="Arial"/>
        </w:rPr>
      </w:pPr>
    </w:p>
    <w:p w:rsidR="009F003D" w:rsidRPr="008659F2" w:rsidRDefault="00533AB9" w:rsidP="008C6B72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Приложение N</w:t>
      </w:r>
      <w:r w:rsidR="005777B1" w:rsidRPr="008659F2">
        <w:rPr>
          <w:rFonts w:ascii="Arial" w:hAnsi="Arial" w:cs="Arial"/>
        </w:rPr>
        <w:t>2</w:t>
      </w:r>
    </w:p>
    <w:p w:rsidR="007729E4" w:rsidRPr="008659F2" w:rsidRDefault="007729E4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659F2">
        <w:rPr>
          <w:rFonts w:ascii="Arial" w:hAnsi="Arial" w:cs="Arial"/>
        </w:rPr>
        <w:t>остановлени</w:t>
      </w:r>
      <w:r w:rsidR="004B073C">
        <w:rPr>
          <w:rFonts w:ascii="Arial" w:hAnsi="Arial" w:cs="Arial"/>
        </w:rPr>
        <w:t>ю</w:t>
      </w:r>
      <w:r w:rsidRPr="008659F2">
        <w:rPr>
          <w:rFonts w:ascii="Arial" w:hAnsi="Arial" w:cs="Arial"/>
        </w:rPr>
        <w:t xml:space="preserve"> Администрации</w:t>
      </w:r>
    </w:p>
    <w:p w:rsidR="007729E4" w:rsidRPr="008659F2" w:rsidRDefault="000839C4" w:rsidP="007729E4">
      <w:pPr>
        <w:jc w:val="right"/>
        <w:rPr>
          <w:rFonts w:ascii="Arial" w:hAnsi="Arial" w:cs="Arial"/>
        </w:rPr>
      </w:pPr>
      <w:r>
        <w:rPr>
          <w:sz w:val="28"/>
          <w:szCs w:val="28"/>
        </w:rPr>
        <w:t>Большеугонского</w:t>
      </w:r>
      <w:r w:rsidR="00431B9D">
        <w:rPr>
          <w:sz w:val="28"/>
          <w:szCs w:val="28"/>
        </w:rPr>
        <w:t xml:space="preserve"> </w:t>
      </w:r>
      <w:r w:rsidR="007729E4" w:rsidRPr="008659F2">
        <w:rPr>
          <w:rFonts w:ascii="Arial" w:hAnsi="Arial" w:cs="Arial"/>
        </w:rPr>
        <w:t>сельсовета</w:t>
      </w:r>
    </w:p>
    <w:p w:rsidR="007729E4" w:rsidRPr="008659F2" w:rsidRDefault="00AC3183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7729E4" w:rsidRPr="008659F2">
        <w:rPr>
          <w:rFonts w:ascii="Arial" w:hAnsi="Arial" w:cs="Arial"/>
        </w:rPr>
        <w:t xml:space="preserve"> района </w:t>
      </w:r>
    </w:p>
    <w:p w:rsidR="007729E4" w:rsidRPr="008659F2" w:rsidRDefault="000839C4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4348E7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4348E7">
        <w:rPr>
          <w:rFonts w:ascii="Arial" w:hAnsi="Arial" w:cs="Arial"/>
        </w:rPr>
        <w:t>.2021</w:t>
      </w:r>
      <w:r w:rsidR="007729E4" w:rsidRPr="008659F2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133</w:t>
      </w:r>
    </w:p>
    <w:p w:rsidR="00674BE7" w:rsidRDefault="00674BE7" w:rsidP="00533AB9">
      <w:pPr>
        <w:jc w:val="right"/>
        <w:rPr>
          <w:rFonts w:ascii="Arial" w:hAnsi="Arial" w:cs="Arial"/>
        </w:rPr>
      </w:pPr>
    </w:p>
    <w:p w:rsidR="007729E4" w:rsidRDefault="007729E4" w:rsidP="00533AB9">
      <w:pPr>
        <w:jc w:val="right"/>
        <w:rPr>
          <w:rFonts w:ascii="Arial" w:hAnsi="Arial" w:cs="Arial"/>
        </w:rPr>
      </w:pPr>
    </w:p>
    <w:p w:rsidR="007729E4" w:rsidRPr="008659F2" w:rsidRDefault="007729E4" w:rsidP="00533AB9">
      <w:pPr>
        <w:jc w:val="right"/>
        <w:rPr>
          <w:rFonts w:ascii="Arial" w:hAnsi="Arial" w:cs="Arial"/>
        </w:rPr>
      </w:pP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Методика</w:t>
      </w: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533AB9" w:rsidRPr="008659F2" w:rsidRDefault="00533AB9" w:rsidP="00533AB9">
      <w:pPr>
        <w:jc w:val="center"/>
        <w:rPr>
          <w:rFonts w:ascii="Arial" w:hAnsi="Arial" w:cs="Arial"/>
          <w:b/>
        </w:rPr>
      </w:pPr>
    </w:p>
    <w:p w:rsidR="00CE06D1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</w:t>
      </w:r>
      <w:r w:rsidR="00CE06D1" w:rsidRPr="008659F2">
        <w:rPr>
          <w:rFonts w:ascii="Arial" w:hAnsi="Arial" w:cs="Arial"/>
        </w:rPr>
        <w:t>.</w:t>
      </w:r>
    </w:p>
    <w:p w:rsidR="00066D35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1.Общие положения.</w:t>
      </w:r>
    </w:p>
    <w:p w:rsidR="009F003D" w:rsidRPr="008659F2" w:rsidRDefault="009A3783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</w:t>
      </w:r>
      <w:r w:rsidR="00066D35" w:rsidRPr="008659F2">
        <w:rPr>
          <w:rFonts w:ascii="Arial" w:hAnsi="Arial" w:cs="Arial"/>
        </w:rPr>
        <w:t>1.</w:t>
      </w:r>
      <w:r w:rsidRPr="008659F2">
        <w:rPr>
          <w:rFonts w:ascii="Arial" w:hAnsi="Arial" w:cs="Arial"/>
        </w:rPr>
        <w:t xml:space="preserve"> </w:t>
      </w:r>
      <w:r w:rsidR="009F003D" w:rsidRPr="008659F2">
        <w:rPr>
          <w:rFonts w:ascii="Arial" w:hAnsi="Arial" w:cs="Arial"/>
        </w:rPr>
        <w:t xml:space="preserve">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r w:rsidR="007C3B84" w:rsidRPr="008659F2">
        <w:rPr>
          <w:rFonts w:ascii="Arial" w:hAnsi="Arial" w:cs="Arial"/>
        </w:rPr>
        <w:t>Станционного</w:t>
      </w:r>
      <w:r w:rsidR="00CE06D1" w:rsidRPr="008659F2">
        <w:rPr>
          <w:rFonts w:ascii="Arial" w:hAnsi="Arial" w:cs="Arial"/>
        </w:rPr>
        <w:t xml:space="preserve"> </w:t>
      </w:r>
      <w:r w:rsidR="00CE1A5B" w:rsidRPr="008659F2">
        <w:rPr>
          <w:rFonts w:ascii="Arial" w:hAnsi="Arial" w:cs="Arial"/>
        </w:rPr>
        <w:t>сельсовета</w:t>
      </w:r>
      <w:r w:rsidR="00C22346" w:rsidRPr="008659F2">
        <w:rPr>
          <w:rFonts w:ascii="Arial" w:hAnsi="Arial" w:cs="Arial"/>
        </w:rPr>
        <w:t xml:space="preserve"> </w:t>
      </w:r>
      <w:r w:rsidR="009C18C9" w:rsidRPr="008659F2">
        <w:rPr>
          <w:rFonts w:ascii="Arial" w:hAnsi="Arial" w:cs="Arial"/>
        </w:rPr>
        <w:t>(далее по тексту сельского поселения)</w:t>
      </w:r>
      <w:r w:rsidR="009F003D"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1.2. </w:t>
      </w:r>
      <w:r w:rsidR="009F003D" w:rsidRPr="008659F2">
        <w:rPr>
          <w:rFonts w:ascii="Arial" w:hAnsi="Arial" w:cs="Arial"/>
        </w:rPr>
        <w:t>Методика применяется: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1.2.1.</w:t>
      </w:r>
      <w:r w:rsidR="009F003D" w:rsidRPr="008659F2">
        <w:rPr>
          <w:rFonts w:ascii="Arial" w:hAnsi="Arial" w:cs="Arial"/>
        </w:rPr>
        <w:t xml:space="preserve">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</w:t>
      </w:r>
      <w:r w:rsidR="00C22346" w:rsidRPr="008659F2">
        <w:rPr>
          <w:rFonts w:ascii="Arial" w:hAnsi="Arial" w:cs="Arial"/>
        </w:rPr>
        <w:t xml:space="preserve">сельского поселения </w:t>
      </w:r>
      <w:r w:rsidR="009F003D" w:rsidRPr="008659F2">
        <w:rPr>
          <w:rFonts w:ascii="Arial" w:hAnsi="Arial" w:cs="Arial"/>
        </w:rPr>
        <w:t xml:space="preserve">(за исключением </w:t>
      </w:r>
      <w:proofErr w:type="spellStart"/>
      <w:r w:rsidR="009F003D" w:rsidRPr="008659F2">
        <w:rPr>
          <w:rFonts w:ascii="Arial" w:hAnsi="Arial" w:cs="Arial"/>
        </w:rPr>
        <w:t>гослесфонда</w:t>
      </w:r>
      <w:proofErr w:type="spellEnd"/>
      <w:r w:rsidR="009F003D" w:rsidRPr="008659F2">
        <w:rPr>
          <w:rFonts w:ascii="Arial" w:hAnsi="Arial" w:cs="Arial"/>
        </w:rPr>
        <w:t>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1.2.2.</w:t>
      </w:r>
      <w:r w:rsidR="009F003D" w:rsidRPr="008659F2">
        <w:rPr>
          <w:rFonts w:ascii="Arial" w:hAnsi="Arial" w:cs="Arial"/>
        </w:rPr>
        <w:t xml:space="preserve">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</w:t>
      </w:r>
      <w:r w:rsidR="00C22346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1.2.3.</w:t>
      </w:r>
      <w:r w:rsidR="009F003D" w:rsidRPr="008659F2">
        <w:rPr>
          <w:rFonts w:ascii="Arial" w:hAnsi="Arial" w:cs="Arial"/>
        </w:rPr>
        <w:t xml:space="preserve"> при исчислении размера компенсационной стоимости за разрешенную вырубку, уничтожение зеленых насаждений на территории </w:t>
      </w:r>
      <w:r w:rsidR="00C22346" w:rsidRPr="008659F2">
        <w:rPr>
          <w:rFonts w:ascii="Arial" w:hAnsi="Arial" w:cs="Arial"/>
        </w:rPr>
        <w:t xml:space="preserve">сельского поселения </w:t>
      </w:r>
      <w:r w:rsidR="009F003D" w:rsidRPr="008659F2">
        <w:rPr>
          <w:rFonts w:ascii="Arial" w:hAnsi="Arial" w:cs="Arial"/>
        </w:rPr>
        <w:t xml:space="preserve">(за исключением </w:t>
      </w:r>
      <w:proofErr w:type="spellStart"/>
      <w:r w:rsidR="009F003D" w:rsidRPr="008659F2">
        <w:rPr>
          <w:rFonts w:ascii="Arial" w:hAnsi="Arial" w:cs="Arial"/>
        </w:rPr>
        <w:t>гослесфонда</w:t>
      </w:r>
      <w:proofErr w:type="spellEnd"/>
      <w:r w:rsidR="009F003D" w:rsidRPr="008659F2">
        <w:rPr>
          <w:rFonts w:ascii="Arial" w:hAnsi="Arial" w:cs="Arial"/>
        </w:rPr>
        <w:t>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1.2.4.</w:t>
      </w:r>
      <w:r w:rsidR="009F003D" w:rsidRPr="008659F2">
        <w:rPr>
          <w:rFonts w:ascii="Arial" w:hAnsi="Arial" w:cs="Arial"/>
        </w:rPr>
        <w:t xml:space="preserve"> при иных случаях, связанных с определением стоимости зеленых насаждений на территории </w:t>
      </w:r>
      <w:r w:rsidR="00C22346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1.3.</w:t>
      </w:r>
      <w:r w:rsidR="009C18C9" w:rsidRPr="008659F2">
        <w:rPr>
          <w:rFonts w:ascii="Arial" w:hAnsi="Arial" w:cs="Arial"/>
        </w:rPr>
        <w:t xml:space="preserve"> </w:t>
      </w:r>
      <w:r w:rsidR="009F003D" w:rsidRPr="008659F2">
        <w:rPr>
          <w:rFonts w:ascii="Arial" w:hAnsi="Arial" w:cs="Arial"/>
        </w:rPr>
        <w:t>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1.4. </w:t>
      </w:r>
      <w:r w:rsidR="009F003D" w:rsidRPr="008659F2">
        <w:rPr>
          <w:rFonts w:ascii="Arial" w:hAnsi="Arial" w:cs="Arial"/>
        </w:rPr>
        <w:t xml:space="preserve">Для стоимостной оценки вреда, причиняемого конкретным деревьям, кустарникам, травянистому покрову и естественной растительности, а также </w:t>
      </w:r>
      <w:r w:rsidR="009F003D" w:rsidRPr="008659F2">
        <w:rPr>
          <w:rFonts w:ascii="Arial" w:hAnsi="Arial" w:cs="Arial"/>
        </w:rPr>
        <w:lastRenderedPageBreak/>
        <w:t xml:space="preserve">объектам озеленения на определенных территориях </w:t>
      </w:r>
      <w:r w:rsidR="009A3783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, используется показатель их компенсационной стоимости.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1.5. </w:t>
      </w:r>
      <w:r w:rsidR="009F003D" w:rsidRPr="008659F2">
        <w:rPr>
          <w:rFonts w:ascii="Arial" w:hAnsi="Arial" w:cs="Arial"/>
        </w:rPr>
        <w:t>Компенсационная стоимость зеленых насаждений рассчитывается путем применения к показателям действительной восстановительной стоимости</w:t>
      </w:r>
      <w:r w:rsidRPr="008659F2">
        <w:rPr>
          <w:rFonts w:ascii="Arial" w:hAnsi="Arial" w:cs="Arial"/>
        </w:rPr>
        <w:t xml:space="preserve"> (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>)</w:t>
      </w:r>
      <w:r w:rsidR="009F003D" w:rsidRPr="008659F2">
        <w:rPr>
          <w:rFonts w:ascii="Arial" w:hAnsi="Arial" w:cs="Arial"/>
        </w:rPr>
        <w:t xml:space="preserve">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1.6. </w:t>
      </w:r>
      <w:r w:rsidR="009F003D" w:rsidRPr="008659F2">
        <w:rPr>
          <w:rFonts w:ascii="Arial" w:hAnsi="Arial" w:cs="Arial"/>
        </w:rPr>
        <w:t>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</w:t>
      </w:r>
      <w:r w:rsidR="009F003D" w:rsidRPr="008659F2">
        <w:rPr>
          <w:rFonts w:ascii="Arial" w:hAnsi="Arial" w:cs="Arial"/>
        </w:rPr>
        <w:t>. Классификация растительности для целей</w:t>
      </w:r>
      <w:r w:rsidRPr="008659F2">
        <w:rPr>
          <w:rFonts w:ascii="Arial" w:hAnsi="Arial" w:cs="Arial"/>
        </w:rPr>
        <w:t xml:space="preserve">  </w:t>
      </w:r>
      <w:r w:rsidR="009F003D" w:rsidRPr="008659F2">
        <w:rPr>
          <w:rFonts w:ascii="Arial" w:hAnsi="Arial" w:cs="Arial"/>
        </w:rPr>
        <w:t>стоимостной оценки зеленых насаждений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2.1. </w:t>
      </w:r>
      <w:r w:rsidR="009F003D" w:rsidRPr="008659F2">
        <w:rPr>
          <w:rFonts w:ascii="Arial" w:hAnsi="Arial" w:cs="Arial"/>
        </w:rPr>
        <w:t>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</w:t>
      </w:r>
      <w:r w:rsidR="00066D35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</w:t>
      </w:r>
      <w:r w:rsidR="00066D35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 xml:space="preserve">. Иная растительность естественного происхождения на территориях </w:t>
      </w:r>
      <w:r w:rsidR="009A3783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8659F2">
        <w:rPr>
          <w:rFonts w:ascii="Arial" w:hAnsi="Arial" w:cs="Arial"/>
        </w:rPr>
        <w:t>водоохранных</w:t>
      </w:r>
      <w:proofErr w:type="spellEnd"/>
      <w:r w:rsidRPr="008659F2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</w:t>
      </w:r>
      <w:r w:rsidR="009A3783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2.2. </w:t>
      </w:r>
      <w:r w:rsidR="009F003D" w:rsidRPr="008659F2">
        <w:rPr>
          <w:rFonts w:ascii="Arial" w:hAnsi="Arial" w:cs="Arial"/>
        </w:rPr>
        <w:t>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1)</w:t>
      </w:r>
      <w:r w:rsidR="009F003D" w:rsidRPr="008659F2">
        <w:rPr>
          <w:rFonts w:ascii="Arial" w:hAnsi="Arial" w:cs="Arial"/>
        </w:rPr>
        <w:t xml:space="preserve">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2)</w:t>
      </w:r>
      <w:r w:rsidR="009F003D" w:rsidRPr="008659F2">
        <w:rPr>
          <w:rFonts w:ascii="Arial" w:hAnsi="Arial" w:cs="Arial"/>
        </w:rPr>
        <w:t xml:space="preserve"> для второго типа - по типам естественных растительных сообществ.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2.3. </w:t>
      </w:r>
      <w:r w:rsidR="009F003D" w:rsidRPr="008659F2">
        <w:rPr>
          <w:rFonts w:ascii="Arial" w:hAnsi="Arial" w:cs="Arial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</w:t>
      </w:r>
      <w:r w:rsidR="007B4ED8" w:rsidRPr="008659F2">
        <w:rPr>
          <w:rFonts w:ascii="Arial" w:hAnsi="Arial" w:cs="Arial"/>
        </w:rPr>
        <w:t xml:space="preserve"> (</w:t>
      </w:r>
      <w:proofErr w:type="spellStart"/>
      <w:r w:rsidR="007B4ED8" w:rsidRPr="008659F2">
        <w:rPr>
          <w:rFonts w:ascii="Arial" w:hAnsi="Arial" w:cs="Arial"/>
        </w:rPr>
        <w:t>Сдв</w:t>
      </w:r>
      <w:proofErr w:type="spellEnd"/>
      <w:r w:rsidR="007B4ED8" w:rsidRPr="008659F2">
        <w:rPr>
          <w:rFonts w:ascii="Arial" w:hAnsi="Arial" w:cs="Arial"/>
        </w:rPr>
        <w:t>)</w:t>
      </w:r>
      <w:r w:rsidR="009F003D" w:rsidRPr="008659F2">
        <w:rPr>
          <w:rFonts w:ascii="Arial" w:hAnsi="Arial" w:cs="Arial"/>
        </w:rPr>
        <w:t xml:space="preserve"> зеленых насаждений (в расчете на 1 условное дерево, куст, метр, кв. метр или другую удельную единицу измерения).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Особенностью затратного метода, применяемого для оценки стоимости зеленых насаждений, является учет в структуре показателя их действительной </w:t>
      </w:r>
      <w:r w:rsidRPr="008659F2">
        <w:rPr>
          <w:rFonts w:ascii="Arial" w:hAnsi="Arial" w:cs="Arial"/>
        </w:rPr>
        <w:lastRenderedPageBreak/>
        <w:t>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</w:t>
      </w:r>
      <w:r w:rsidR="009F003D" w:rsidRPr="008659F2">
        <w:rPr>
          <w:rFonts w:ascii="Arial" w:hAnsi="Arial" w:cs="Arial"/>
        </w:rPr>
        <w:t>. Расчет компенсационной стоимости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3.1. </w:t>
      </w:r>
      <w:r w:rsidR="009F003D" w:rsidRPr="008659F2">
        <w:rPr>
          <w:rFonts w:ascii="Arial" w:hAnsi="Arial" w:cs="Arial"/>
        </w:rPr>
        <w:t xml:space="preserve">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</w:t>
      </w:r>
      <w:r w:rsidR="00BC00EB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, включая естественные растительные сообщества,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</w:t>
      </w:r>
      <w:proofErr w:type="spellEnd"/>
      <w:r w:rsidRPr="008659F2">
        <w:rPr>
          <w:rFonts w:ascii="Arial" w:hAnsi="Arial" w:cs="Arial"/>
        </w:rPr>
        <w:t xml:space="preserve"> = 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Кв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Ксост</w:t>
      </w:r>
      <w:proofErr w:type="spellEnd"/>
      <w:r w:rsidRPr="008659F2">
        <w:rPr>
          <w:rFonts w:ascii="Arial" w:hAnsi="Arial" w:cs="Arial"/>
        </w:rPr>
        <w:t xml:space="preserve"> * Км * МРОТ, где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8659F2">
          <w:rPr>
            <w:rFonts w:ascii="Arial" w:hAnsi="Arial" w:cs="Arial"/>
          </w:rPr>
          <w:t>1 кв. метр</w:t>
        </w:r>
      </w:smartTag>
      <w:r w:rsidRPr="008659F2">
        <w:rPr>
          <w:rFonts w:ascii="Arial" w:hAnsi="Arial" w:cs="Arial"/>
        </w:rPr>
        <w:t xml:space="preserve"> травянистой, лесной или иной растительности);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8659F2">
        <w:rPr>
          <w:rFonts w:ascii="Arial" w:hAnsi="Arial" w:cs="Arial"/>
        </w:rPr>
        <w:t>пог</w:t>
      </w:r>
      <w:proofErr w:type="spellEnd"/>
      <w:r w:rsidRPr="008659F2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8659F2">
          <w:rPr>
            <w:rFonts w:ascii="Arial" w:hAnsi="Arial" w:cs="Arial"/>
          </w:rPr>
          <w:t>1 кв. м</w:t>
        </w:r>
      </w:smartTag>
      <w:r w:rsidRPr="008659F2">
        <w:rPr>
          <w:rFonts w:ascii="Arial" w:hAnsi="Arial" w:cs="Arial"/>
        </w:rPr>
        <w:t xml:space="preserve"> травянистой, лесной или иной растительности) (таблицы N 1 и N 2);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 xml:space="preserve"> - коэффициент поправки на социально-экологическую </w:t>
      </w:r>
      <w:r w:rsidR="00BC00EB" w:rsidRPr="008659F2">
        <w:rPr>
          <w:rFonts w:ascii="Arial" w:hAnsi="Arial" w:cs="Arial"/>
        </w:rPr>
        <w:t>значимость зеленых насаждений. У</w:t>
      </w:r>
      <w:r w:rsidRPr="008659F2">
        <w:rPr>
          <w:rFonts w:ascii="Arial" w:hAnsi="Arial" w:cs="Arial"/>
        </w:rPr>
        <w:t>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Кв</w:t>
      </w:r>
      <w:proofErr w:type="spellEnd"/>
      <w:r w:rsidRPr="008659F2">
        <w:rPr>
          <w:rFonts w:ascii="Arial" w:hAnsi="Arial" w:cs="Arial"/>
        </w:rPr>
        <w:t xml:space="preserve"> - коэффициент поправки на </w:t>
      </w:r>
      <w:proofErr w:type="spellStart"/>
      <w:r w:rsidRPr="008659F2">
        <w:rPr>
          <w:rFonts w:ascii="Arial" w:hAnsi="Arial" w:cs="Arial"/>
        </w:rPr>
        <w:t>водоохранную</w:t>
      </w:r>
      <w:proofErr w:type="spellEnd"/>
      <w:r w:rsidRPr="008659F2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8659F2">
        <w:rPr>
          <w:rFonts w:ascii="Arial" w:hAnsi="Arial" w:cs="Arial"/>
        </w:rPr>
        <w:t>водоохранные</w:t>
      </w:r>
      <w:proofErr w:type="spellEnd"/>
      <w:r w:rsidRPr="008659F2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8659F2">
        <w:rPr>
          <w:rFonts w:ascii="Arial" w:hAnsi="Arial" w:cs="Arial"/>
        </w:rPr>
        <w:t>водоохранной</w:t>
      </w:r>
      <w:proofErr w:type="spellEnd"/>
      <w:r w:rsidRPr="008659F2"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Ксост</w:t>
      </w:r>
      <w:proofErr w:type="spellEnd"/>
      <w:r w:rsidRPr="008659F2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Км - коэффициент обеспеченности жителей </w:t>
      </w:r>
      <w:r w:rsidR="00BC00EB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зелеными насаждениями в зависимости от местоположения. Учитывает обеспеченность жителей </w:t>
      </w:r>
      <w:r w:rsidR="00BC00EB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законами минимальный размер оплаты труда на дату оценки.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Компенсационная стоимость установлена без учета НДС.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3.2. </w:t>
      </w:r>
      <w:r w:rsidR="009F003D" w:rsidRPr="008659F2">
        <w:rPr>
          <w:rFonts w:ascii="Arial" w:hAnsi="Arial" w:cs="Arial"/>
        </w:rPr>
        <w:t>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4</w:t>
      </w:r>
      <w:r w:rsidR="009F003D" w:rsidRPr="008659F2">
        <w:rPr>
          <w:rFonts w:ascii="Arial" w:hAnsi="Arial" w:cs="Arial"/>
        </w:rPr>
        <w:t>. Порядок исчисления размера ущерба (убытка, вреда)</w:t>
      </w:r>
      <w:r w:rsidR="007B4ED8" w:rsidRPr="008659F2">
        <w:rPr>
          <w:rFonts w:ascii="Arial" w:hAnsi="Arial" w:cs="Arial"/>
        </w:rPr>
        <w:t xml:space="preserve"> </w:t>
      </w:r>
      <w:r w:rsidR="009F003D" w:rsidRPr="008659F2">
        <w:rPr>
          <w:rFonts w:ascii="Arial" w:hAnsi="Arial" w:cs="Arial"/>
        </w:rPr>
        <w:t>от повреждения и (или) уничтожения зеленых насаждений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1) </w:t>
      </w:r>
      <w:r w:rsidR="009F003D" w:rsidRPr="008659F2">
        <w:rPr>
          <w:rFonts w:ascii="Arial" w:hAnsi="Arial" w:cs="Arial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2) </w:t>
      </w:r>
      <w:r w:rsidR="009F003D" w:rsidRPr="008659F2">
        <w:rPr>
          <w:rFonts w:ascii="Arial" w:hAnsi="Arial" w:cs="Arial"/>
        </w:rPr>
        <w:t xml:space="preserve">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="009F003D" w:rsidRPr="008659F2">
        <w:rPr>
          <w:rFonts w:ascii="Arial" w:hAnsi="Arial" w:cs="Arial"/>
        </w:rPr>
        <w:t>водоохранных</w:t>
      </w:r>
      <w:proofErr w:type="spellEnd"/>
      <w:r w:rsidR="009F003D" w:rsidRPr="008659F2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>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</w:t>
      </w:r>
      <w:r w:rsidR="00BC00EB" w:rsidRPr="008659F2">
        <w:rPr>
          <w:rFonts w:ascii="Arial" w:hAnsi="Arial" w:cs="Arial"/>
        </w:rPr>
        <w:t>деревьев диаметром 40 и более сантиметров</w:t>
      </w:r>
      <w:r w:rsidRPr="008659F2">
        <w:rPr>
          <w:rFonts w:ascii="Arial" w:hAnsi="Arial" w:cs="Arial"/>
        </w:rPr>
        <w:t xml:space="preserve"> </w:t>
      </w:r>
      <w:r w:rsidR="00BC00EB" w:rsidRPr="008659F2">
        <w:rPr>
          <w:rFonts w:ascii="Arial" w:hAnsi="Arial" w:cs="Arial"/>
        </w:rPr>
        <w:t xml:space="preserve"> </w:t>
      </w:r>
      <w:r w:rsidRPr="008659F2">
        <w:rPr>
          <w:rFonts w:ascii="Arial" w:hAnsi="Arial" w:cs="Arial"/>
        </w:rPr>
        <w:t>(таблица N 1,</w:t>
      </w:r>
      <w:r w:rsidR="009C4964" w:rsidRPr="008659F2">
        <w:rPr>
          <w:rFonts w:ascii="Arial" w:hAnsi="Arial" w:cs="Arial"/>
        </w:rPr>
        <w:t xml:space="preserve"> </w:t>
      </w:r>
      <w:r w:rsidRPr="008659F2">
        <w:rPr>
          <w:rFonts w:ascii="Arial" w:hAnsi="Arial" w:cs="Arial"/>
        </w:rPr>
        <w:t>2).</w:t>
      </w:r>
    </w:p>
    <w:p w:rsidR="00BC00EB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3)</w:t>
      </w:r>
      <w:r w:rsidR="009F003D" w:rsidRPr="008659F2">
        <w:rPr>
          <w:rFonts w:ascii="Arial" w:hAnsi="Arial" w:cs="Arial"/>
        </w:rPr>
        <w:t xml:space="preserve"> На третьем этапе производится расчет размера компенсационной стоимости зеленых насаждений и объектов</w:t>
      </w:r>
      <w:r w:rsidRPr="008659F2">
        <w:rPr>
          <w:rFonts w:ascii="Arial" w:hAnsi="Arial" w:cs="Arial"/>
        </w:rPr>
        <w:t xml:space="preserve"> озеленения согласно разделу 3</w:t>
      </w:r>
      <w:r w:rsidR="009F003D" w:rsidRPr="008659F2">
        <w:rPr>
          <w:rFonts w:ascii="Arial" w:hAnsi="Arial" w:cs="Arial"/>
        </w:rPr>
        <w:t xml:space="preserve">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9F003D" w:rsidRPr="008659F2" w:rsidRDefault="00533AB9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- </w:t>
      </w:r>
      <w:r w:rsidR="009F003D" w:rsidRPr="008659F2">
        <w:rPr>
          <w:rFonts w:ascii="Arial" w:hAnsi="Arial" w:cs="Arial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= (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* N + </w:t>
      </w:r>
      <w:proofErr w:type="spellStart"/>
      <w:r w:rsidRPr="008659F2">
        <w:rPr>
          <w:rFonts w:ascii="Arial" w:hAnsi="Arial" w:cs="Arial"/>
        </w:rPr>
        <w:t>Скк</w:t>
      </w:r>
      <w:proofErr w:type="spellEnd"/>
      <w:r w:rsidRPr="008659F2">
        <w:rPr>
          <w:rFonts w:ascii="Arial" w:hAnsi="Arial" w:cs="Arial"/>
        </w:rPr>
        <w:t xml:space="preserve"> * L + </w:t>
      </w:r>
      <w:proofErr w:type="spellStart"/>
      <w:r w:rsidRPr="008659F2">
        <w:rPr>
          <w:rFonts w:ascii="Arial" w:hAnsi="Arial" w:cs="Arial"/>
        </w:rPr>
        <w:t>Скт</w:t>
      </w:r>
      <w:proofErr w:type="spellEnd"/>
      <w:r w:rsidRPr="008659F2">
        <w:rPr>
          <w:rFonts w:ascii="Arial" w:hAnsi="Arial" w:cs="Arial"/>
        </w:rPr>
        <w:t xml:space="preserve"> *S) * МРОТ, где: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- размер ущерба, вызванный уничтожением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N - количество уничтоженных деревьев, кустарников;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L - количество уничтоженных метров живой изгороди;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Скт</w:t>
      </w:r>
      <w:proofErr w:type="spellEnd"/>
      <w:r w:rsidRPr="008659F2"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8659F2">
          <w:rPr>
            <w:rFonts w:ascii="Arial" w:hAnsi="Arial" w:cs="Arial"/>
          </w:rPr>
          <w:t>1 кв. м</w:t>
        </w:r>
      </w:smartTag>
      <w:r w:rsidRPr="008659F2">
        <w:rPr>
          <w:rFonts w:ascii="Arial" w:hAnsi="Arial" w:cs="Arial"/>
        </w:rPr>
        <w:t xml:space="preserve"> травянистой растительности);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9F003D" w:rsidRPr="008659F2" w:rsidRDefault="00533AB9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- </w:t>
      </w:r>
      <w:r w:rsidR="009F003D" w:rsidRPr="008659F2">
        <w:rPr>
          <w:rFonts w:ascii="Arial" w:hAnsi="Arial" w:cs="Arial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У = </w:t>
      </w:r>
      <w:proofErr w:type="spellStart"/>
      <w:r w:rsidRPr="008659F2">
        <w:rPr>
          <w:rFonts w:ascii="Arial" w:hAnsi="Arial" w:cs="Arial"/>
        </w:rPr>
        <w:t>Спк</w:t>
      </w:r>
      <w:proofErr w:type="spellEnd"/>
      <w:r w:rsidRPr="008659F2">
        <w:rPr>
          <w:rFonts w:ascii="Arial" w:hAnsi="Arial" w:cs="Arial"/>
        </w:rPr>
        <w:t xml:space="preserve"> * S * МРОТ, где: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Спк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S - площадь естественных растительных сообществ;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9F003D" w:rsidRPr="008659F2" w:rsidRDefault="007729E4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003D" w:rsidRPr="008659F2">
        <w:rPr>
          <w:rFonts w:ascii="Arial" w:hAnsi="Arial" w:cs="Arial"/>
        </w:rPr>
        <w:t>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9F003D" w:rsidRPr="008659F2" w:rsidRDefault="00F50CD3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4) </w:t>
      </w:r>
      <w:r w:rsidR="009F003D" w:rsidRPr="008659F2">
        <w:rPr>
          <w:rFonts w:ascii="Arial" w:hAnsi="Arial" w:cs="Arial"/>
        </w:rPr>
        <w:t>На четвертом этапе заполняется ведомость учета зеленых насаждений (таблица №3).</w:t>
      </w:r>
    </w:p>
    <w:p w:rsidR="0001623B" w:rsidRPr="008659F2" w:rsidRDefault="0001623B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CE06D1" w:rsidRPr="008659F2" w:rsidRDefault="00CE06D1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D36AD8" w:rsidRDefault="00D36AD8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Таблица N 1</w:t>
      </w: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Действительная восстановительная стоимость деревьев (СДВ), единицы, кратные МРОТ</w:t>
      </w:r>
    </w:p>
    <w:p w:rsidR="00674BE7" w:rsidRPr="008659F2" w:rsidRDefault="00674BE7" w:rsidP="00533A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57"/>
        <w:gridCol w:w="639"/>
        <w:gridCol w:w="890"/>
        <w:gridCol w:w="1230"/>
        <w:gridCol w:w="1340"/>
      </w:tblGrid>
      <w:tr w:rsidR="00533AB9" w:rsidRPr="008659F2" w:rsidTr="00DF70DD">
        <w:tc>
          <w:tcPr>
            <w:tcW w:w="0" w:type="auto"/>
            <w:vMerge w:val="restart"/>
          </w:tcPr>
          <w:p w:rsidR="0033542A" w:rsidRPr="008659F2" w:rsidRDefault="00533AB9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N </w:t>
            </w:r>
            <w:r w:rsidR="0033542A"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0" w:type="auto"/>
            <w:vMerge w:val="restart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Древесная растительность</w:t>
            </w:r>
          </w:p>
        </w:tc>
        <w:tc>
          <w:tcPr>
            <w:tcW w:w="4776" w:type="dxa"/>
            <w:gridSpan w:val="4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Диаметр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</w:p>
        </w:tc>
      </w:tr>
      <w:tr w:rsidR="007A03D4" w:rsidRPr="008659F2" w:rsidTr="00DF70DD">
        <w:tc>
          <w:tcPr>
            <w:tcW w:w="0" w:type="auto"/>
            <w:vMerge/>
          </w:tcPr>
          <w:p w:rsidR="0033542A" w:rsidRPr="008659F2" w:rsidRDefault="0033542A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3542A" w:rsidRPr="008659F2" w:rsidRDefault="0033542A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8659F2">
                <w:rPr>
                  <w:rFonts w:ascii="Arial" w:hAnsi="Arial" w:cs="Arial"/>
                </w:rPr>
                <w:t>12 см</w:t>
              </w:r>
            </w:smartTag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12,1-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8659F2">
                <w:rPr>
                  <w:rFonts w:ascii="Arial" w:hAnsi="Arial" w:cs="Arial"/>
                </w:rPr>
                <w:t>24 см</w:t>
              </w:r>
            </w:smartTag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24,1- </w:t>
            </w:r>
            <w:r w:rsidR="00EC60D6" w:rsidRPr="008659F2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659F2">
                <w:rPr>
                  <w:rFonts w:ascii="Arial" w:hAnsi="Arial" w:cs="Arial"/>
                </w:rPr>
                <w:t>40</w:t>
              </w:r>
              <w:r w:rsidR="007A03D4" w:rsidRPr="008659F2">
                <w:rPr>
                  <w:rFonts w:ascii="Arial" w:hAnsi="Arial" w:cs="Arial"/>
                </w:rPr>
                <w:t xml:space="preserve"> </w:t>
              </w:r>
              <w:r w:rsidRPr="008659F2">
                <w:rPr>
                  <w:rFonts w:ascii="Arial" w:hAnsi="Arial" w:cs="Arial"/>
                </w:rPr>
                <w:t>см</w:t>
              </w:r>
            </w:smartTag>
          </w:p>
        </w:tc>
        <w:tc>
          <w:tcPr>
            <w:tcW w:w="1340" w:type="dxa"/>
          </w:tcPr>
          <w:p w:rsidR="0033542A" w:rsidRPr="008659F2" w:rsidRDefault="007A03D4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40,1</w:t>
            </w:r>
            <w:r w:rsidR="00EC60D6" w:rsidRPr="008659F2">
              <w:rPr>
                <w:rFonts w:ascii="Arial" w:hAnsi="Arial" w:cs="Arial"/>
              </w:rPr>
              <w:t xml:space="preserve"> </w:t>
            </w:r>
            <w:r w:rsidR="0033542A" w:rsidRPr="008659F2">
              <w:rPr>
                <w:rFonts w:ascii="Arial" w:hAnsi="Arial" w:cs="Arial"/>
              </w:rPr>
              <w:t>и</w:t>
            </w:r>
            <w:r w:rsidRPr="008659F2">
              <w:rPr>
                <w:rFonts w:ascii="Arial" w:hAnsi="Arial" w:cs="Arial"/>
              </w:rPr>
              <w:t xml:space="preserve"> </w:t>
            </w:r>
            <w:r w:rsidR="0033542A" w:rsidRPr="008659F2">
              <w:rPr>
                <w:rFonts w:ascii="Arial" w:hAnsi="Arial" w:cs="Arial"/>
              </w:rPr>
              <w:t>более см</w:t>
            </w:r>
          </w:p>
        </w:tc>
      </w:tr>
      <w:tr w:rsidR="007A03D4" w:rsidRPr="008659F2" w:rsidTr="00DF70DD">
        <w:tc>
          <w:tcPr>
            <w:tcW w:w="0" w:type="auto"/>
          </w:tcPr>
          <w:p w:rsidR="00DC0EC5" w:rsidRPr="008659F2" w:rsidRDefault="00DC0EC5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DC0EC5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Хвойные</w:t>
            </w:r>
          </w:p>
        </w:tc>
        <w:tc>
          <w:tcPr>
            <w:tcW w:w="0" w:type="auto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58</w:t>
            </w:r>
          </w:p>
        </w:tc>
        <w:tc>
          <w:tcPr>
            <w:tcW w:w="1230" w:type="dxa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68</w:t>
            </w:r>
          </w:p>
        </w:tc>
        <w:tc>
          <w:tcPr>
            <w:tcW w:w="1340" w:type="dxa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96</w:t>
            </w:r>
          </w:p>
        </w:tc>
      </w:tr>
      <w:tr w:rsidR="007A03D4" w:rsidRPr="008659F2" w:rsidTr="00DF70DD">
        <w:tc>
          <w:tcPr>
            <w:tcW w:w="0" w:type="auto"/>
            <w:tcBorders>
              <w:top w:val="nil"/>
            </w:tcBorders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3542A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Широколиственные</w:t>
            </w:r>
            <w:r w:rsidR="0033542A" w:rsidRPr="008659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56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66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82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Мелколиственные и </w:t>
            </w:r>
            <w:r w:rsidR="007A03D4" w:rsidRPr="008659F2">
              <w:rPr>
                <w:rFonts w:ascii="Arial" w:hAnsi="Arial" w:cs="Arial"/>
              </w:rPr>
              <w:t>фруктовые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44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63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63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Малоценные </w:t>
            </w:r>
            <w:r w:rsidR="00533AB9" w:rsidRPr="008659F2">
              <w:rPr>
                <w:rFonts w:ascii="Arial" w:hAnsi="Arial" w:cs="Arial"/>
              </w:rPr>
              <w:t xml:space="preserve">(тополь бальзамический, клен </w:t>
            </w:r>
            <w:proofErr w:type="spellStart"/>
            <w:r w:rsidRPr="008659F2">
              <w:rPr>
                <w:rFonts w:ascii="Arial" w:hAnsi="Arial" w:cs="Arial"/>
              </w:rPr>
              <w:t>ясенелистный</w:t>
            </w:r>
            <w:proofErr w:type="spellEnd"/>
            <w:r w:rsidRPr="008659F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22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28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28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Декоративные и </w:t>
            </w:r>
            <w:r w:rsidR="00533AB9" w:rsidRPr="008659F2">
              <w:rPr>
                <w:rFonts w:ascii="Arial" w:hAnsi="Arial" w:cs="Arial"/>
              </w:rPr>
              <w:t>экзотические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112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132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164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3542A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Поросль малоценных видов </w:t>
            </w:r>
            <w:r w:rsidR="0033542A" w:rsidRPr="008659F2">
              <w:rPr>
                <w:rFonts w:ascii="Arial" w:hAnsi="Arial" w:cs="Arial"/>
              </w:rPr>
              <w:t>д</w:t>
            </w:r>
            <w:r w:rsidRPr="008659F2">
              <w:rPr>
                <w:rFonts w:ascii="Arial" w:hAnsi="Arial" w:cs="Arial"/>
              </w:rPr>
              <w:t xml:space="preserve">ревесной растительности </w:t>
            </w:r>
            <w:r w:rsidR="0033542A" w:rsidRPr="008659F2">
              <w:rPr>
                <w:rFonts w:ascii="Arial" w:hAnsi="Arial" w:cs="Arial"/>
              </w:rPr>
              <w:t xml:space="preserve">(клен </w:t>
            </w:r>
            <w:proofErr w:type="spellStart"/>
            <w:r w:rsidR="0033542A" w:rsidRPr="008659F2">
              <w:rPr>
                <w:rFonts w:ascii="Arial" w:hAnsi="Arial" w:cs="Arial"/>
              </w:rPr>
              <w:t>ясенелистный</w:t>
            </w:r>
            <w:proofErr w:type="spellEnd"/>
            <w:r w:rsidR="0033542A" w:rsidRPr="008659F2">
              <w:rPr>
                <w:rFonts w:ascii="Arial" w:hAnsi="Arial" w:cs="Arial"/>
              </w:rPr>
              <w:t>)</w:t>
            </w:r>
            <w:r w:rsidRPr="008659F2">
              <w:rPr>
                <w:rFonts w:ascii="Arial" w:hAnsi="Arial" w:cs="Arial"/>
              </w:rPr>
              <w:t xml:space="preserve"> диаметром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659F2">
                <w:rPr>
                  <w:rFonts w:ascii="Arial" w:hAnsi="Arial" w:cs="Arial"/>
                </w:rPr>
                <w:t>5 см</w:t>
              </w:r>
            </w:smartTag>
            <w:r w:rsidRPr="008659F2">
              <w:rPr>
                <w:rFonts w:ascii="Arial" w:hAnsi="Arial" w:cs="Arial"/>
              </w:rPr>
              <w:t xml:space="preserve"> в расчетах не учитывается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</w:tr>
    </w:tbl>
    <w:p w:rsidR="00DC0EC5" w:rsidRPr="008659F2" w:rsidRDefault="00DC0EC5" w:rsidP="00533AB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F003D" w:rsidRDefault="003D0575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br w:type="page"/>
      </w:r>
      <w:r w:rsidR="009F003D" w:rsidRPr="008659F2">
        <w:rPr>
          <w:rFonts w:ascii="Arial" w:hAnsi="Arial" w:cs="Arial"/>
        </w:rPr>
        <w:lastRenderedPageBreak/>
        <w:t>Таблица N 2</w:t>
      </w: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Действительная восстановительная стоимость</w:t>
      </w:r>
      <w:r w:rsidR="00674BE7" w:rsidRPr="007729E4">
        <w:rPr>
          <w:rFonts w:ascii="Arial" w:hAnsi="Arial" w:cs="Arial"/>
          <w:b/>
          <w:sz w:val="32"/>
          <w:szCs w:val="32"/>
        </w:rPr>
        <w:t xml:space="preserve"> </w:t>
      </w:r>
      <w:r w:rsidRPr="007729E4">
        <w:rPr>
          <w:rFonts w:ascii="Arial" w:hAnsi="Arial" w:cs="Arial"/>
          <w:b/>
          <w:sz w:val="32"/>
          <w:szCs w:val="32"/>
        </w:rPr>
        <w:t>кустарников и других элементов озеленения (СКК</w:t>
      </w:r>
      <w:r w:rsidR="009F003D" w:rsidRPr="007729E4">
        <w:rPr>
          <w:rFonts w:ascii="Arial" w:hAnsi="Arial" w:cs="Arial"/>
          <w:b/>
          <w:sz w:val="32"/>
          <w:szCs w:val="32"/>
        </w:rPr>
        <w:t>),</w:t>
      </w:r>
      <w:r w:rsidR="00674BE7" w:rsidRPr="007729E4">
        <w:rPr>
          <w:rFonts w:ascii="Arial" w:hAnsi="Arial" w:cs="Arial"/>
          <w:b/>
          <w:sz w:val="32"/>
          <w:szCs w:val="32"/>
        </w:rPr>
        <w:t xml:space="preserve"> </w:t>
      </w:r>
      <w:r w:rsidRPr="007729E4">
        <w:rPr>
          <w:rFonts w:ascii="Arial" w:hAnsi="Arial" w:cs="Arial"/>
          <w:b/>
          <w:sz w:val="32"/>
          <w:szCs w:val="32"/>
        </w:rPr>
        <w:t>единицы, кратные МРОТ</w:t>
      </w:r>
    </w:p>
    <w:p w:rsidR="00674BE7" w:rsidRPr="008659F2" w:rsidRDefault="00674BE7" w:rsidP="007A03D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140"/>
        <w:gridCol w:w="2570"/>
      </w:tblGrid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N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Кустарники и другие элементы озеленения</w:t>
            </w:r>
          </w:p>
        </w:tc>
        <w:tc>
          <w:tcPr>
            <w:tcW w:w="0" w:type="auto"/>
          </w:tcPr>
          <w:p w:rsidR="00C00AC2" w:rsidRPr="008659F2" w:rsidRDefault="0033542A" w:rsidP="007A03D4">
            <w:pPr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Стоимость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="00C00AC2" w:rsidRPr="008659F2">
              <w:rPr>
                <w:rFonts w:ascii="Arial" w:hAnsi="Arial" w:cs="Arial"/>
              </w:rPr>
              <w:t>(единицы, кратные МРОТ)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659F2">
                <w:rPr>
                  <w:rFonts w:ascii="Arial" w:hAnsi="Arial" w:cs="Arial"/>
                </w:rPr>
                <w:t>1 м</w:t>
              </w:r>
            </w:smartTag>
            <w:r w:rsidRPr="008659F2">
              <w:rPr>
                <w:rFonts w:ascii="Arial" w:hAnsi="Arial" w:cs="Arial"/>
              </w:rPr>
              <w:t xml:space="preserve">, </w:t>
            </w:r>
            <w:r w:rsidR="00D36AD8" w:rsidRPr="008659F2">
              <w:rPr>
                <w:rFonts w:ascii="Arial" w:hAnsi="Arial" w:cs="Arial"/>
              </w:rPr>
              <w:t>шт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1,4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659F2">
                <w:rPr>
                  <w:rFonts w:ascii="Arial" w:hAnsi="Arial" w:cs="Arial"/>
                </w:rPr>
                <w:t>2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5,5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659F2">
                <w:rPr>
                  <w:rFonts w:ascii="Arial" w:hAnsi="Arial" w:cs="Arial"/>
                </w:rPr>
                <w:t>3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8,1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659F2">
                <w:rPr>
                  <w:rFonts w:ascii="Arial" w:hAnsi="Arial" w:cs="Arial"/>
                </w:rPr>
                <w:t>5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10,9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8659F2">
              <w:rPr>
                <w:rFonts w:ascii="Arial" w:hAnsi="Arial" w:cs="Arial"/>
              </w:rPr>
              <w:t>магония</w:t>
            </w:r>
            <w:proofErr w:type="spellEnd"/>
            <w:r w:rsidRPr="008659F2">
              <w:rPr>
                <w:rFonts w:ascii="Arial" w:hAnsi="Arial" w:cs="Arial"/>
              </w:rPr>
              <w:t>, скумпия и др.)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22,0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Однорядная живая изгородь, м</w:t>
            </w:r>
            <w:r w:rsidR="007A03D4" w:rsidRPr="008659F2">
              <w:rPr>
                <w:rFonts w:ascii="Arial" w:hAnsi="Arial" w:cs="Arial"/>
              </w:rPr>
              <w:t>.</w:t>
            </w:r>
            <w:r w:rsidRPr="008659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3,6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Двухрядная живая изгородь, м</w:t>
            </w:r>
            <w:r w:rsidR="007A03D4" w:rsidRPr="008659F2">
              <w:rPr>
                <w:rFonts w:ascii="Arial" w:hAnsi="Arial" w:cs="Arial"/>
              </w:rPr>
              <w:t>.</w:t>
            </w:r>
            <w:r w:rsidRPr="008659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4,1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Газон партерный,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Естественный травяной покров,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Газон луговой,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Цветник,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7,0</w:t>
            </w:r>
          </w:p>
        </w:tc>
      </w:tr>
    </w:tbl>
    <w:p w:rsidR="0001623B" w:rsidRPr="008659F2" w:rsidRDefault="0001623B" w:rsidP="007A03D4">
      <w:pPr>
        <w:pStyle w:val="a4"/>
        <w:jc w:val="center"/>
        <w:rPr>
          <w:rFonts w:ascii="Arial" w:hAnsi="Arial" w:cs="Arial"/>
        </w:rPr>
      </w:pPr>
    </w:p>
    <w:p w:rsidR="0001623B" w:rsidRPr="008659F2" w:rsidRDefault="0001623B" w:rsidP="009F003D">
      <w:pPr>
        <w:pStyle w:val="a4"/>
        <w:rPr>
          <w:rFonts w:ascii="Arial" w:hAnsi="Arial" w:cs="Arial"/>
        </w:rPr>
      </w:pPr>
    </w:p>
    <w:p w:rsidR="000F52AE" w:rsidRPr="008659F2" w:rsidRDefault="000F52AE" w:rsidP="009F003D">
      <w:pPr>
        <w:pStyle w:val="a4"/>
        <w:rPr>
          <w:rFonts w:ascii="Arial" w:hAnsi="Arial" w:cs="Arial"/>
        </w:rPr>
        <w:sectPr w:rsidR="000F52AE" w:rsidRPr="008659F2" w:rsidSect="008659F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F003D" w:rsidRDefault="009F003D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Таблица №3</w:t>
      </w:r>
    </w:p>
    <w:p w:rsidR="007729E4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Ведомость</w:t>
      </w:r>
    </w:p>
    <w:p w:rsid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Учета зеленых насаждений для исчисления</w:t>
      </w:r>
      <w:r w:rsidR="007729E4">
        <w:rPr>
          <w:rFonts w:ascii="Arial" w:hAnsi="Arial" w:cs="Arial"/>
          <w:b/>
          <w:sz w:val="32"/>
          <w:szCs w:val="32"/>
        </w:rPr>
        <w:t xml:space="preserve"> размера ущерба, вызываемого их</w:t>
      </w:r>
    </w:p>
    <w:p w:rsidR="009F003D" w:rsidRPr="007729E4" w:rsidRDefault="007A03D4" w:rsidP="007729E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 xml:space="preserve">уничтожением и повреждением </w:t>
      </w:r>
      <w:r w:rsidR="007729E4">
        <w:rPr>
          <w:rFonts w:ascii="Arial" w:hAnsi="Arial" w:cs="Arial"/>
          <w:b/>
          <w:sz w:val="32"/>
          <w:szCs w:val="32"/>
        </w:rPr>
        <w:t>о</w:t>
      </w:r>
      <w:r w:rsidRPr="007729E4">
        <w:rPr>
          <w:rFonts w:ascii="Arial" w:hAnsi="Arial" w:cs="Arial"/>
          <w:b/>
          <w:sz w:val="32"/>
          <w:szCs w:val="32"/>
        </w:rPr>
        <w:t>тдельно стоящие деревья</w:t>
      </w:r>
    </w:p>
    <w:p w:rsidR="00674BE7" w:rsidRPr="008659F2" w:rsidRDefault="00674BE7" w:rsidP="007A03D4">
      <w:pPr>
        <w:rPr>
          <w:rFonts w:ascii="Arial" w:hAnsi="Arial" w:cs="Arial"/>
        </w:rPr>
      </w:pPr>
    </w:p>
    <w:tbl>
      <w:tblPr>
        <w:tblW w:w="11008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1147"/>
        <w:gridCol w:w="1134"/>
        <w:gridCol w:w="992"/>
        <w:gridCol w:w="992"/>
        <w:gridCol w:w="851"/>
        <w:gridCol w:w="708"/>
        <w:gridCol w:w="850"/>
        <w:gridCol w:w="851"/>
        <w:gridCol w:w="1134"/>
        <w:gridCol w:w="851"/>
        <w:gridCol w:w="943"/>
      </w:tblGrid>
      <w:tr w:rsidR="007729E4" w:rsidRPr="008659F2" w:rsidTr="00972852">
        <w:trPr>
          <w:tblCellSpacing w:w="15" w:type="dxa"/>
        </w:trPr>
        <w:tc>
          <w:tcPr>
            <w:tcW w:w="51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N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1117" w:type="dxa"/>
          </w:tcPr>
          <w:p w:rsidR="009F003D" w:rsidRPr="008659F2" w:rsidRDefault="009F003D" w:rsidP="007729E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Порода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древесной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растительности</w:t>
            </w:r>
          </w:p>
        </w:tc>
        <w:tc>
          <w:tcPr>
            <w:tcW w:w="1104" w:type="dxa"/>
          </w:tcPr>
          <w:p w:rsidR="007729E4" w:rsidRDefault="009F003D" w:rsidP="00972852">
            <w:pPr>
              <w:pStyle w:val="a4"/>
              <w:spacing w:before="0" w:beforeAutospacing="0" w:after="0" w:afterAutospacing="0"/>
              <w:ind w:left="-181" w:firstLine="181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 на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социально-экологическую</w:t>
            </w:r>
          </w:p>
          <w:p w:rsidR="009F003D" w:rsidRPr="008659F2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значимость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насаждений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обеспеченности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жителей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зелеными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насаждениями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 на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proofErr w:type="spellStart"/>
            <w:r w:rsidRPr="008659F2">
              <w:rPr>
                <w:rFonts w:ascii="Arial" w:hAnsi="Arial" w:cs="Arial"/>
              </w:rPr>
              <w:t>водоохранную</w:t>
            </w:r>
            <w:proofErr w:type="spellEnd"/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ценность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насаждений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Количество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деревьев,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шт.</w:t>
            </w:r>
          </w:p>
        </w:tc>
        <w:tc>
          <w:tcPr>
            <w:tcW w:w="678" w:type="dxa"/>
          </w:tcPr>
          <w:p w:rsidR="007729E4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Диаметр </w:t>
            </w:r>
          </w:p>
          <w:p w:rsidR="009F003D" w:rsidRPr="008659F2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на высоте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  <w:r w:rsidRPr="008659F2">
              <w:rPr>
                <w:rFonts w:ascii="Arial" w:hAnsi="Arial" w:cs="Arial"/>
              </w:rPr>
              <w:t>, см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82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 текущее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состояние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насаждений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Заключение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Компенса-ционная</w:t>
            </w:r>
            <w:proofErr w:type="spellEnd"/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стоимость</w:t>
            </w:r>
            <w:r w:rsidR="007A03D4" w:rsidRPr="008659F2">
              <w:rPr>
                <w:rFonts w:ascii="Arial" w:hAnsi="Arial" w:cs="Arial"/>
              </w:rPr>
              <w:t xml:space="preserve">, </w:t>
            </w:r>
            <w:r w:rsidRPr="008659F2">
              <w:rPr>
                <w:rFonts w:ascii="Arial" w:hAnsi="Arial" w:cs="Arial"/>
              </w:rPr>
              <w:t>руб.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Восстано</w:t>
            </w:r>
            <w:proofErr w:type="spellEnd"/>
            <w:r w:rsidRPr="008659F2">
              <w:rPr>
                <w:rFonts w:ascii="Arial" w:hAnsi="Arial" w:cs="Arial"/>
              </w:rPr>
              <w:t xml:space="preserve">- </w:t>
            </w:r>
            <w:proofErr w:type="spellStart"/>
            <w:r w:rsidRPr="008659F2">
              <w:rPr>
                <w:rFonts w:ascii="Arial" w:hAnsi="Arial" w:cs="Arial"/>
              </w:rPr>
              <w:t>вительная</w:t>
            </w:r>
            <w:proofErr w:type="spellEnd"/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стоимость</w:t>
            </w:r>
            <w:r w:rsidR="007A03D4" w:rsidRPr="008659F2">
              <w:rPr>
                <w:rFonts w:ascii="Arial" w:hAnsi="Arial" w:cs="Arial"/>
              </w:rPr>
              <w:t xml:space="preserve">, </w:t>
            </w:r>
            <w:r w:rsidRPr="008659F2">
              <w:rPr>
                <w:rFonts w:ascii="Arial" w:hAnsi="Arial" w:cs="Arial"/>
              </w:rPr>
              <w:t>руб./шт.</w:t>
            </w:r>
          </w:p>
        </w:tc>
        <w:tc>
          <w:tcPr>
            <w:tcW w:w="89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Всего к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оплате,</w:t>
            </w:r>
            <w:r w:rsidR="007A03D4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(руб.)</w:t>
            </w:r>
          </w:p>
        </w:tc>
      </w:tr>
      <w:tr w:rsidR="007729E4" w:rsidRPr="008659F2" w:rsidTr="00972852">
        <w:trPr>
          <w:tblCellSpacing w:w="15" w:type="dxa"/>
        </w:trPr>
        <w:tc>
          <w:tcPr>
            <w:tcW w:w="51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</w:tr>
    </w:tbl>
    <w:p w:rsidR="009F003D" w:rsidRPr="008659F2" w:rsidRDefault="005A16A9" w:rsidP="007A03D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659F2">
        <w:rPr>
          <w:rFonts w:ascii="Arial" w:hAnsi="Arial" w:cs="Arial"/>
          <w:b/>
        </w:rPr>
        <w:t>Отдельно стоящие кустарники</w:t>
      </w:r>
    </w:p>
    <w:tbl>
      <w:tblPr>
        <w:tblW w:w="1105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1177"/>
        <w:gridCol w:w="1134"/>
        <w:gridCol w:w="992"/>
        <w:gridCol w:w="992"/>
        <w:gridCol w:w="851"/>
        <w:gridCol w:w="709"/>
        <w:gridCol w:w="850"/>
        <w:gridCol w:w="851"/>
        <w:gridCol w:w="1134"/>
        <w:gridCol w:w="850"/>
        <w:gridCol w:w="992"/>
      </w:tblGrid>
      <w:tr w:rsidR="00972852" w:rsidRPr="008659F2" w:rsidTr="00972852">
        <w:trPr>
          <w:tblCellSpacing w:w="15" w:type="dxa"/>
        </w:trPr>
        <w:tc>
          <w:tcPr>
            <w:tcW w:w="480" w:type="dxa"/>
          </w:tcPr>
          <w:p w:rsidR="009F003D" w:rsidRPr="008659F2" w:rsidRDefault="005A16A9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  <w:lang w:val="en-US"/>
              </w:rPr>
              <w:t xml:space="preserve">N </w:t>
            </w:r>
            <w:r w:rsidR="009F003D"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11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Порода</w:t>
            </w:r>
            <w:r w:rsidR="005A16A9" w:rsidRPr="008659F2">
              <w:rPr>
                <w:rFonts w:ascii="Arial" w:hAnsi="Arial" w:cs="Arial"/>
                <w:lang w:val="en-US"/>
              </w:rPr>
              <w:t xml:space="preserve"> </w:t>
            </w:r>
            <w:r w:rsidRPr="008659F2">
              <w:rPr>
                <w:rFonts w:ascii="Arial" w:hAnsi="Arial" w:cs="Arial"/>
              </w:rPr>
              <w:t>древесной</w:t>
            </w:r>
            <w:r w:rsidR="005A16A9" w:rsidRPr="008659F2">
              <w:rPr>
                <w:rFonts w:ascii="Arial" w:hAnsi="Arial" w:cs="Arial"/>
                <w:lang w:val="en-US"/>
              </w:rPr>
              <w:t xml:space="preserve"> </w:t>
            </w:r>
            <w:r w:rsidRPr="008659F2">
              <w:rPr>
                <w:rFonts w:ascii="Arial" w:hAnsi="Arial" w:cs="Arial"/>
              </w:rPr>
              <w:t>растительности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 на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социально-экологическую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значимость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насаждений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обеспеченности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жителей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зелеными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насаждениями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 на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proofErr w:type="spellStart"/>
            <w:r w:rsidRPr="008659F2">
              <w:rPr>
                <w:rFonts w:ascii="Arial" w:hAnsi="Arial" w:cs="Arial"/>
              </w:rPr>
              <w:t>водоохранную</w:t>
            </w:r>
            <w:proofErr w:type="spellEnd"/>
            <w:r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br/>
              <w:t>ценность</w:t>
            </w:r>
            <w:r w:rsidR="005A16A9" w:rsidRPr="00431B9D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5A16A9" w:rsidRPr="00431B9D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насаждений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Количество</w:t>
            </w:r>
            <w:r w:rsidR="005A16A9" w:rsidRPr="008659F2">
              <w:rPr>
                <w:rFonts w:ascii="Arial" w:hAnsi="Arial" w:cs="Arial"/>
                <w:lang w:val="en-US"/>
              </w:rPr>
              <w:t xml:space="preserve"> </w:t>
            </w:r>
            <w:r w:rsidRPr="008659F2">
              <w:rPr>
                <w:rFonts w:ascii="Arial" w:hAnsi="Arial" w:cs="Arial"/>
              </w:rPr>
              <w:t>деревьев, шт.</w:t>
            </w:r>
          </w:p>
        </w:tc>
        <w:tc>
          <w:tcPr>
            <w:tcW w:w="679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Диаметр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 высоте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  <w:r w:rsidRPr="008659F2">
              <w:rPr>
                <w:rFonts w:ascii="Arial" w:hAnsi="Arial" w:cs="Arial"/>
              </w:rPr>
              <w:t>, см</w:t>
            </w:r>
            <w:r w:rsidR="005A16A9" w:rsidRPr="008659F2">
              <w:rPr>
                <w:rFonts w:ascii="Arial" w:hAnsi="Arial" w:cs="Arial"/>
              </w:rPr>
              <w:t>/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поправки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на текущее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состояние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зеленых</w:t>
            </w:r>
            <w:r w:rsidR="005A16A9" w:rsidRPr="008659F2">
              <w:rPr>
                <w:rFonts w:ascii="Arial" w:hAnsi="Arial" w:cs="Arial"/>
              </w:rPr>
              <w:t xml:space="preserve"> насаждений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Заключение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Компенса-ционная</w:t>
            </w:r>
            <w:proofErr w:type="spellEnd"/>
            <w:r w:rsidR="005A16A9" w:rsidRPr="008659F2">
              <w:rPr>
                <w:rFonts w:ascii="Arial" w:hAnsi="Arial" w:cs="Arial"/>
                <w:lang w:val="en-US"/>
              </w:rPr>
              <w:t xml:space="preserve"> </w:t>
            </w:r>
            <w:r w:rsidRPr="008659F2">
              <w:rPr>
                <w:rFonts w:ascii="Arial" w:hAnsi="Arial" w:cs="Arial"/>
              </w:rPr>
              <w:t>стоимость</w:t>
            </w:r>
            <w:r w:rsidR="005A16A9" w:rsidRPr="008659F2">
              <w:rPr>
                <w:rFonts w:ascii="Arial" w:hAnsi="Arial" w:cs="Arial"/>
              </w:rPr>
              <w:t>,</w:t>
            </w:r>
            <w:r w:rsidR="005A16A9" w:rsidRPr="008659F2">
              <w:rPr>
                <w:rFonts w:ascii="Arial" w:hAnsi="Arial" w:cs="Arial"/>
                <w:lang w:val="en-US"/>
              </w:rPr>
              <w:t xml:space="preserve"> </w:t>
            </w:r>
            <w:r w:rsidRPr="008659F2">
              <w:rPr>
                <w:rFonts w:ascii="Arial" w:hAnsi="Arial" w:cs="Arial"/>
              </w:rPr>
              <w:t>руб.</w:t>
            </w:r>
          </w:p>
        </w:tc>
        <w:tc>
          <w:tcPr>
            <w:tcW w:w="820" w:type="dxa"/>
          </w:tcPr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Восстано</w:t>
            </w:r>
            <w:proofErr w:type="spellEnd"/>
            <w:r w:rsidRPr="008659F2">
              <w:rPr>
                <w:rFonts w:ascii="Arial" w:hAnsi="Arial" w:cs="Arial"/>
              </w:rPr>
              <w:t xml:space="preserve">- </w:t>
            </w:r>
          </w:p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вительная</w:t>
            </w:r>
            <w:proofErr w:type="spellEnd"/>
            <w:r w:rsidRPr="008659F2">
              <w:rPr>
                <w:rFonts w:ascii="Arial" w:hAnsi="Arial" w:cs="Arial"/>
              </w:rPr>
              <w:t xml:space="preserve"> </w:t>
            </w:r>
          </w:p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стоимость,</w:t>
            </w:r>
          </w:p>
          <w:p w:rsidR="009F003D" w:rsidRPr="008659F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руб./шт.</w:t>
            </w:r>
          </w:p>
        </w:tc>
        <w:tc>
          <w:tcPr>
            <w:tcW w:w="9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Всего к оплате,</w:t>
            </w:r>
            <w:r w:rsidR="005A16A9" w:rsidRPr="008659F2">
              <w:rPr>
                <w:rFonts w:ascii="Arial" w:hAnsi="Arial" w:cs="Arial"/>
              </w:rPr>
              <w:t xml:space="preserve"> </w:t>
            </w:r>
            <w:r w:rsidRPr="008659F2">
              <w:rPr>
                <w:rFonts w:ascii="Arial" w:hAnsi="Arial" w:cs="Arial"/>
              </w:rPr>
              <w:t>(руб.)</w:t>
            </w:r>
          </w:p>
        </w:tc>
      </w:tr>
      <w:tr w:rsidR="00972852" w:rsidRPr="008659F2" w:rsidTr="00972852">
        <w:trPr>
          <w:tblCellSpacing w:w="15" w:type="dxa"/>
        </w:trPr>
        <w:tc>
          <w:tcPr>
            <w:tcW w:w="48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</w:tr>
    </w:tbl>
    <w:p w:rsidR="00674BE7" w:rsidRPr="008659F2" w:rsidRDefault="00674BE7" w:rsidP="000203D4">
      <w:pPr>
        <w:jc w:val="center"/>
        <w:rPr>
          <w:rFonts w:ascii="Arial" w:hAnsi="Arial" w:cs="Arial"/>
        </w:rPr>
      </w:pPr>
    </w:p>
    <w:p w:rsidR="000D3363" w:rsidRPr="008659F2" w:rsidRDefault="000D3363" w:rsidP="000D3363">
      <w:pPr>
        <w:rPr>
          <w:rFonts w:ascii="Arial" w:hAnsi="Arial" w:cs="Arial"/>
        </w:rPr>
        <w:sectPr w:rsidR="000D3363" w:rsidRPr="008659F2" w:rsidSect="007729E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D3363" w:rsidRDefault="00972852" w:rsidP="005A16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 3</w:t>
      </w:r>
    </w:p>
    <w:p w:rsidR="00972852" w:rsidRPr="008659F2" w:rsidRDefault="00972852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659F2">
        <w:rPr>
          <w:rFonts w:ascii="Arial" w:hAnsi="Arial" w:cs="Arial"/>
        </w:rPr>
        <w:t>остановлением Администрации</w:t>
      </w:r>
    </w:p>
    <w:p w:rsidR="00972852" w:rsidRPr="008659F2" w:rsidRDefault="000839C4" w:rsidP="00972852">
      <w:pPr>
        <w:jc w:val="right"/>
        <w:rPr>
          <w:rFonts w:ascii="Arial" w:hAnsi="Arial" w:cs="Arial"/>
        </w:rPr>
      </w:pPr>
      <w:r>
        <w:rPr>
          <w:sz w:val="28"/>
          <w:szCs w:val="28"/>
        </w:rPr>
        <w:t>Большеугонского</w:t>
      </w:r>
      <w:r w:rsidR="00972852" w:rsidRPr="008659F2">
        <w:rPr>
          <w:rFonts w:ascii="Arial" w:hAnsi="Arial" w:cs="Arial"/>
        </w:rPr>
        <w:t xml:space="preserve"> сельсовета</w:t>
      </w:r>
    </w:p>
    <w:p w:rsidR="00972852" w:rsidRPr="008659F2" w:rsidRDefault="00AC3183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0839C4">
        <w:rPr>
          <w:rFonts w:ascii="Arial" w:hAnsi="Arial" w:cs="Arial"/>
        </w:rPr>
        <w:t xml:space="preserve"> района </w:t>
      </w:r>
    </w:p>
    <w:p w:rsidR="00972852" w:rsidRPr="008659F2" w:rsidRDefault="00674738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2852">
        <w:rPr>
          <w:rFonts w:ascii="Arial" w:hAnsi="Arial" w:cs="Arial"/>
        </w:rPr>
        <w:t xml:space="preserve"> </w:t>
      </w:r>
      <w:r w:rsidR="000839C4">
        <w:rPr>
          <w:rFonts w:ascii="Arial" w:hAnsi="Arial" w:cs="Arial"/>
        </w:rPr>
        <w:t>14</w:t>
      </w:r>
      <w:r w:rsidR="004348E7">
        <w:rPr>
          <w:rFonts w:ascii="Arial" w:hAnsi="Arial" w:cs="Arial"/>
        </w:rPr>
        <w:t>.</w:t>
      </w:r>
      <w:r w:rsidR="000839C4">
        <w:rPr>
          <w:rFonts w:ascii="Arial" w:hAnsi="Arial" w:cs="Arial"/>
        </w:rPr>
        <w:t>10</w:t>
      </w:r>
      <w:r w:rsidR="004348E7">
        <w:rPr>
          <w:rFonts w:ascii="Arial" w:hAnsi="Arial" w:cs="Arial"/>
        </w:rPr>
        <w:t>.</w:t>
      </w:r>
      <w:r w:rsidR="00972852" w:rsidRPr="008659F2">
        <w:rPr>
          <w:rFonts w:ascii="Arial" w:hAnsi="Arial" w:cs="Arial"/>
        </w:rPr>
        <w:t>2</w:t>
      </w:r>
      <w:r>
        <w:rPr>
          <w:rFonts w:ascii="Arial" w:hAnsi="Arial" w:cs="Arial"/>
        </w:rPr>
        <w:t>021</w:t>
      </w:r>
      <w:r w:rsidR="00972852" w:rsidRPr="008659F2">
        <w:rPr>
          <w:rFonts w:ascii="Arial" w:hAnsi="Arial" w:cs="Arial"/>
        </w:rPr>
        <w:t xml:space="preserve"> г. № </w:t>
      </w:r>
      <w:r w:rsidR="000839C4">
        <w:rPr>
          <w:rFonts w:ascii="Arial" w:hAnsi="Arial" w:cs="Arial"/>
        </w:rPr>
        <w:t>133</w:t>
      </w:r>
    </w:p>
    <w:p w:rsidR="00972852" w:rsidRDefault="00972852" w:rsidP="00972852">
      <w:pPr>
        <w:jc w:val="right"/>
        <w:rPr>
          <w:rFonts w:ascii="Arial" w:hAnsi="Arial" w:cs="Arial"/>
        </w:rPr>
      </w:pPr>
    </w:p>
    <w:p w:rsidR="00972852" w:rsidRDefault="00972852" w:rsidP="005A16A9">
      <w:pPr>
        <w:jc w:val="right"/>
        <w:rPr>
          <w:rFonts w:ascii="Arial" w:hAnsi="Arial" w:cs="Arial"/>
        </w:rPr>
      </w:pPr>
    </w:p>
    <w:p w:rsidR="00972852" w:rsidRPr="008659F2" w:rsidRDefault="00972852" w:rsidP="005A16A9">
      <w:pPr>
        <w:jc w:val="right"/>
        <w:rPr>
          <w:rFonts w:ascii="Arial" w:hAnsi="Arial" w:cs="Arial"/>
        </w:rPr>
      </w:pPr>
    </w:p>
    <w:p w:rsidR="005A16A9" w:rsidRPr="00972852" w:rsidRDefault="005A16A9" w:rsidP="005A16A9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972852">
        <w:rPr>
          <w:rFonts w:ascii="Arial" w:hAnsi="Arial" w:cs="Arial"/>
          <w:b/>
          <w:sz w:val="32"/>
          <w:szCs w:val="32"/>
        </w:rPr>
        <w:t>Акт</w:t>
      </w:r>
    </w:p>
    <w:p w:rsidR="000D3363" w:rsidRPr="00972852" w:rsidRDefault="005A16A9" w:rsidP="005A16A9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972852">
        <w:rPr>
          <w:rFonts w:ascii="Arial" w:hAnsi="Arial" w:cs="Arial"/>
          <w:b/>
          <w:sz w:val="32"/>
          <w:szCs w:val="32"/>
        </w:rPr>
        <w:t>о признании зеленых насаждений, подлежащими вырубке</w:t>
      </w:r>
    </w:p>
    <w:p w:rsidR="000D3363" w:rsidRDefault="000D3363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972852" w:rsidRDefault="00972852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972852" w:rsidRPr="008659F2" w:rsidRDefault="00972852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0D3363" w:rsidRPr="008659F2" w:rsidRDefault="000839C4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Большеугонский</w:t>
      </w:r>
      <w:r w:rsidR="005A16A9" w:rsidRPr="008659F2">
        <w:rPr>
          <w:rFonts w:ascii="Arial" w:hAnsi="Arial" w:cs="Arial"/>
        </w:rPr>
        <w:t xml:space="preserve"> </w:t>
      </w:r>
      <w:r w:rsidR="002B232D" w:rsidRPr="008659F2">
        <w:rPr>
          <w:rFonts w:ascii="Arial" w:hAnsi="Arial" w:cs="Arial"/>
        </w:rPr>
        <w:t xml:space="preserve">сельсовет </w:t>
      </w:r>
      <w:r w:rsidR="000D3363" w:rsidRPr="008659F2">
        <w:rPr>
          <w:rFonts w:ascii="Arial" w:hAnsi="Arial" w:cs="Arial"/>
        </w:rPr>
        <w:t xml:space="preserve">«_____»_________ ________ </w:t>
      </w:r>
      <w:proofErr w:type="gramStart"/>
      <w:r w:rsidR="000D3363" w:rsidRPr="008659F2">
        <w:rPr>
          <w:rFonts w:ascii="Arial" w:hAnsi="Arial" w:cs="Arial"/>
        </w:rPr>
        <w:t>г</w:t>
      </w:r>
      <w:proofErr w:type="gramEnd"/>
      <w:r w:rsidR="000D3363" w:rsidRPr="008659F2">
        <w:rPr>
          <w:rFonts w:ascii="Arial" w:hAnsi="Arial" w:cs="Arial"/>
        </w:rPr>
        <w:t>.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Комиссия в составе: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1.___________________________________________________________________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2.___________________________________________________________________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3.___________________________________________________________________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провела обследование зеленых насаждений.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Результатами обследования установлено: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852">
        <w:rPr>
          <w:rFonts w:ascii="Arial" w:hAnsi="Arial" w:cs="Arial"/>
        </w:rPr>
        <w:t>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rPr>
          <w:rFonts w:ascii="Arial" w:hAnsi="Arial" w:cs="Arial"/>
        </w:rPr>
      </w:pPr>
      <w:r w:rsidRPr="008659F2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852">
        <w:rPr>
          <w:rFonts w:ascii="Arial" w:hAnsi="Arial" w:cs="Arial"/>
        </w:rPr>
        <w:t>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Члены комиссии: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(подпись)                          </w:t>
      </w:r>
      <w:r w:rsidR="005A16A9" w:rsidRPr="008659F2">
        <w:rPr>
          <w:rFonts w:ascii="Arial" w:hAnsi="Arial" w:cs="Arial"/>
        </w:rPr>
        <w:t xml:space="preserve">           </w:t>
      </w:r>
      <w:r w:rsidRPr="008659F2">
        <w:rPr>
          <w:rFonts w:ascii="Arial" w:hAnsi="Arial" w:cs="Arial"/>
        </w:rPr>
        <w:t xml:space="preserve">       (Ф. И. О.)</w:t>
      </w: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(подпись)             </w:t>
      </w:r>
      <w:r w:rsidR="005A16A9" w:rsidRPr="008659F2">
        <w:rPr>
          <w:rFonts w:ascii="Arial" w:hAnsi="Arial" w:cs="Arial"/>
        </w:rPr>
        <w:t xml:space="preserve">                              </w:t>
      </w:r>
      <w:r w:rsidRPr="008659F2">
        <w:rPr>
          <w:rFonts w:ascii="Arial" w:hAnsi="Arial" w:cs="Arial"/>
        </w:rPr>
        <w:t xml:space="preserve">  (Ф. И. О.)</w:t>
      </w: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(подпись)</w:t>
      </w:r>
      <w:r w:rsidR="005A16A9" w:rsidRPr="008659F2">
        <w:rPr>
          <w:rFonts w:ascii="Arial" w:hAnsi="Arial" w:cs="Arial"/>
        </w:rPr>
        <w:t xml:space="preserve">              </w:t>
      </w:r>
      <w:r w:rsidRPr="008659F2">
        <w:rPr>
          <w:rFonts w:ascii="Arial" w:hAnsi="Arial" w:cs="Arial"/>
        </w:rPr>
        <w:t xml:space="preserve">                               (Ф. И. О.)</w:t>
      </w:r>
    </w:p>
    <w:p w:rsidR="000F52AE" w:rsidRPr="008659F2" w:rsidRDefault="000F52AE" w:rsidP="005F608F">
      <w:pPr>
        <w:jc w:val="center"/>
        <w:rPr>
          <w:rFonts w:ascii="Arial" w:hAnsi="Arial" w:cs="Arial"/>
        </w:rPr>
      </w:pPr>
    </w:p>
    <w:p w:rsidR="00D57B3C" w:rsidRPr="008659F2" w:rsidRDefault="00D57B3C" w:rsidP="005F608F">
      <w:pPr>
        <w:jc w:val="center"/>
        <w:rPr>
          <w:rFonts w:ascii="Arial" w:hAnsi="Arial" w:cs="Arial"/>
        </w:rPr>
      </w:pPr>
    </w:p>
    <w:sectPr w:rsidR="00D57B3C" w:rsidRPr="008659F2" w:rsidSect="008659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75C53"/>
    <w:rsid w:val="00186571"/>
    <w:rsid w:val="00190413"/>
    <w:rsid w:val="001943D7"/>
    <w:rsid w:val="001E1EF2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66195"/>
    <w:rsid w:val="0037198C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33AB9"/>
    <w:rsid w:val="00543BCC"/>
    <w:rsid w:val="00566476"/>
    <w:rsid w:val="005777B1"/>
    <w:rsid w:val="005903B1"/>
    <w:rsid w:val="005A16A9"/>
    <w:rsid w:val="005A2668"/>
    <w:rsid w:val="005D1015"/>
    <w:rsid w:val="005D717D"/>
    <w:rsid w:val="005F608F"/>
    <w:rsid w:val="00603A82"/>
    <w:rsid w:val="0065533F"/>
    <w:rsid w:val="00674738"/>
    <w:rsid w:val="00674BE7"/>
    <w:rsid w:val="006C12F8"/>
    <w:rsid w:val="006D53DE"/>
    <w:rsid w:val="007031DF"/>
    <w:rsid w:val="00711478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91438D"/>
    <w:rsid w:val="009343C3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B27E2C"/>
    <w:rsid w:val="00B37215"/>
    <w:rsid w:val="00B4438D"/>
    <w:rsid w:val="00B577DE"/>
    <w:rsid w:val="00B617FD"/>
    <w:rsid w:val="00B61D77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92A5C"/>
    <w:rsid w:val="00CA0A1A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629E7"/>
    <w:rsid w:val="00E75DCC"/>
    <w:rsid w:val="00EC60D6"/>
    <w:rsid w:val="00EE7A97"/>
    <w:rsid w:val="00EF44D8"/>
    <w:rsid w:val="00F043A3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454F-2E0A-4A3B-9E6B-6662E84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Людмила Дорохова</cp:lastModifiedBy>
  <cp:revision>8</cp:revision>
  <cp:lastPrinted>2021-05-31T10:16:00Z</cp:lastPrinted>
  <dcterms:created xsi:type="dcterms:W3CDTF">2021-04-21T12:01:00Z</dcterms:created>
  <dcterms:modified xsi:type="dcterms:W3CDTF">2021-10-14T13:20:00Z</dcterms:modified>
</cp:coreProperties>
</file>