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5886" w14:textId="77777777" w:rsidR="00E27F4E" w:rsidRPr="00E27F4E" w:rsidRDefault="00E27F4E" w:rsidP="00E27F4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27F4E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Информация</w:t>
      </w:r>
    </w:p>
    <w:p w14:paraId="376EE459" w14:textId="4A1A3F1D" w:rsidR="00E27F4E" w:rsidRPr="00E27F4E" w:rsidRDefault="00E27F4E" w:rsidP="00E27F4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27F4E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о количестве субъектов малого и среднего предпринимательства и об их классификации по видам экономической деятельности на территории </w:t>
      </w:r>
      <w:r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Большеугонского сельсовета</w:t>
      </w:r>
      <w:r w:rsidRPr="00E27F4E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Льговского района по состоянию </w:t>
      </w:r>
      <w:r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                     </w:t>
      </w:r>
      <w:r w:rsidRPr="00E27F4E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на </w:t>
      </w:r>
      <w:r w:rsidR="00D2169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10</w:t>
      </w:r>
      <w:r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.0</w:t>
      </w:r>
      <w:r w:rsidR="00D2169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3</w:t>
      </w:r>
      <w:r w:rsidRPr="00E27F4E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.202</w:t>
      </w:r>
      <w:r w:rsidR="00D2169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4</w:t>
      </w:r>
      <w:r w:rsidRPr="00E27F4E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года</w:t>
      </w:r>
    </w:p>
    <w:p w14:paraId="343AF1BD" w14:textId="77777777" w:rsidR="00E27F4E" w:rsidRPr="00E27F4E" w:rsidRDefault="00E27F4E" w:rsidP="00E27F4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27F4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14:paraId="5458BD78" w14:textId="77777777" w:rsidR="00E27F4E" w:rsidRPr="00E27F4E" w:rsidRDefault="00E27F4E" w:rsidP="00E27F4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27F4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14:paraId="6B698E51" w14:textId="5C1A4A8E" w:rsidR="00E27F4E" w:rsidRPr="00E27F4E" w:rsidRDefault="00E27F4E" w:rsidP="00E27F4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27F4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На территории </w:t>
      </w:r>
      <w:r w:rsidR="00D2169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Большеугонского </w:t>
      </w:r>
      <w:r w:rsidR="00D21690" w:rsidRPr="00E27F4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сельсовета</w:t>
      </w:r>
      <w:r w:rsidRPr="00E27F4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Льговского района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</w:t>
      </w:r>
      <w:r w:rsidRPr="00E27F4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аходятся </w:t>
      </w:r>
      <w:r w:rsidR="00D2169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двадцать пять</w:t>
      </w:r>
      <w:r w:rsidRPr="00E27F4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субъектов малого и среднего предпринимательства, из них по видам экономической деятельности: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B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3"/>
        <w:gridCol w:w="2946"/>
      </w:tblGrid>
      <w:tr w:rsidR="00FF549A" w:rsidRPr="00FF549A" w14:paraId="2A21A33E" w14:textId="77777777" w:rsidTr="002D08A7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6FF16" w14:textId="651ABFB9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 xml:space="preserve">Виды экономической </w:t>
            </w:r>
            <w:r w:rsidR="00D21690"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деятельности по</w:t>
            </w: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 xml:space="preserve"> ОКВЭД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4" w:space="0" w:color="auto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4C9E0" w14:textId="2BB05176" w:rsidR="00FF549A" w:rsidRPr="00FF549A" w:rsidRDefault="002D08A7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rPr>
                <w:rFonts w:ascii="PT-Astra-Sans-Regular" w:hAnsi="PT-Astra-Sans-Regular"/>
                <w:color w:val="134667"/>
                <w:sz w:val="23"/>
                <w:szCs w:val="23"/>
                <w:shd w:val="clear" w:color="auto" w:fill="F6FBFD"/>
              </w:rPr>
              <w:t>Количество субъектов малого и среднего предпринимательства, человек</w:t>
            </w:r>
          </w:p>
        </w:tc>
      </w:tr>
      <w:tr w:rsidR="00FF549A" w:rsidRPr="00FF549A" w14:paraId="1FD5BEC3" w14:textId="77777777" w:rsidTr="002D08A7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04794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6F299" w14:textId="3A964A11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2</w:t>
            </w:r>
            <w:r w:rsidR="00D21690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5</w:t>
            </w:r>
          </w:p>
        </w:tc>
      </w:tr>
      <w:tr w:rsidR="00FF549A" w:rsidRPr="00FF549A" w14:paraId="7F09D6CC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3F6E2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33736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 </w:t>
            </w:r>
          </w:p>
        </w:tc>
      </w:tr>
      <w:tr w:rsidR="00FF549A" w:rsidRPr="00FF549A" w14:paraId="39659728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25B8D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F0B6A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FF549A" w:rsidRPr="00FF549A" w14:paraId="4CE71A67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4B579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92918F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3</w:t>
            </w:r>
          </w:p>
        </w:tc>
      </w:tr>
      <w:tr w:rsidR="00FF549A" w:rsidRPr="00FF549A" w14:paraId="66578339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CBA35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06676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FF549A" w:rsidRPr="00FF549A" w14:paraId="1D4E206B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2110D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4F66A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3</w:t>
            </w:r>
          </w:p>
        </w:tc>
      </w:tr>
      <w:tr w:rsidR="00FF549A" w:rsidRPr="00FF549A" w14:paraId="0BA9B774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5C53F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lastRenderedPageBreak/>
              <w:t>41.20 Строительство жилых и нежилых зданий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CE0D2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FF549A" w:rsidRPr="00FF549A" w14:paraId="6B04BCA4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F847B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01.13.12 Выращивание овощей защищенного грунта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A2405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FF549A" w:rsidRPr="00FF549A" w14:paraId="2A0C482D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5BDD7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46.21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0A810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FF549A" w:rsidRPr="00FF549A" w14:paraId="3A204B48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9C270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4FF3B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FF549A" w:rsidRPr="00FF549A" w14:paraId="6C91F8A2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4E2A0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6C2F4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FF549A" w:rsidRPr="00FF549A" w14:paraId="7C1AF06A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C5191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01.47 Разведение сельскохозяйственной птицы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2051D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FF549A" w:rsidRPr="00FF549A" w14:paraId="630EE90B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60C44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47.81 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16CFD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FF549A" w:rsidRPr="00FF549A" w14:paraId="61334CE9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F419B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33.12 Ремонт машин и оборудования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4C5C1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FF549A" w:rsidRPr="00FF549A" w14:paraId="39469332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A71A5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81.10 Деятельность по комплексному обслуживанию помещений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6891A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FF549A" w:rsidRPr="00FF549A" w14:paraId="6CF10528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9BC9B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41.10 Разработка строительных проектов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55F2D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FF549A" w:rsidRPr="00FF549A" w14:paraId="330C2800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FB821" w14:textId="7DD31F18" w:rsidR="00FF549A" w:rsidRPr="00FF549A" w:rsidRDefault="00C2724B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t>47.91 - Торговля розничная по почте или по информационно-коммуникационной сети Интернет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7B9B4" w14:textId="5D12F231" w:rsidR="00FF549A" w:rsidRPr="00FF549A" w:rsidRDefault="00C2724B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2</w:t>
            </w:r>
          </w:p>
        </w:tc>
      </w:tr>
      <w:tr w:rsidR="00FF549A" w:rsidRPr="00FF549A" w14:paraId="2D23BCC4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675A58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47.77.1 Торговля розничная часами в специализированных магазинах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1D3B6" w14:textId="77777777" w:rsidR="00FF549A" w:rsidRPr="00FF549A" w:rsidRDefault="00FF549A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C2724B" w:rsidRPr="00FF549A" w14:paraId="48B9A070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7CB9BB" w14:textId="3884F5D0" w:rsidR="00C2724B" w:rsidRPr="00FF549A" w:rsidRDefault="00C2724B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lastRenderedPageBreak/>
              <w:t>43.39 - Производство прочих отделочных и завершающих работ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EE1573" w14:textId="5FD71144" w:rsidR="00C2724B" w:rsidRPr="00FF549A" w:rsidRDefault="00C2724B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C2724B" w:rsidRPr="00FF549A" w14:paraId="76C21C09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6B1288" w14:textId="5ED66278" w:rsidR="00C2724B" w:rsidRDefault="00C2724B" w:rsidP="00FF549A">
            <w:pPr>
              <w:spacing w:before="195" w:after="195" w:line="394" w:lineRule="atLeast"/>
            </w:pPr>
            <w:r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B2ADCC" w14:textId="618C8E4D" w:rsidR="00C2724B" w:rsidRDefault="00C2724B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C2724B" w:rsidRPr="00FF549A" w14:paraId="3F3A5038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48344F" w14:textId="08415A24" w:rsidR="00C2724B" w:rsidRDefault="00C2724B" w:rsidP="00FF549A">
            <w:pPr>
              <w:spacing w:before="195" w:after="195" w:line="394" w:lineRule="atLeast"/>
            </w:pPr>
            <w:r>
              <w:t>01.11.1 - Выращивание зерновых культур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B8D57" w14:textId="4E2BC7EE" w:rsidR="00C2724B" w:rsidRDefault="00C2724B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C2724B" w:rsidRPr="00FF549A" w14:paraId="0180E7C6" w14:textId="77777777" w:rsidTr="00C2724B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E768F4" w14:textId="10206116" w:rsidR="00C2724B" w:rsidRDefault="00C2724B" w:rsidP="00FF549A">
            <w:pPr>
              <w:spacing w:before="195" w:after="195" w:line="394" w:lineRule="atLeast"/>
            </w:pPr>
            <w:r>
              <w:t>77.32 - Аренда и лизинг строительных машин и оборудования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B233FA" w14:textId="45394921" w:rsidR="00C2724B" w:rsidRDefault="00C2724B" w:rsidP="00FF549A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</w:tbl>
    <w:p w14:paraId="4F0D8843" w14:textId="77777777" w:rsidR="00FF549A" w:rsidRPr="00FF549A" w:rsidRDefault="00FF549A" w:rsidP="00C2724B">
      <w:pPr>
        <w:spacing w:before="195" w:after="195" w:line="240" w:lineRule="auto"/>
        <w:rPr>
          <w:rFonts w:ascii="PT-Astra-Sans-Regular" w:eastAsia="Times New Roman" w:hAnsi="PT-Astra-Sans-Regular" w:cs="Times New Roman"/>
          <w:color w:val="134667"/>
          <w:sz w:val="23"/>
          <w:szCs w:val="23"/>
          <w:lang w:eastAsia="ru-RU"/>
        </w:rPr>
      </w:pPr>
      <w:r w:rsidRPr="00FF549A">
        <w:rPr>
          <w:rFonts w:ascii="PT-Astra-Sans-Regular" w:eastAsia="Times New Roman" w:hAnsi="PT-Astra-Sans-Regular" w:cs="Times New Roman"/>
          <w:b/>
          <w:bCs/>
          <w:color w:val="134667"/>
          <w:sz w:val="23"/>
          <w:szCs w:val="23"/>
          <w:lang w:eastAsia="ru-RU"/>
        </w:rPr>
        <w:t> </w:t>
      </w:r>
    </w:p>
    <w:p w14:paraId="572368BA" w14:textId="77777777" w:rsidR="00FF549A" w:rsidRDefault="00FF549A"/>
    <w:sectPr w:rsidR="00FF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4E"/>
    <w:rsid w:val="002D08A7"/>
    <w:rsid w:val="0041014E"/>
    <w:rsid w:val="00772794"/>
    <w:rsid w:val="007D6DE1"/>
    <w:rsid w:val="00AB6D72"/>
    <w:rsid w:val="00C2724B"/>
    <w:rsid w:val="00C94152"/>
    <w:rsid w:val="00D21690"/>
    <w:rsid w:val="00E27F4E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565"/>
  <w15:chartTrackingRefBased/>
  <w15:docId w15:val="{B58B0BBB-E08F-49EE-9FAA-1F1A9CB2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2024-04-05T05:36:00Z</dcterms:created>
  <dcterms:modified xsi:type="dcterms:W3CDTF">2024-04-05T08:22:00Z</dcterms:modified>
</cp:coreProperties>
</file>